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6465F" w14:textId="77777777" w:rsidR="00D7785A" w:rsidRDefault="00D7785A" w:rsidP="00D7785A">
      <w:pPr>
        <w:spacing w:after="0" w:line="240" w:lineRule="auto"/>
        <w:jc w:val="center"/>
        <w:rPr>
          <w:rFonts w:ascii="Times New Roman" w:eastAsia="SimSun" w:hAnsi="Times New Roman" w:cs="Mangal"/>
          <w:b/>
          <w:sz w:val="24"/>
          <w:szCs w:val="24"/>
          <w:lang w:eastAsia="zh-CN" w:bidi="hi-IN"/>
          <w14:ligatures w14:val="none"/>
        </w:rPr>
      </w:pPr>
      <w:r w:rsidRPr="00D7785A">
        <w:rPr>
          <w:rFonts w:ascii="Times New Roman" w:eastAsia="SimSun" w:hAnsi="Times New Roman" w:cs="Mangal"/>
          <w:b/>
          <w:sz w:val="24"/>
          <w:szCs w:val="24"/>
          <w:lang w:eastAsia="zh-CN" w:bidi="hi-IN"/>
          <w14:ligatures w14:val="none"/>
        </w:rPr>
        <w:t>ΑΠΑΝΤΗΣΕΙΣ ΓΙΑ ΤΟ ΠΡΟΤΕΙΝΟΜΕΝΟ ΘΕΜΑ ΠΑΝΕΛΛΗΝΙΩΝ ΕΞΕΤΑΣΕΩΝ</w:t>
      </w:r>
    </w:p>
    <w:p w14:paraId="6FE69EDF" w14:textId="048A66AE" w:rsidR="00D7785A" w:rsidRPr="00D7785A" w:rsidRDefault="00D7785A" w:rsidP="00D7785A">
      <w:pPr>
        <w:spacing w:after="0" w:line="240" w:lineRule="auto"/>
        <w:jc w:val="center"/>
        <w:rPr>
          <w:rFonts w:ascii="Liberation Serif" w:eastAsia="SimSun" w:hAnsi="Liberation Serif" w:cs="Mangal" w:hint="eastAsia"/>
          <w:sz w:val="24"/>
          <w:szCs w:val="24"/>
          <w:lang w:eastAsia="zh-CN" w:bidi="hi-IN"/>
          <w14:ligatures w14:val="none"/>
        </w:rPr>
      </w:pPr>
      <w:r>
        <w:rPr>
          <w:rFonts w:ascii="Times New Roman" w:eastAsia="SimSun" w:hAnsi="Times New Roman" w:cs="Mangal"/>
          <w:b/>
          <w:sz w:val="24"/>
          <w:szCs w:val="24"/>
          <w:lang w:eastAsia="zh-CN" w:bidi="hi-IN"/>
          <w14:ligatures w14:val="none"/>
        </w:rPr>
        <w:t>ΗΜΕΡΗΣΙΩΝ-ΕΣΠΕΡΙΝΩΝ</w:t>
      </w:r>
      <w:r>
        <w:rPr>
          <w:rFonts w:ascii="Liberation Serif" w:eastAsia="SimSun" w:hAnsi="Liberation Serif" w:cs="Mangal"/>
          <w:sz w:val="24"/>
          <w:szCs w:val="24"/>
          <w:lang w:eastAsia="zh-CN" w:bidi="hi-IN"/>
          <w14:ligatures w14:val="none"/>
        </w:rPr>
        <w:t xml:space="preserve"> </w:t>
      </w:r>
      <w:r w:rsidRPr="00D7785A">
        <w:rPr>
          <w:rFonts w:ascii="Times New Roman" w:eastAsia="SimSun" w:hAnsi="Times New Roman" w:cs="Mangal"/>
          <w:b/>
          <w:sz w:val="24"/>
          <w:szCs w:val="24"/>
          <w:lang w:eastAsia="zh-CN" w:bidi="hi-IN"/>
          <w14:ligatures w14:val="none"/>
        </w:rPr>
        <w:t xml:space="preserve">ΕΠΑΓΓΕΛΜΑΤΙΚΩΝ ΛΥΚΕΙΩΝ </w:t>
      </w:r>
    </w:p>
    <w:p w14:paraId="03F1AE10" w14:textId="77777777" w:rsidR="00D7785A" w:rsidRDefault="00D7785A" w:rsidP="00D7785A">
      <w:pPr>
        <w:spacing w:after="0" w:line="240" w:lineRule="auto"/>
        <w:jc w:val="center"/>
        <w:rPr>
          <w:rFonts w:ascii="Times New Roman" w:eastAsia="SimSun" w:hAnsi="Times New Roman" w:cs="Mangal"/>
          <w:b/>
          <w:sz w:val="24"/>
          <w:szCs w:val="24"/>
          <w:lang w:eastAsia="zh-CN" w:bidi="hi-IN"/>
          <w14:ligatures w14:val="none"/>
        </w:rPr>
      </w:pPr>
    </w:p>
    <w:p w14:paraId="22E03E90" w14:textId="44301711" w:rsidR="00D7785A" w:rsidRDefault="00D7785A" w:rsidP="00D7785A">
      <w:pPr>
        <w:spacing w:after="0" w:line="240" w:lineRule="auto"/>
        <w:jc w:val="center"/>
        <w:rPr>
          <w:rFonts w:ascii="Times New Roman" w:eastAsia="SimSun" w:hAnsi="Times New Roman" w:cs="Mangal"/>
          <w:b/>
          <w:sz w:val="24"/>
          <w:szCs w:val="24"/>
          <w:lang w:eastAsia="zh-CN" w:bidi="hi-IN"/>
          <w14:ligatures w14:val="none"/>
        </w:rPr>
      </w:pPr>
      <w:r w:rsidRPr="00D7785A">
        <w:rPr>
          <w:rFonts w:ascii="Times New Roman" w:eastAsia="SimSun" w:hAnsi="Times New Roman" w:cs="Mangal"/>
          <w:b/>
          <w:sz w:val="24"/>
          <w:szCs w:val="24"/>
          <w:lang w:eastAsia="zh-CN" w:bidi="hi-IN"/>
          <w14:ligatures w14:val="none"/>
        </w:rPr>
        <w:t xml:space="preserve">ΕΞΕΤΑΖΟΜΕΝΟ ΜΑΘΗΜΑ: </w:t>
      </w:r>
    </w:p>
    <w:p w14:paraId="7D69D4A8" w14:textId="1F874149" w:rsidR="00D7785A" w:rsidRPr="00D7785A" w:rsidRDefault="00D7785A" w:rsidP="00D7785A">
      <w:pPr>
        <w:spacing w:after="0" w:line="240" w:lineRule="auto"/>
        <w:jc w:val="center"/>
        <w:rPr>
          <w:rFonts w:ascii="Liberation Serif" w:eastAsia="SimSun" w:hAnsi="Liberation Serif" w:cs="Mangal" w:hint="eastAsia"/>
          <w:sz w:val="24"/>
          <w:szCs w:val="24"/>
          <w:lang w:eastAsia="zh-CN" w:bidi="hi-IN"/>
          <w14:ligatures w14:val="none"/>
        </w:rPr>
      </w:pPr>
      <w:r w:rsidRPr="00D7785A">
        <w:rPr>
          <w:rFonts w:ascii="Times New Roman" w:eastAsia="SimSun" w:hAnsi="Times New Roman" w:cs="Mangal"/>
          <w:b/>
          <w:sz w:val="24"/>
          <w:szCs w:val="24"/>
          <w:lang w:eastAsia="zh-CN" w:bidi="hi-IN"/>
          <w14:ligatures w14:val="none"/>
        </w:rPr>
        <w:t>ΝΕΟΕΛΛΗΝΙΚΗ ΓΛΩΣΣΑ ΓΕΝΙΚΗΣ ΠΑΙΔΕΙΑΣ</w:t>
      </w:r>
    </w:p>
    <w:p w14:paraId="601036C7" w14:textId="77777777" w:rsidR="00D7785A" w:rsidRPr="00D7785A" w:rsidRDefault="00D7785A" w:rsidP="00D7785A">
      <w:pPr>
        <w:spacing w:after="0" w:line="240" w:lineRule="auto"/>
        <w:jc w:val="both"/>
        <w:rPr>
          <w:rFonts w:ascii="Times New Roman" w:eastAsia="SimSun" w:hAnsi="Times New Roman" w:cs="Mangal"/>
          <w:sz w:val="24"/>
          <w:szCs w:val="24"/>
          <w:lang w:eastAsia="zh-CN" w:bidi="hi-IN"/>
          <w14:ligatures w14:val="none"/>
        </w:rPr>
      </w:pPr>
    </w:p>
    <w:p w14:paraId="691252F9" w14:textId="77777777" w:rsidR="00D7785A" w:rsidRPr="00D7785A" w:rsidRDefault="00D7785A" w:rsidP="00D7785A">
      <w:pPr>
        <w:spacing w:after="0" w:line="240" w:lineRule="auto"/>
        <w:outlineLvl w:val="1"/>
        <w:rPr>
          <w:rFonts w:ascii="Times New Roman" w:eastAsia="SimSun" w:hAnsi="Times New Roman"/>
          <w:b/>
          <w:bCs/>
          <w:kern w:val="0"/>
          <w:sz w:val="24"/>
          <w:szCs w:val="24"/>
          <w14:ligatures w14:val="none"/>
        </w:rPr>
      </w:pPr>
      <w:r w:rsidRPr="00D7785A">
        <w:rPr>
          <w:rFonts w:ascii="Times New Roman" w:eastAsia="SimSun" w:hAnsi="Times New Roman"/>
          <w:b/>
          <w:bCs/>
          <w:kern w:val="0"/>
          <w:sz w:val="24"/>
          <w:szCs w:val="24"/>
          <w14:ligatures w14:val="none"/>
        </w:rPr>
        <w:t>Α. ΜΗ ΛΟΓΟΤΕΧΝΙΚΟ ΚΕΙΜΕΝΟ</w:t>
      </w:r>
    </w:p>
    <w:p w14:paraId="7F05FCC2" w14:textId="77777777" w:rsidR="00D7785A" w:rsidRPr="00D7785A" w:rsidRDefault="00D7785A" w:rsidP="00D7785A">
      <w:pPr>
        <w:spacing w:after="0" w:line="240" w:lineRule="auto"/>
        <w:jc w:val="center"/>
        <w:rPr>
          <w:rFonts w:ascii="Times New Roman" w:eastAsia="SimSun" w:hAnsi="Times New Roman" w:cs="Mangal"/>
          <w:b/>
          <w:bCs/>
          <w:sz w:val="24"/>
          <w:szCs w:val="24"/>
          <w:lang w:eastAsia="zh-CN" w:bidi="hi-IN"/>
          <w14:ligatures w14:val="none"/>
        </w:rPr>
      </w:pPr>
    </w:p>
    <w:p w14:paraId="23BEAAAB" w14:textId="03CB0B90" w:rsidR="00D7785A" w:rsidRPr="00D7785A" w:rsidRDefault="00D7785A" w:rsidP="00D7785A">
      <w:pPr>
        <w:spacing w:after="0" w:line="240" w:lineRule="auto"/>
        <w:jc w:val="center"/>
        <w:rPr>
          <w:rFonts w:ascii="Times New Roman" w:eastAsia="SimSun" w:hAnsi="Times New Roman" w:cs="Mangal"/>
          <w:b/>
          <w:bCs/>
          <w:sz w:val="24"/>
          <w:szCs w:val="24"/>
          <w:lang w:eastAsia="zh-CN" w:bidi="hi-IN"/>
          <w14:ligatures w14:val="none"/>
        </w:rPr>
      </w:pPr>
      <w:r>
        <w:rPr>
          <w:rFonts w:ascii="Times New Roman" w:eastAsia="SimSun" w:hAnsi="Times New Roman" w:cs="Mangal"/>
          <w:b/>
          <w:bCs/>
          <w:sz w:val="24"/>
          <w:szCs w:val="24"/>
          <w:lang w:eastAsia="zh-CN" w:bidi="hi-IN"/>
          <w14:ligatures w14:val="none"/>
        </w:rPr>
        <w:t>ΠΑΝΔΗΜΙΑ ΚΑΙ ΛΟΓΟΤΕΧΝΙΑ</w:t>
      </w:r>
    </w:p>
    <w:p w14:paraId="5CE9065F" w14:textId="77777777" w:rsidR="00D7785A" w:rsidRDefault="00D7785A" w:rsidP="00D7785A">
      <w:pPr>
        <w:shd w:val="clear" w:color="auto" w:fill="FFFFFF"/>
        <w:spacing w:after="0" w:line="240" w:lineRule="auto"/>
        <w:jc w:val="center"/>
        <w:rPr>
          <w:rFonts w:ascii="Times New Roman" w:eastAsia="Times New Roman" w:hAnsi="Times New Roman" w:cs="Times New Roman"/>
          <w:b/>
          <w:bCs/>
          <w:color w:val="000000"/>
          <w:kern w:val="0"/>
          <w:sz w:val="24"/>
          <w:szCs w:val="24"/>
          <w:lang w:eastAsia="el-GR"/>
          <w14:ligatures w14:val="none"/>
        </w:rPr>
      </w:pPr>
    </w:p>
    <w:p w14:paraId="3C51BF6F" w14:textId="03F8051E" w:rsidR="00D7785A" w:rsidRPr="00D7785A" w:rsidRDefault="00D7785A" w:rsidP="00D7785A">
      <w:pPr>
        <w:shd w:val="clear" w:color="auto" w:fill="FFFFFF"/>
        <w:spacing w:after="0" w:line="240" w:lineRule="auto"/>
        <w:jc w:val="center"/>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ΔΡΑΣΤΗΡΙΟΤΗΤΕΣ</w:t>
      </w:r>
    </w:p>
    <w:p w14:paraId="2729D2CD"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1</w:t>
      </w:r>
      <w:r w:rsidRPr="00D7785A">
        <w:rPr>
          <w:rFonts w:ascii="Times New Roman" w:eastAsia="Times New Roman" w:hAnsi="Times New Roman" w:cs="Times New Roman"/>
          <w:b/>
          <w:bCs/>
          <w:color w:val="000000"/>
          <w:kern w:val="0"/>
          <w:sz w:val="14"/>
          <w:szCs w:val="14"/>
          <w:vertAlign w:val="superscript"/>
          <w:lang w:eastAsia="el-GR"/>
          <w14:ligatures w14:val="none"/>
        </w:rPr>
        <w:t>η</w:t>
      </w:r>
      <w:r w:rsidRPr="00D7785A">
        <w:rPr>
          <w:rFonts w:ascii="Times New Roman" w:eastAsia="Times New Roman" w:hAnsi="Times New Roman" w:cs="Times New Roman"/>
          <w:b/>
          <w:bCs/>
          <w:color w:val="000000"/>
          <w:kern w:val="0"/>
          <w:sz w:val="24"/>
          <w:szCs w:val="24"/>
          <w:lang w:eastAsia="el-GR"/>
          <w14:ligatures w14:val="none"/>
        </w:rPr>
        <w:t xml:space="preserve"> δραστηριότητα</w:t>
      </w:r>
    </w:p>
    <w:p w14:paraId="17C5B5F7" w14:textId="28610E72"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 xml:space="preserve">Α1. </w:t>
      </w:r>
      <w:r w:rsidRPr="00D7785A">
        <w:rPr>
          <w:rFonts w:ascii="Times New Roman" w:eastAsia="Times New Roman" w:hAnsi="Times New Roman" w:cs="Times New Roman"/>
          <w:color w:val="000000"/>
          <w:kern w:val="0"/>
          <w:sz w:val="24"/>
          <w:szCs w:val="24"/>
          <w:lang w:eastAsia="el-GR"/>
          <w14:ligatures w14:val="none"/>
        </w:rPr>
        <w:t>Η ανάγνωση ενός βιβλίου είναι σημαντική, κυρίως για την ψυχική μας υγεία, για ορισμένους λόγους. Αρχικά, η αναγκαία σκέψη και αφοσίωση για την ανάγνωση ενός βιβλίου διαδραματίζουν ρόλο για να απομακρυνόμαστε από την τυποποίηση του καθημερινού βίου και να καταπολεμάμε τα προβλήματά του . Επίσης, η αυτοσυγκέντρωση συμβάλλει στην προστασία του εαυτού μας, διότι καθώς διαβάζουμε ένα βιβλίο πραγματοποιούμε διάλογο με τη συγχυσμένη πλευρά του εαυτού μας, αλλά κάποια στιγμή συμφιλιωνόμαστε με αυτόν και οδηγούμαστε στην αυτογνωσία.</w:t>
      </w:r>
    </w:p>
    <w:p w14:paraId="16E2961B" w14:textId="77777777" w:rsidR="00D7785A" w:rsidRPr="00D7785A" w:rsidRDefault="00D7785A" w:rsidP="00D7785A">
      <w:pPr>
        <w:spacing w:after="0" w:line="240" w:lineRule="auto"/>
        <w:rPr>
          <w:rFonts w:ascii="Times New Roman" w:eastAsia="Times New Roman" w:hAnsi="Times New Roman" w:cs="Times New Roman"/>
          <w:kern w:val="0"/>
          <w:sz w:val="24"/>
          <w:szCs w:val="24"/>
          <w:lang w:eastAsia="el-GR"/>
          <w14:ligatures w14:val="none"/>
        </w:rPr>
      </w:pPr>
    </w:p>
    <w:p w14:paraId="0DA54754"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2</w:t>
      </w:r>
      <w:r w:rsidRPr="00D7785A">
        <w:rPr>
          <w:rFonts w:ascii="Times New Roman" w:eastAsia="Times New Roman" w:hAnsi="Times New Roman" w:cs="Times New Roman"/>
          <w:b/>
          <w:bCs/>
          <w:color w:val="000000"/>
          <w:kern w:val="0"/>
          <w:sz w:val="14"/>
          <w:szCs w:val="14"/>
          <w:vertAlign w:val="superscript"/>
          <w:lang w:eastAsia="el-GR"/>
          <w14:ligatures w14:val="none"/>
        </w:rPr>
        <w:t>η</w:t>
      </w:r>
      <w:r w:rsidRPr="00D7785A">
        <w:rPr>
          <w:rFonts w:ascii="Times New Roman" w:eastAsia="Times New Roman" w:hAnsi="Times New Roman" w:cs="Times New Roman"/>
          <w:b/>
          <w:bCs/>
          <w:color w:val="000000"/>
          <w:kern w:val="0"/>
          <w:sz w:val="24"/>
          <w:szCs w:val="24"/>
          <w:lang w:eastAsia="el-GR"/>
          <w14:ligatures w14:val="none"/>
        </w:rPr>
        <w:t xml:space="preserve"> δραστηριότητα</w:t>
      </w:r>
    </w:p>
    <w:p w14:paraId="18AE19DD"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 xml:space="preserve">Α2.α) </w:t>
      </w:r>
      <w:r w:rsidRPr="00D7785A">
        <w:rPr>
          <w:rFonts w:ascii="Times New Roman" w:eastAsia="Times New Roman" w:hAnsi="Times New Roman" w:cs="Times New Roman"/>
          <w:color w:val="000000"/>
          <w:kern w:val="0"/>
          <w:sz w:val="24"/>
          <w:szCs w:val="24"/>
          <w:lang w:eastAsia="el-GR"/>
          <w14:ligatures w14:val="none"/>
        </w:rPr>
        <w:t>Να εξηγήσετε ποια η λειτουργία της παρένθεσης και των αποσιωπητικών στην 1</w:t>
      </w:r>
      <w:r w:rsidRPr="00D7785A">
        <w:rPr>
          <w:rFonts w:ascii="Times New Roman" w:eastAsia="Times New Roman" w:hAnsi="Times New Roman" w:cs="Times New Roman"/>
          <w:color w:val="000000"/>
          <w:kern w:val="0"/>
          <w:sz w:val="14"/>
          <w:szCs w:val="14"/>
          <w:vertAlign w:val="superscript"/>
          <w:lang w:eastAsia="el-GR"/>
          <w14:ligatures w14:val="none"/>
        </w:rPr>
        <w:t>η</w:t>
      </w:r>
      <w:r w:rsidRPr="00D7785A">
        <w:rPr>
          <w:rFonts w:ascii="Times New Roman" w:eastAsia="Times New Roman" w:hAnsi="Times New Roman" w:cs="Times New Roman"/>
          <w:color w:val="000000"/>
          <w:kern w:val="0"/>
          <w:sz w:val="24"/>
          <w:szCs w:val="24"/>
          <w:lang w:eastAsia="el-GR"/>
          <w14:ligatures w14:val="none"/>
        </w:rPr>
        <w:t xml:space="preserve"> παράγραφο. Επίσης, ποιος ο ρόλος των εισαγωγικών στην 3</w:t>
      </w:r>
      <w:r w:rsidRPr="00D7785A">
        <w:rPr>
          <w:rFonts w:ascii="Times New Roman" w:eastAsia="Times New Roman" w:hAnsi="Times New Roman" w:cs="Times New Roman"/>
          <w:color w:val="000000"/>
          <w:kern w:val="0"/>
          <w:sz w:val="14"/>
          <w:szCs w:val="14"/>
          <w:vertAlign w:val="superscript"/>
          <w:lang w:eastAsia="el-GR"/>
          <w14:ligatures w14:val="none"/>
        </w:rPr>
        <w:t>η</w:t>
      </w:r>
      <w:r w:rsidRPr="00D7785A">
        <w:rPr>
          <w:rFonts w:ascii="Times New Roman" w:eastAsia="Times New Roman" w:hAnsi="Times New Roman" w:cs="Times New Roman"/>
          <w:color w:val="000000"/>
          <w:kern w:val="0"/>
          <w:sz w:val="24"/>
          <w:szCs w:val="24"/>
          <w:lang w:eastAsia="el-GR"/>
          <w14:ligatures w14:val="none"/>
        </w:rPr>
        <w:t xml:space="preserve"> παράγραφο.</w:t>
      </w:r>
    </w:p>
    <w:p w14:paraId="6A22FD89"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
    <w:p w14:paraId="4DCF7F0C" w14:textId="77777777" w:rsidR="00D7785A" w:rsidRDefault="00D7785A" w:rsidP="00D7785A">
      <w:pPr>
        <w:shd w:val="clear" w:color="auto" w:fill="FFFFFF"/>
        <w:spacing w:after="0" w:line="240" w:lineRule="auto"/>
        <w:jc w:val="both"/>
        <w:rPr>
          <w:rFonts w:ascii="Times New Roman" w:eastAsia="Times New Roman" w:hAnsi="Times New Roman" w:cs="Times New Roman"/>
          <w:color w:val="000000"/>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w:t>
      </w:r>
      <w:r w:rsidRPr="00D7785A">
        <w:rPr>
          <w:rFonts w:ascii="Times New Roman" w:eastAsia="Times New Roman" w:hAnsi="Times New Roman" w:cs="Times New Roman"/>
          <w:i/>
          <w:iCs/>
          <w:color w:val="000000"/>
          <w:kern w:val="0"/>
          <w:sz w:val="24"/>
          <w:szCs w:val="24"/>
          <w:lang w:eastAsia="el-GR"/>
          <w14:ligatures w14:val="none"/>
        </w:rPr>
        <w:t>Καλώς ή κακώς (καλώς θα έλεγα) τα μεγάλα έργα της νεοελληνικής λογοτεχνίας έχουν θέμα τις εθνικές συμφορές</w:t>
      </w:r>
      <w:r w:rsidRPr="00D7785A">
        <w:rPr>
          <w:rFonts w:ascii="Times New Roman" w:eastAsia="Times New Roman" w:hAnsi="Times New Roman" w:cs="Times New Roman"/>
          <w:color w:val="000000"/>
          <w:kern w:val="0"/>
          <w:sz w:val="24"/>
          <w:szCs w:val="24"/>
          <w:lang w:eastAsia="el-GR"/>
          <w14:ligatures w14:val="none"/>
        </w:rPr>
        <w:t xml:space="preserve">: </w:t>
      </w:r>
    </w:p>
    <w:p w14:paraId="5B657132" w14:textId="2D7DCA88"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Εντός της παρένθεσης τίθεται σχόλιο του συγγραφέα. Ειδικότερα , ο συγγραφέας τίθεται σχετικά με το ότι τα σπουδαία δημιουργήματα της νεοελληνικής λογοτεχνίας αναφέρονται στις εθνικές συμφορές. </w:t>
      </w:r>
    </w:p>
    <w:p w14:paraId="324573F2" w14:textId="77777777" w:rsidR="00D7785A" w:rsidRDefault="00D7785A" w:rsidP="00D7785A">
      <w:pPr>
        <w:shd w:val="clear" w:color="auto" w:fill="FFFFFF"/>
        <w:spacing w:after="0" w:line="240" w:lineRule="auto"/>
        <w:jc w:val="both"/>
        <w:rPr>
          <w:rFonts w:ascii="Times New Roman" w:eastAsia="Times New Roman" w:hAnsi="Times New Roman" w:cs="Times New Roman"/>
          <w:color w:val="000000"/>
          <w:kern w:val="0"/>
          <w:sz w:val="24"/>
          <w:szCs w:val="24"/>
          <w:lang w:eastAsia="el-GR"/>
          <w14:ligatures w14:val="none"/>
        </w:rPr>
      </w:pPr>
    </w:p>
    <w:p w14:paraId="5DB471BD" w14:textId="2E73F9DE"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w:t>
      </w:r>
      <w:r w:rsidRPr="00D7785A">
        <w:rPr>
          <w:rFonts w:ascii="Times New Roman" w:eastAsia="Times New Roman" w:hAnsi="Times New Roman" w:cs="Times New Roman"/>
          <w:i/>
          <w:iCs/>
          <w:color w:val="000000"/>
          <w:kern w:val="0"/>
          <w:sz w:val="24"/>
          <w:szCs w:val="24"/>
          <w:lang w:eastAsia="el-GR"/>
          <w14:ligatures w14:val="none"/>
        </w:rPr>
        <w:t>Να ελπίσουμε, λοιπόν, ότι αυτή η εποχή του νέου Κακού θα γίνει αφορμή να γεννηθούν έργα υψηλά; Δεν το γνωρίζω, ή μάλλον δεν είμαι βέβαιος ότι τούτο θα συμβεί επί των ημερών μου…</w:t>
      </w:r>
    </w:p>
    <w:p w14:paraId="6E7C530C"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Ο συγγραφέας εκφράζει την αμφιβολία του σχετικά με το ότι σε αυτή την δυσχερή εποχή θα δημιουργηθούν σπουδαία λογοτεχνικά έργα</w:t>
      </w:r>
    </w:p>
    <w:p w14:paraId="328AE913"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
    <w:p w14:paraId="161C3F2B"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 xml:space="preserve">- </w:t>
      </w:r>
      <w:r w:rsidRPr="00D7785A">
        <w:rPr>
          <w:rFonts w:ascii="Times New Roman" w:eastAsia="Times New Roman" w:hAnsi="Times New Roman" w:cs="Times New Roman"/>
          <w:i/>
          <w:iCs/>
          <w:color w:val="000000"/>
          <w:kern w:val="0"/>
          <w:sz w:val="24"/>
          <w:szCs w:val="24"/>
          <w:lang w:eastAsia="el-GR"/>
          <w14:ligatures w14:val="none"/>
        </w:rPr>
        <w:t>Ο «Λοιμός» του αγαπημένου μου Ανδρέα Φραγκιά είναι ένα πολύ καλό παράδειγμα.</w:t>
      </w:r>
      <w:r w:rsidRPr="00D7785A">
        <w:rPr>
          <w:rFonts w:ascii="Times New Roman" w:eastAsia="Times New Roman" w:hAnsi="Times New Roman" w:cs="Times New Roman"/>
          <w:color w:val="000000"/>
          <w:kern w:val="0"/>
          <w:sz w:val="24"/>
          <w:szCs w:val="24"/>
          <w:lang w:eastAsia="el-GR"/>
          <w14:ligatures w14:val="none"/>
        </w:rPr>
        <w:t>:</w:t>
      </w:r>
    </w:p>
    <w:p w14:paraId="54B0101D"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Εντός των εισαγωγικών τίθεται τίτλος λογοτεχνικού έργου. </w:t>
      </w:r>
    </w:p>
    <w:p w14:paraId="01670AEC"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
    <w:p w14:paraId="691A9FCD"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β)</w:t>
      </w:r>
      <w:r w:rsidRPr="00D7785A">
        <w:rPr>
          <w:rFonts w:ascii="Times New Roman" w:eastAsia="Times New Roman" w:hAnsi="Times New Roman" w:cs="Times New Roman"/>
          <w:color w:val="000000"/>
          <w:kern w:val="0"/>
          <w:sz w:val="24"/>
          <w:szCs w:val="24"/>
          <w:lang w:eastAsia="el-GR"/>
          <w14:ligatures w14:val="none"/>
        </w:rPr>
        <w:t xml:space="preserve">: </w:t>
      </w:r>
      <w:r w:rsidRPr="00D7785A">
        <w:rPr>
          <w:rFonts w:ascii="Times New Roman" w:eastAsia="Times New Roman" w:hAnsi="Times New Roman" w:cs="Times New Roman"/>
          <w:i/>
          <w:iCs/>
          <w:color w:val="000000"/>
          <w:kern w:val="0"/>
          <w:sz w:val="24"/>
          <w:szCs w:val="24"/>
          <w:lang w:eastAsia="el-GR"/>
          <w14:ligatures w14:val="none"/>
        </w:rPr>
        <w:t xml:space="preserve">βίος </w:t>
      </w:r>
      <w:r w:rsidRPr="00D7785A">
        <w:rPr>
          <w:rFonts w:ascii="Times New Roman" w:eastAsia="Times New Roman" w:hAnsi="Times New Roman" w:cs="Times New Roman"/>
          <w:color w:val="000000"/>
          <w:kern w:val="0"/>
          <w:sz w:val="24"/>
          <w:szCs w:val="24"/>
          <w:lang w:eastAsia="el-GR"/>
          <w14:ligatures w14:val="none"/>
        </w:rPr>
        <w:t>: ζωή</w:t>
      </w:r>
    </w:p>
    <w:p w14:paraId="3D7171C9"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i/>
          <w:iCs/>
          <w:color w:val="000000"/>
          <w:kern w:val="0"/>
          <w:sz w:val="24"/>
          <w:szCs w:val="24"/>
          <w:lang w:eastAsia="el-GR"/>
          <w14:ligatures w14:val="none"/>
        </w:rPr>
        <w:t>χρειάζεται</w:t>
      </w:r>
      <w:r w:rsidRPr="00D7785A">
        <w:rPr>
          <w:rFonts w:ascii="Times New Roman" w:eastAsia="Times New Roman" w:hAnsi="Times New Roman" w:cs="Times New Roman"/>
          <w:color w:val="000000"/>
          <w:kern w:val="0"/>
          <w:sz w:val="24"/>
          <w:szCs w:val="24"/>
          <w:lang w:eastAsia="el-GR"/>
          <w14:ligatures w14:val="none"/>
        </w:rPr>
        <w:t xml:space="preserve"> : απαιτείται, αρμόζει</w:t>
      </w:r>
    </w:p>
    <w:p w14:paraId="44270A0E" w14:textId="77777777"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i/>
          <w:iCs/>
          <w:color w:val="000000"/>
          <w:kern w:val="0"/>
          <w:sz w:val="24"/>
          <w:szCs w:val="24"/>
          <w:lang w:eastAsia="el-GR"/>
          <w14:ligatures w14:val="none"/>
        </w:rPr>
        <w:t xml:space="preserve">σκοπός </w:t>
      </w:r>
      <w:r w:rsidRPr="00D7785A">
        <w:rPr>
          <w:rFonts w:ascii="Times New Roman" w:eastAsia="Times New Roman" w:hAnsi="Times New Roman" w:cs="Times New Roman"/>
          <w:color w:val="000000"/>
          <w:kern w:val="0"/>
          <w:sz w:val="24"/>
          <w:szCs w:val="24"/>
          <w:lang w:eastAsia="el-GR"/>
          <w14:ligatures w14:val="none"/>
        </w:rPr>
        <w:t>: στόχος</w:t>
      </w:r>
    </w:p>
    <w:p w14:paraId="28B9935A" w14:textId="77777777" w:rsidR="00D7785A" w:rsidRPr="00D7785A" w:rsidRDefault="00D7785A" w:rsidP="00D7785A">
      <w:pPr>
        <w:spacing w:after="0" w:line="240" w:lineRule="auto"/>
        <w:rPr>
          <w:rFonts w:ascii="Times New Roman" w:eastAsia="Times New Roman" w:hAnsi="Times New Roman" w:cs="Times New Roman"/>
          <w:kern w:val="0"/>
          <w:sz w:val="24"/>
          <w:szCs w:val="24"/>
          <w:lang w:eastAsia="el-GR"/>
          <w14:ligatures w14:val="none"/>
        </w:rPr>
      </w:pPr>
    </w:p>
    <w:p w14:paraId="12E6A69C" w14:textId="77777777" w:rsidR="00D7785A" w:rsidRDefault="00D7785A" w:rsidP="00D7785A">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4ED43A8F" w14:textId="77777777" w:rsidR="00D7785A" w:rsidRDefault="00D7785A" w:rsidP="00D7785A">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66856D16" w14:textId="77777777" w:rsidR="00D7785A" w:rsidRDefault="00D7785A" w:rsidP="00D7785A">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2DA34AED" w14:textId="77777777" w:rsidR="00D7785A" w:rsidRDefault="00D7785A" w:rsidP="00D7785A">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3EC455C3" w14:textId="77777777" w:rsidR="00D7785A" w:rsidRDefault="00D7785A" w:rsidP="00D7785A">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7256BC7C" w14:textId="6C7E27A8" w:rsidR="00D7785A" w:rsidRPr="00D7785A" w:rsidRDefault="00D7785A" w:rsidP="00D7785A">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lastRenderedPageBreak/>
        <w:t>3</w:t>
      </w:r>
      <w:r w:rsidRPr="00D7785A">
        <w:rPr>
          <w:rFonts w:ascii="Times New Roman" w:eastAsia="Times New Roman" w:hAnsi="Times New Roman" w:cs="Times New Roman"/>
          <w:b/>
          <w:bCs/>
          <w:color w:val="000000"/>
          <w:kern w:val="0"/>
          <w:sz w:val="14"/>
          <w:szCs w:val="14"/>
          <w:vertAlign w:val="superscript"/>
          <w:lang w:eastAsia="el-GR"/>
          <w14:ligatures w14:val="none"/>
        </w:rPr>
        <w:t>η</w:t>
      </w:r>
      <w:r w:rsidRPr="00D7785A">
        <w:rPr>
          <w:rFonts w:ascii="Times New Roman" w:eastAsia="Times New Roman" w:hAnsi="Times New Roman" w:cs="Times New Roman"/>
          <w:b/>
          <w:bCs/>
          <w:color w:val="000000"/>
          <w:kern w:val="0"/>
          <w:sz w:val="24"/>
          <w:szCs w:val="24"/>
          <w:lang w:eastAsia="el-GR"/>
          <w14:ligatures w14:val="none"/>
        </w:rPr>
        <w:t xml:space="preserve"> δραστηριότητα</w:t>
      </w:r>
    </w:p>
    <w:p w14:paraId="0489C442"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b/>
          <w:bCs/>
          <w:color w:val="000000"/>
          <w:kern w:val="0"/>
          <w:sz w:val="24"/>
          <w:szCs w:val="24"/>
          <w:lang w:eastAsia="el-GR"/>
          <w14:ligatures w14:val="none"/>
        </w:rPr>
        <w:t>Α3.</w:t>
      </w:r>
    </w:p>
    <w:p w14:paraId="4BB09470" w14:textId="2C49DFAE"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ΠΡΟΛΟΓΟΣ:</w:t>
      </w:r>
      <w:r>
        <w:rPr>
          <w:rFonts w:ascii="Times New Roman" w:eastAsia="Times New Roman" w:hAnsi="Times New Roman" w:cs="Times New Roman"/>
          <w:color w:val="000000"/>
          <w:kern w:val="0"/>
          <w:sz w:val="24"/>
          <w:szCs w:val="24"/>
          <w:lang w:eastAsia="el-GR"/>
          <w14:ligatures w14:val="none"/>
        </w:rPr>
        <w:t xml:space="preserve"> </w:t>
      </w:r>
      <w:r w:rsidRPr="00D7785A">
        <w:rPr>
          <w:rFonts w:ascii="Times New Roman" w:eastAsia="Times New Roman" w:hAnsi="Times New Roman" w:cs="Times New Roman"/>
          <w:color w:val="000000"/>
          <w:kern w:val="0"/>
          <w:sz w:val="24"/>
          <w:szCs w:val="24"/>
          <w:lang w:eastAsia="el-GR"/>
          <w14:ligatures w14:val="none"/>
        </w:rPr>
        <w:t>Αγαπητοί συμπολίτες,</w:t>
      </w:r>
    </w:p>
    <w:p w14:paraId="503B6361"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 xml:space="preserve">Είναι μεγάλη μου χαρά  να </w:t>
      </w:r>
      <w:proofErr w:type="spellStart"/>
      <w:r w:rsidRPr="00D7785A">
        <w:rPr>
          <w:rFonts w:ascii="Times New Roman" w:eastAsia="Times New Roman" w:hAnsi="Times New Roman" w:cs="Times New Roman"/>
          <w:color w:val="000000"/>
          <w:kern w:val="0"/>
          <w:sz w:val="24"/>
          <w:szCs w:val="24"/>
          <w:lang w:eastAsia="el-GR"/>
          <w14:ligatures w14:val="none"/>
        </w:rPr>
        <w:t>να</w:t>
      </w:r>
      <w:proofErr w:type="spellEnd"/>
      <w:r w:rsidRPr="00D7785A">
        <w:rPr>
          <w:rFonts w:ascii="Times New Roman" w:eastAsia="Times New Roman" w:hAnsi="Times New Roman" w:cs="Times New Roman"/>
          <w:color w:val="000000"/>
          <w:kern w:val="0"/>
          <w:sz w:val="24"/>
          <w:szCs w:val="24"/>
          <w:lang w:eastAsia="el-GR"/>
          <w14:ligatures w14:val="none"/>
        </w:rPr>
        <w:t xml:space="preserve"> παρευρίσκομαι στη Δημοτική μας Βιβλιοθήκη, ώστε να μιλήσω για μια αγαπημένη μας δραστηριότητα, την ανάγνωση βιβλίων. Όπως γνωρίζουμε, η συγκεκριμένη δραστηριότητα είναι πολύτιμη, αλλά δεν πραγματοποιείται όσο πρέπει. Επομένως, θα προτείνω τρόπους για την αύξησή της.</w:t>
      </w:r>
    </w:p>
    <w:p w14:paraId="11606026"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ΚΥΡΙΩΣ ΘΕΜΑ:</w:t>
      </w:r>
    </w:p>
    <w:p w14:paraId="39555876"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(α)Αρχικά, στον χώρο της εκπαίδευσης, στο οποίο διαμορφώνεται σημαντικά η προσωπικότητα του ανθρώπου, αρμόζει να αναλύονται σημαντικά βιβλία , ώστε να καταστούν κατανοητά και από εκτιμηθούν από τους μαθητές. </w:t>
      </w:r>
    </w:p>
    <w:p w14:paraId="1A2F8BB9"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(β)Επιπροσθέτως, είναι απαραίτητο να προβάλλεται η αξία του  βιβλίου από τα Μέσα  Ενημέρωσης , διότι ασκούν  μεγάλη επιρροή στη βούληση των δεκτών τους. Συνεπώς, το βιβλίο θα προσελκύσει περισσότερους ανθρώπους. </w:t>
      </w:r>
    </w:p>
    <w:p w14:paraId="2D0FFE6B"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(γ) Επιπλέον, είναι  σημαντικό οι συγγραφείς να αποσκοπούν στη μόρφωση όσο το δυνατόν περισσότερων αναγνωστών και για αυτό είναι απαραίτητο το περιεχόμενο των βιβλίων να είναι ευνόητο.</w:t>
      </w:r>
    </w:p>
    <w:p w14:paraId="59A009EA"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ΕΝΑΛΛΑΚΤΙΚΟ ΕΠΙΧΕΙΡΗΜΑ:</w:t>
      </w:r>
    </w:p>
    <w:p w14:paraId="6BA934F1"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Ακόμα, είναι αναγκαίο να μειωθεί το  υψηλό κόστος των βιβλίων, επειδή  θα παρασχεθεί η δυνατότητα  και στις οικονομικά ασθενείς τάξεις να τα αποκτήσουν και να απολαύσουν τα οφέλη τους.</w:t>
      </w:r>
    </w:p>
    <w:p w14:paraId="5560E0B5" w14:textId="77777777" w:rsidR="00D7785A" w:rsidRPr="00D7785A" w:rsidRDefault="00D7785A" w:rsidP="00D7785A">
      <w:pPr>
        <w:spacing w:after="0" w:line="240" w:lineRule="auto"/>
        <w:jc w:val="both"/>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ΕΠΙΛΟΓΟΣ: Συνοψίζοντας, αγαπητοί συμπολίτες, τα αίτια απομάκρυνσης από το βιβλίο είναι ποικίλα, επαναλαμβάνω ότι υπάρχουν τρόποι ενίσχυσης της αναγνωσιμότητας , που αρμόζει να εφαρμοστούν, διότι  θα αναβαθμιστεί το πνευματικό επίπεδο του κοινωνικού συνόλου.</w:t>
      </w:r>
    </w:p>
    <w:p w14:paraId="009973F9" w14:textId="77777777" w:rsidR="00D7785A" w:rsidRPr="00D7785A" w:rsidRDefault="00D7785A" w:rsidP="00D7785A">
      <w:pPr>
        <w:spacing w:after="0" w:line="240" w:lineRule="auto"/>
        <w:rPr>
          <w:rFonts w:ascii="Times New Roman" w:eastAsia="Times New Roman" w:hAnsi="Times New Roman" w:cs="Times New Roman"/>
          <w:kern w:val="0"/>
          <w:sz w:val="24"/>
          <w:szCs w:val="24"/>
          <w:lang w:eastAsia="el-GR"/>
          <w14:ligatures w14:val="none"/>
        </w:rPr>
      </w:pPr>
    </w:p>
    <w:p w14:paraId="1A02C05F" w14:textId="77777777" w:rsidR="00D7785A" w:rsidRPr="00D7785A" w:rsidRDefault="00D7785A" w:rsidP="00D7785A">
      <w:pPr>
        <w:spacing w:after="0" w:line="240" w:lineRule="auto"/>
        <w:jc w:val="right"/>
        <w:rPr>
          <w:rFonts w:ascii="Times New Roman" w:eastAsia="Times New Roman" w:hAnsi="Times New Roman" w:cs="Times New Roman"/>
          <w:kern w:val="0"/>
          <w:sz w:val="24"/>
          <w:szCs w:val="24"/>
          <w:lang w:eastAsia="el-GR"/>
          <w14:ligatures w14:val="none"/>
        </w:rPr>
      </w:pPr>
      <w:r w:rsidRPr="00D7785A">
        <w:rPr>
          <w:rFonts w:ascii="Times New Roman" w:eastAsia="Times New Roman" w:hAnsi="Times New Roman" w:cs="Times New Roman"/>
          <w:color w:val="000000"/>
          <w:kern w:val="0"/>
          <w:sz w:val="24"/>
          <w:szCs w:val="24"/>
          <w:lang w:eastAsia="el-GR"/>
          <w14:ligatures w14:val="none"/>
        </w:rPr>
        <w:t>Σας ευχαριστώ που με ακούσατε.</w:t>
      </w:r>
    </w:p>
    <w:p w14:paraId="769EA570" w14:textId="77777777" w:rsidR="00D7785A" w:rsidRDefault="00D7785A"/>
    <w:p w14:paraId="3203B5F6" w14:textId="3FC589A9" w:rsidR="00CA112D" w:rsidRPr="00D7785A" w:rsidRDefault="00CA112D" w:rsidP="00CA112D">
      <w:pPr>
        <w:spacing w:after="0" w:line="240" w:lineRule="auto"/>
        <w:outlineLvl w:val="1"/>
        <w:rPr>
          <w:rFonts w:ascii="Times New Roman" w:eastAsia="SimSun" w:hAnsi="Times New Roman"/>
          <w:b/>
          <w:bCs/>
          <w:kern w:val="0"/>
          <w:sz w:val="24"/>
          <w:szCs w:val="24"/>
          <w14:ligatures w14:val="none"/>
        </w:rPr>
      </w:pPr>
      <w:r>
        <w:rPr>
          <w:rFonts w:ascii="Times New Roman" w:eastAsia="SimSun" w:hAnsi="Times New Roman"/>
          <w:b/>
          <w:bCs/>
          <w:kern w:val="0"/>
          <w:sz w:val="24"/>
          <w:szCs w:val="24"/>
          <w14:ligatures w14:val="none"/>
        </w:rPr>
        <w:t>Β.</w:t>
      </w:r>
      <w:r w:rsidRPr="00D7785A">
        <w:rPr>
          <w:rFonts w:ascii="Times New Roman" w:eastAsia="SimSun" w:hAnsi="Times New Roman"/>
          <w:b/>
          <w:bCs/>
          <w:kern w:val="0"/>
          <w:sz w:val="24"/>
          <w:szCs w:val="24"/>
          <w14:ligatures w14:val="none"/>
        </w:rPr>
        <w:t xml:space="preserve"> ΛΟΓΟΤΕΧΝΙΚΟ ΚΕΙΜΕΝΟ</w:t>
      </w:r>
    </w:p>
    <w:p w14:paraId="525D6F72" w14:textId="77777777" w:rsidR="00CA112D" w:rsidRDefault="00CA112D" w:rsidP="00CA112D">
      <w:pPr>
        <w:spacing w:after="0" w:line="240" w:lineRule="auto"/>
      </w:pPr>
    </w:p>
    <w:p w14:paraId="5CD83955" w14:textId="69B7FC78" w:rsidR="00D7785A" w:rsidRDefault="00CA112D" w:rsidP="00CA112D">
      <w:pPr>
        <w:spacing w:after="0" w:line="240" w:lineRule="auto"/>
        <w:jc w:val="center"/>
        <w:rPr>
          <w:rFonts w:ascii="Times New Roman" w:hAnsi="Times New Roman" w:cs="Times New Roman"/>
          <w:b/>
          <w:bCs/>
          <w:sz w:val="24"/>
          <w:szCs w:val="24"/>
        </w:rPr>
      </w:pPr>
      <w:r w:rsidRPr="00CA112D">
        <w:rPr>
          <w:rFonts w:ascii="Times New Roman" w:hAnsi="Times New Roman" w:cs="Times New Roman"/>
          <w:b/>
          <w:bCs/>
          <w:sz w:val="24"/>
          <w:szCs w:val="24"/>
        </w:rPr>
        <w:t>ΦΑΡΕΝΑΪΤ 451</w:t>
      </w:r>
    </w:p>
    <w:p w14:paraId="32E25719" w14:textId="77777777" w:rsidR="00CA112D" w:rsidRPr="00CA112D" w:rsidRDefault="00CA112D" w:rsidP="00CA112D">
      <w:pPr>
        <w:spacing w:after="0" w:line="240" w:lineRule="auto"/>
        <w:rPr>
          <w:rFonts w:ascii="Times New Roman" w:eastAsia="Times New Roman" w:hAnsi="Times New Roman" w:cs="Times New Roman"/>
          <w:kern w:val="0"/>
          <w:sz w:val="24"/>
          <w:szCs w:val="24"/>
          <w:lang w:eastAsia="el-GR"/>
          <w14:ligatures w14:val="none"/>
        </w:rPr>
      </w:pPr>
    </w:p>
    <w:p w14:paraId="2B6121BA" w14:textId="771F210E" w:rsidR="00CA112D" w:rsidRPr="00CA112D" w:rsidRDefault="00CA112D" w:rsidP="00CA112D">
      <w:pPr>
        <w:shd w:val="clear" w:color="auto" w:fill="FFFFFF"/>
        <w:spacing w:after="0" w:line="240" w:lineRule="auto"/>
        <w:jc w:val="center"/>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ΔΡΑΣΤΗΡΙΟΤΗΤΕΣ</w:t>
      </w:r>
    </w:p>
    <w:p w14:paraId="48579418" w14:textId="77777777" w:rsidR="00CA112D" w:rsidRPr="00CA112D" w:rsidRDefault="00CA112D" w:rsidP="00CA112D">
      <w:pPr>
        <w:shd w:val="clear" w:color="auto" w:fill="FFFFFF"/>
        <w:spacing w:after="0" w:line="240" w:lineRule="auto"/>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1</w:t>
      </w:r>
      <w:r w:rsidRPr="00CA112D">
        <w:rPr>
          <w:rFonts w:ascii="Times New Roman" w:eastAsia="Times New Roman" w:hAnsi="Times New Roman" w:cs="Times New Roman"/>
          <w:b/>
          <w:bCs/>
          <w:color w:val="000000"/>
          <w:kern w:val="0"/>
          <w:sz w:val="14"/>
          <w:szCs w:val="14"/>
          <w:vertAlign w:val="superscript"/>
          <w:lang w:eastAsia="el-GR"/>
          <w14:ligatures w14:val="none"/>
        </w:rPr>
        <w:t>η</w:t>
      </w:r>
      <w:r w:rsidRPr="00CA112D">
        <w:rPr>
          <w:rFonts w:ascii="Times New Roman" w:eastAsia="Times New Roman" w:hAnsi="Times New Roman" w:cs="Times New Roman"/>
          <w:b/>
          <w:bCs/>
          <w:color w:val="000000"/>
          <w:kern w:val="0"/>
          <w:sz w:val="24"/>
          <w:szCs w:val="24"/>
          <w:lang w:eastAsia="el-GR"/>
          <w14:ligatures w14:val="none"/>
        </w:rPr>
        <w:t xml:space="preserve"> δραστηριότητα</w:t>
      </w:r>
    </w:p>
    <w:p w14:paraId="62D9270C"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 xml:space="preserve">Α1. </w:t>
      </w:r>
      <w:r w:rsidRPr="00CA112D">
        <w:rPr>
          <w:rFonts w:ascii="Times New Roman" w:eastAsia="Times New Roman" w:hAnsi="Times New Roman" w:cs="Times New Roman"/>
          <w:color w:val="000000"/>
          <w:kern w:val="0"/>
          <w:sz w:val="24"/>
          <w:szCs w:val="24"/>
          <w:lang w:eastAsia="el-GR"/>
          <w14:ligatures w14:val="none"/>
        </w:rPr>
        <w:t>Να σημειώσετε αν το περιεχόμενο των προτάσεων που ακολουθούν είναι Σωστό ή Λανθασμένο.</w:t>
      </w:r>
    </w:p>
    <w:p w14:paraId="3FBBD864"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α. Οι πυροδότες επέφεραν στο σπίτι φασαρία. : Σ</w:t>
      </w:r>
    </w:p>
    <w:p w14:paraId="246956C9"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β. Ολιγάριθμα βιβλία έπεσαν στον </w:t>
      </w:r>
      <w:proofErr w:type="spellStart"/>
      <w:r w:rsidRPr="00CA112D">
        <w:rPr>
          <w:rFonts w:ascii="Times New Roman" w:eastAsia="Times New Roman" w:hAnsi="Times New Roman" w:cs="Times New Roman"/>
          <w:color w:val="000000"/>
          <w:kern w:val="0"/>
          <w:sz w:val="24"/>
          <w:szCs w:val="24"/>
          <w:lang w:eastAsia="el-GR"/>
          <w14:ligatures w14:val="none"/>
        </w:rPr>
        <w:t>Μόνταγκ</w:t>
      </w:r>
      <w:proofErr w:type="spellEnd"/>
      <w:r w:rsidRPr="00CA112D">
        <w:rPr>
          <w:rFonts w:ascii="Times New Roman" w:eastAsia="Times New Roman" w:hAnsi="Times New Roman" w:cs="Times New Roman"/>
          <w:color w:val="000000"/>
          <w:kern w:val="0"/>
          <w:sz w:val="24"/>
          <w:szCs w:val="24"/>
          <w:lang w:eastAsia="el-GR"/>
          <w14:ligatures w14:val="none"/>
        </w:rPr>
        <w:t>. : Λ</w:t>
      </w:r>
    </w:p>
    <w:p w14:paraId="78332A6B"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γ. Σε γενικές γραμμές, όταν οι πυροδότες έκαναν την εμφάνισή τους σε κάποιο σπίτι, αυτό δεν περιείχε ανθρώπους. : Σ</w:t>
      </w:r>
    </w:p>
    <w:p w14:paraId="5DEF3D0F"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δ. Ο </w:t>
      </w:r>
      <w:proofErr w:type="spellStart"/>
      <w:r w:rsidRPr="00CA112D">
        <w:rPr>
          <w:rFonts w:ascii="Times New Roman" w:eastAsia="Times New Roman" w:hAnsi="Times New Roman" w:cs="Times New Roman"/>
          <w:color w:val="000000"/>
          <w:kern w:val="0"/>
          <w:sz w:val="24"/>
          <w:szCs w:val="24"/>
          <w:lang w:eastAsia="el-GR"/>
          <w14:ligatures w14:val="none"/>
        </w:rPr>
        <w:t>Μόνταγκ</w:t>
      </w:r>
      <w:proofErr w:type="spellEnd"/>
      <w:r w:rsidRPr="00CA112D">
        <w:rPr>
          <w:rFonts w:ascii="Times New Roman" w:eastAsia="Times New Roman" w:hAnsi="Times New Roman" w:cs="Times New Roman"/>
          <w:color w:val="000000"/>
          <w:kern w:val="0"/>
          <w:sz w:val="24"/>
          <w:szCs w:val="24"/>
          <w:lang w:eastAsia="el-GR"/>
          <w14:ligatures w14:val="none"/>
        </w:rPr>
        <w:t xml:space="preserve"> αισθάνθηκε φυσιολογικά με την παρουσία της γυναίκας στο σπίτι. : Λ</w:t>
      </w:r>
    </w:p>
    <w:p w14:paraId="3E0661C2"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ε. Ο </w:t>
      </w:r>
      <w:proofErr w:type="spellStart"/>
      <w:r w:rsidRPr="00CA112D">
        <w:rPr>
          <w:rFonts w:ascii="Times New Roman" w:eastAsia="Times New Roman" w:hAnsi="Times New Roman" w:cs="Times New Roman"/>
          <w:color w:val="000000"/>
          <w:kern w:val="0"/>
          <w:sz w:val="24"/>
          <w:szCs w:val="24"/>
          <w:lang w:eastAsia="el-GR"/>
          <w14:ligatures w14:val="none"/>
        </w:rPr>
        <w:t>Μονταγκ</w:t>
      </w:r>
      <w:proofErr w:type="spellEnd"/>
      <w:r w:rsidRPr="00CA112D">
        <w:rPr>
          <w:rFonts w:ascii="Times New Roman" w:eastAsia="Times New Roman" w:hAnsi="Times New Roman" w:cs="Times New Roman"/>
          <w:color w:val="000000"/>
          <w:kern w:val="0"/>
          <w:sz w:val="24"/>
          <w:szCs w:val="24"/>
          <w:lang w:eastAsia="el-GR"/>
          <w14:ligatures w14:val="none"/>
        </w:rPr>
        <w:t xml:space="preserve"> επηρεάστηκε από την αράδα που διάβασε. : Σ</w:t>
      </w:r>
    </w:p>
    <w:p w14:paraId="15E12C3E"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roofErr w:type="spellStart"/>
      <w:r w:rsidRPr="00CA112D">
        <w:rPr>
          <w:rFonts w:ascii="Times New Roman" w:eastAsia="Times New Roman" w:hAnsi="Times New Roman" w:cs="Times New Roman"/>
          <w:color w:val="000000"/>
          <w:kern w:val="0"/>
          <w:sz w:val="24"/>
          <w:szCs w:val="24"/>
          <w:lang w:eastAsia="el-GR"/>
          <w14:ligatures w14:val="none"/>
        </w:rPr>
        <w:t>στ</w:t>
      </w:r>
      <w:proofErr w:type="spellEnd"/>
      <w:r w:rsidRPr="00CA112D">
        <w:rPr>
          <w:rFonts w:ascii="Times New Roman" w:eastAsia="Times New Roman" w:hAnsi="Times New Roman" w:cs="Times New Roman"/>
          <w:color w:val="000000"/>
          <w:kern w:val="0"/>
          <w:sz w:val="24"/>
          <w:szCs w:val="24"/>
          <w:lang w:eastAsia="el-GR"/>
          <w14:ligatures w14:val="none"/>
        </w:rPr>
        <w:t xml:space="preserve">. Ο </w:t>
      </w:r>
      <w:proofErr w:type="spellStart"/>
      <w:r w:rsidRPr="00CA112D">
        <w:rPr>
          <w:rFonts w:ascii="Times New Roman" w:eastAsia="Times New Roman" w:hAnsi="Times New Roman" w:cs="Times New Roman"/>
          <w:color w:val="000000"/>
          <w:kern w:val="0"/>
          <w:sz w:val="24"/>
          <w:szCs w:val="24"/>
          <w:lang w:eastAsia="el-GR"/>
          <w14:ligatures w14:val="none"/>
        </w:rPr>
        <w:t>Μόνταγκ</w:t>
      </w:r>
      <w:proofErr w:type="spellEnd"/>
      <w:r w:rsidRPr="00CA112D">
        <w:rPr>
          <w:rFonts w:ascii="Times New Roman" w:eastAsia="Times New Roman" w:hAnsi="Times New Roman" w:cs="Times New Roman"/>
          <w:color w:val="000000"/>
          <w:kern w:val="0"/>
          <w:sz w:val="24"/>
          <w:szCs w:val="24"/>
          <w:lang w:eastAsia="el-GR"/>
          <w14:ligatures w14:val="none"/>
        </w:rPr>
        <w:t xml:space="preserve"> προσποιήθηκε ότι δεν κουβαλά/φέρει το βιβλίο.: Σ</w:t>
      </w:r>
    </w:p>
    <w:p w14:paraId="7A6AF50D" w14:textId="77777777" w:rsidR="00CA112D" w:rsidRPr="00CA112D" w:rsidRDefault="00CA112D" w:rsidP="00CA112D">
      <w:pPr>
        <w:shd w:val="clear" w:color="auto" w:fill="FFFFFF"/>
        <w:spacing w:after="0" w:line="240" w:lineRule="auto"/>
        <w:jc w:val="right"/>
        <w:rPr>
          <w:rFonts w:ascii="Times New Roman" w:eastAsia="Times New Roman" w:hAnsi="Times New Roman" w:cs="Times New Roman"/>
          <w:kern w:val="0"/>
          <w:sz w:val="24"/>
          <w:szCs w:val="24"/>
          <w:lang w:eastAsia="el-GR"/>
          <w14:ligatures w14:val="none"/>
        </w:rPr>
      </w:pPr>
    </w:p>
    <w:p w14:paraId="7447EC34" w14:textId="77777777" w:rsidR="00CA112D" w:rsidRPr="00CA112D" w:rsidRDefault="00CA112D" w:rsidP="00CA112D">
      <w:pPr>
        <w:shd w:val="clear" w:color="auto" w:fill="FFFFFF"/>
        <w:spacing w:after="0" w:line="240" w:lineRule="auto"/>
        <w:jc w:val="right"/>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 </w:t>
      </w:r>
    </w:p>
    <w:p w14:paraId="063D8A18" w14:textId="77777777" w:rsidR="00CA112D" w:rsidRPr="00CA112D" w:rsidRDefault="00CA112D" w:rsidP="00CA112D">
      <w:pPr>
        <w:shd w:val="clear" w:color="auto" w:fill="FFFFFF"/>
        <w:spacing w:after="0" w:line="240" w:lineRule="auto"/>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 xml:space="preserve">Β2.α) </w:t>
      </w:r>
      <w:r w:rsidRPr="00CA112D">
        <w:rPr>
          <w:rFonts w:ascii="Times New Roman" w:eastAsia="Times New Roman" w:hAnsi="Times New Roman" w:cs="Times New Roman"/>
          <w:i/>
          <w:iCs/>
          <w:color w:val="000000"/>
          <w:kern w:val="0"/>
          <w:sz w:val="24"/>
          <w:szCs w:val="24"/>
          <w:lang w:eastAsia="el-GR"/>
          <w14:ligatures w14:val="none"/>
        </w:rPr>
        <w:t xml:space="preserve">«τακτοποιώντας» το σπίτι </w:t>
      </w:r>
      <w:r w:rsidRPr="00CA112D">
        <w:rPr>
          <w:rFonts w:ascii="Times New Roman" w:eastAsia="Times New Roman" w:hAnsi="Times New Roman" w:cs="Times New Roman"/>
          <w:color w:val="000000"/>
          <w:kern w:val="0"/>
          <w:sz w:val="24"/>
          <w:szCs w:val="24"/>
          <w:lang w:eastAsia="el-GR"/>
          <w14:ligatures w14:val="none"/>
        </w:rPr>
        <w:t xml:space="preserve">: </w:t>
      </w:r>
      <w:proofErr w:type="spellStart"/>
      <w:r w:rsidRPr="00CA112D">
        <w:rPr>
          <w:rFonts w:ascii="Times New Roman" w:eastAsia="Times New Roman" w:hAnsi="Times New Roman" w:cs="Times New Roman"/>
          <w:color w:val="000000"/>
          <w:kern w:val="0"/>
          <w:sz w:val="24"/>
          <w:szCs w:val="24"/>
          <w:lang w:eastAsia="el-GR"/>
          <w14:ligatures w14:val="none"/>
        </w:rPr>
        <w:t>Εντος</w:t>
      </w:r>
      <w:proofErr w:type="spellEnd"/>
      <w:r w:rsidRPr="00CA112D">
        <w:rPr>
          <w:rFonts w:ascii="Times New Roman" w:eastAsia="Times New Roman" w:hAnsi="Times New Roman" w:cs="Times New Roman"/>
          <w:color w:val="000000"/>
          <w:kern w:val="0"/>
          <w:sz w:val="24"/>
          <w:szCs w:val="24"/>
          <w:lang w:eastAsia="el-GR"/>
          <w14:ligatures w14:val="none"/>
        </w:rPr>
        <w:t xml:space="preserve"> των εισαγωγικών τίθεται ειρωνεία , Καθώς </w:t>
      </w:r>
      <w:proofErr w:type="spellStart"/>
      <w:r w:rsidRPr="00CA112D">
        <w:rPr>
          <w:rFonts w:ascii="Times New Roman" w:eastAsia="Times New Roman" w:hAnsi="Times New Roman" w:cs="Times New Roman"/>
          <w:color w:val="000000"/>
          <w:kern w:val="0"/>
          <w:sz w:val="24"/>
          <w:szCs w:val="24"/>
          <w:lang w:eastAsia="el-GR"/>
          <w14:ligatures w14:val="none"/>
        </w:rPr>
        <w:t>ηπειροδότες</w:t>
      </w:r>
      <w:proofErr w:type="spellEnd"/>
      <w:r w:rsidRPr="00CA112D">
        <w:rPr>
          <w:rFonts w:ascii="Times New Roman" w:eastAsia="Times New Roman" w:hAnsi="Times New Roman" w:cs="Times New Roman"/>
          <w:color w:val="000000"/>
          <w:kern w:val="0"/>
          <w:sz w:val="24"/>
          <w:szCs w:val="24"/>
          <w:lang w:eastAsia="el-GR"/>
          <w14:ligatures w14:val="none"/>
        </w:rPr>
        <w:t xml:space="preserve"> όχι απλώς δεν τακτοποιούσαν το σπίτι, αλλά το έκαιγαν.</w:t>
      </w:r>
    </w:p>
    <w:p w14:paraId="01E7704C" w14:textId="77777777" w:rsidR="00CA112D" w:rsidRPr="00CA112D" w:rsidRDefault="00CA112D" w:rsidP="00CA112D">
      <w:pPr>
        <w:shd w:val="clear" w:color="auto" w:fill="FFFFFF"/>
        <w:spacing w:after="0" w:line="240" w:lineRule="auto"/>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w:t>
      </w:r>
    </w:p>
    <w:p w14:paraId="4B57D1D3" w14:textId="77777777" w:rsidR="00CA112D" w:rsidRDefault="00CA112D" w:rsidP="00CA112D">
      <w:pPr>
        <w:shd w:val="clear" w:color="auto" w:fill="FFFFFF"/>
        <w:spacing w:after="0" w:line="240" w:lineRule="auto"/>
        <w:jc w:val="both"/>
        <w:rPr>
          <w:rFonts w:ascii="Times New Roman" w:eastAsia="Times New Roman" w:hAnsi="Times New Roman" w:cs="Times New Roman"/>
          <w:b/>
          <w:bCs/>
          <w:color w:val="000000"/>
          <w:kern w:val="0"/>
          <w:sz w:val="24"/>
          <w:szCs w:val="24"/>
          <w:lang w:eastAsia="el-GR"/>
          <w14:ligatures w14:val="none"/>
        </w:rPr>
      </w:pPr>
    </w:p>
    <w:p w14:paraId="26CBC237" w14:textId="0043FD44"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lastRenderedPageBreak/>
        <w:t>β)</w:t>
      </w:r>
      <w:r w:rsidRPr="00CA112D">
        <w:rPr>
          <w:rFonts w:ascii="Times New Roman" w:eastAsia="Times New Roman" w:hAnsi="Times New Roman" w:cs="Times New Roman"/>
          <w:color w:val="000000"/>
          <w:kern w:val="0"/>
          <w:sz w:val="24"/>
          <w:szCs w:val="24"/>
          <w:lang w:eastAsia="el-GR"/>
          <w14:ligatures w14:val="none"/>
        </w:rPr>
        <w:t xml:space="preserve">-Σχόλιο:  </w:t>
      </w:r>
      <w:r w:rsidRPr="00CA112D">
        <w:rPr>
          <w:rFonts w:ascii="Times New Roman" w:eastAsia="Times New Roman" w:hAnsi="Times New Roman" w:cs="Times New Roman"/>
          <w:i/>
          <w:iCs/>
          <w:color w:val="000000"/>
          <w:kern w:val="0"/>
          <w:sz w:val="24"/>
          <w:szCs w:val="24"/>
          <w:lang w:eastAsia="el-GR"/>
          <w14:ligatures w14:val="none"/>
        </w:rPr>
        <w:t>αφάνταστο σαματά</w:t>
      </w:r>
    </w:p>
    <w:p w14:paraId="009F4F9A" w14:textId="77777777" w:rsidR="00CA112D" w:rsidRDefault="00CA112D" w:rsidP="00CA112D">
      <w:pPr>
        <w:shd w:val="clear" w:color="auto" w:fill="FFFFFF"/>
        <w:spacing w:after="0" w:line="240" w:lineRule="auto"/>
        <w:jc w:val="both"/>
        <w:rPr>
          <w:rFonts w:ascii="Times New Roman" w:eastAsia="Times New Roman" w:hAnsi="Times New Roman" w:cs="Times New Roman"/>
          <w:color w:val="000000"/>
          <w:kern w:val="0"/>
          <w:sz w:val="24"/>
          <w:szCs w:val="24"/>
          <w:lang w:eastAsia="el-GR"/>
          <w14:ligatures w14:val="none"/>
        </w:rPr>
      </w:pPr>
    </w:p>
    <w:p w14:paraId="71E69112" w14:textId="0319675F" w:rsidR="00CA112D" w:rsidRPr="00CA112D" w:rsidRDefault="00CA112D" w:rsidP="00CA112D">
      <w:pPr>
        <w:shd w:val="clear" w:color="auto" w:fill="FFFFFF"/>
        <w:spacing w:after="0" w:line="240" w:lineRule="auto"/>
        <w:jc w:val="both"/>
        <w:rPr>
          <w:rFonts w:ascii="Times New Roman" w:eastAsia="Times New Roman" w:hAnsi="Times New Roman" w:cs="Times New Roman"/>
          <w:i/>
          <w:iCs/>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-Αντίθεση : </w:t>
      </w:r>
      <w:r w:rsidRPr="00CA112D">
        <w:rPr>
          <w:rFonts w:ascii="Times New Roman" w:eastAsia="Times New Roman" w:hAnsi="Times New Roman" w:cs="Times New Roman"/>
          <w:i/>
          <w:iCs/>
          <w:color w:val="000000"/>
          <w:kern w:val="0"/>
          <w:sz w:val="24"/>
          <w:szCs w:val="24"/>
          <w:lang w:eastAsia="el-GR"/>
          <w14:ligatures w14:val="none"/>
        </w:rPr>
        <w:t>Μόλις λίγες ημέρες πριν αυτή η διαδικασία του φαινόταν παιχνίδι. . Σήμερα όμως υπήρχε κάτι το διαφορετικό. Η παρουσία της ιδιοκτήτριας χαλούσε την τελετή. …τέτοια στιγμή!</w:t>
      </w:r>
    </w:p>
    <w:p w14:paraId="35584F42"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
    <w:p w14:paraId="17E56A3A"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i/>
          <w:iCs/>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-Ασύνδετο σχήμα. : </w:t>
      </w:r>
      <w:r w:rsidRPr="00CA112D">
        <w:rPr>
          <w:rFonts w:ascii="Times New Roman" w:eastAsia="Times New Roman" w:hAnsi="Times New Roman" w:cs="Times New Roman"/>
          <w:i/>
          <w:iCs/>
          <w:color w:val="000000"/>
          <w:kern w:val="0"/>
          <w:sz w:val="24"/>
          <w:szCs w:val="24"/>
          <w:lang w:eastAsia="el-GR"/>
          <w14:ligatures w14:val="none"/>
        </w:rPr>
        <w:t>Τα βιβλία βομβάρδιζαν τους ώμους, τα χέρια, το πρόσωπό του. </w:t>
      </w:r>
    </w:p>
    <w:p w14:paraId="5728DEFA"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p>
    <w:p w14:paraId="55FF0798" w14:textId="77777777"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b/>
          <w:bCs/>
          <w:color w:val="000000"/>
          <w:kern w:val="0"/>
          <w:sz w:val="24"/>
          <w:szCs w:val="24"/>
          <w:lang w:eastAsia="el-GR"/>
          <w14:ligatures w14:val="none"/>
        </w:rPr>
        <w:t>Β3.</w:t>
      </w:r>
      <w:r w:rsidRPr="00CA112D">
        <w:rPr>
          <w:rFonts w:ascii="Times New Roman" w:eastAsia="Times New Roman" w:hAnsi="Times New Roman" w:cs="Times New Roman"/>
          <w:color w:val="000000"/>
          <w:kern w:val="0"/>
          <w:sz w:val="24"/>
          <w:szCs w:val="24"/>
          <w:lang w:eastAsia="el-GR"/>
          <w14:ligatures w14:val="none"/>
        </w:rPr>
        <w:t> </w:t>
      </w:r>
    </w:p>
    <w:p w14:paraId="33D325D7" w14:textId="03A5DA7B" w:rsidR="00CA112D" w:rsidRPr="00CA112D" w:rsidRDefault="00CA112D" w:rsidP="00CA112D">
      <w:pPr>
        <w:shd w:val="clear" w:color="auto" w:fill="FFFFFF"/>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 xml:space="preserve">Ο </w:t>
      </w:r>
      <w:proofErr w:type="spellStart"/>
      <w:r w:rsidRPr="00CA112D">
        <w:rPr>
          <w:rFonts w:ascii="Times New Roman" w:eastAsia="Times New Roman" w:hAnsi="Times New Roman" w:cs="Times New Roman"/>
          <w:color w:val="000000"/>
          <w:kern w:val="0"/>
          <w:sz w:val="24"/>
          <w:szCs w:val="24"/>
          <w:lang w:eastAsia="el-GR"/>
          <w14:ligatures w14:val="none"/>
        </w:rPr>
        <w:t>Μόνταγκ</w:t>
      </w:r>
      <w:proofErr w:type="spellEnd"/>
      <w:r w:rsidRPr="00CA112D">
        <w:rPr>
          <w:rFonts w:ascii="Times New Roman" w:eastAsia="Times New Roman" w:hAnsi="Times New Roman" w:cs="Times New Roman"/>
          <w:color w:val="000000"/>
          <w:kern w:val="0"/>
          <w:sz w:val="24"/>
          <w:szCs w:val="24"/>
          <w:lang w:eastAsia="el-GR"/>
          <w14:ligatures w14:val="none"/>
        </w:rPr>
        <w:t xml:space="preserve"> είναι ένας πυροδότης ο οποίος έχει συνηθίσει να επιτελεί το καθήκον του, δηλαδή να καίει για λογαριασμό της κυβέρνησης σπίτια που περιέχουν βιβλία,  με μεγάλη ευκολία. (</w:t>
      </w:r>
      <w:r w:rsidRPr="00CA112D">
        <w:rPr>
          <w:rFonts w:ascii="Times New Roman" w:eastAsia="Times New Roman" w:hAnsi="Times New Roman" w:cs="Times New Roman"/>
          <w:i/>
          <w:iCs/>
          <w:color w:val="000000"/>
          <w:kern w:val="0"/>
          <w:sz w:val="24"/>
          <w:szCs w:val="24"/>
          <w:lang w:eastAsia="el-GR"/>
          <w14:ligatures w14:val="none"/>
        </w:rPr>
        <w:t>Μόλις λίγες ημέρες πριν αυτή η διαδικασία του φαινόταν παιχνίδι.</w:t>
      </w:r>
      <w:r w:rsidRPr="00CA112D">
        <w:rPr>
          <w:rFonts w:ascii="Times New Roman" w:eastAsia="Times New Roman" w:hAnsi="Times New Roman" w:cs="Times New Roman"/>
          <w:color w:val="000000"/>
          <w:kern w:val="0"/>
          <w:sz w:val="24"/>
          <w:szCs w:val="24"/>
          <w:lang w:eastAsia="el-GR"/>
          <w14:ligatures w14:val="none"/>
        </w:rPr>
        <w:t>) Για αυτόν τον λόγο,  αισθάνεται άσχημα, όταν παρατηρεί ότι στο σπίτι βρίσκεται η ιδιοκτήτριά του,  καθώς τις περισσότερες περιπτώσεις οι ιδιοκτήτες απουσίαζαν κατά τη διάρκεια εμπρησμού του σπιτιού τους (</w:t>
      </w:r>
      <w:r w:rsidRPr="00CA112D">
        <w:rPr>
          <w:rFonts w:ascii="Times New Roman" w:eastAsia="Times New Roman" w:hAnsi="Times New Roman" w:cs="Times New Roman"/>
          <w:i/>
          <w:iCs/>
          <w:color w:val="000000"/>
          <w:kern w:val="0"/>
          <w:sz w:val="24"/>
          <w:szCs w:val="24"/>
          <w:lang w:eastAsia="el-GR"/>
          <w14:ligatures w14:val="none"/>
        </w:rPr>
        <w:t>Συνήθως σε τέτοιες περιπτώσεις, … «τακτοποιώντας» το σπίτι/ Η παρουσία της ιδιοκτήτριας … μία τέτοια στιγμή!</w:t>
      </w:r>
      <w:r w:rsidRPr="00CA112D">
        <w:rPr>
          <w:rFonts w:ascii="Times New Roman" w:eastAsia="Times New Roman" w:hAnsi="Times New Roman" w:cs="Times New Roman"/>
          <w:color w:val="000000"/>
          <w:kern w:val="0"/>
          <w:sz w:val="24"/>
          <w:szCs w:val="24"/>
          <w:lang w:eastAsia="el-GR"/>
          <w14:ligatures w14:val="none"/>
        </w:rPr>
        <w:t>) Επίσης, νιώθει πολύ μεγάλη αμηχανία, όταν πολλά βιβλία πέφτουν πάνω του. (</w:t>
      </w:r>
      <w:r w:rsidRPr="00CA112D">
        <w:rPr>
          <w:rFonts w:ascii="Times New Roman" w:eastAsia="Times New Roman" w:hAnsi="Times New Roman" w:cs="Times New Roman"/>
          <w:i/>
          <w:iCs/>
          <w:color w:val="000000"/>
          <w:kern w:val="0"/>
          <w:sz w:val="24"/>
          <w:szCs w:val="24"/>
          <w:lang w:eastAsia="el-GR"/>
          <w14:ligatures w14:val="none"/>
        </w:rPr>
        <w:t>Ένας χείμαρρος από βιβλία …αισθανθεί τόσο άβολα!</w:t>
      </w:r>
      <w:r w:rsidRPr="00CA112D">
        <w:rPr>
          <w:rFonts w:ascii="Times New Roman" w:eastAsia="Times New Roman" w:hAnsi="Times New Roman" w:cs="Times New Roman"/>
          <w:color w:val="000000"/>
          <w:kern w:val="0"/>
          <w:sz w:val="24"/>
          <w:szCs w:val="24"/>
          <w:lang w:eastAsia="el-GR"/>
          <w14:ligatures w14:val="none"/>
        </w:rPr>
        <w:t>)</w:t>
      </w:r>
    </w:p>
    <w:p w14:paraId="4657CF10" w14:textId="5674297B" w:rsidR="00CA112D" w:rsidRPr="00CA112D" w:rsidRDefault="00CA112D" w:rsidP="00CA112D">
      <w:pPr>
        <w:spacing w:after="0" w:line="240" w:lineRule="auto"/>
        <w:jc w:val="both"/>
        <w:rPr>
          <w:rFonts w:ascii="Times New Roman" w:eastAsia="Times New Roman" w:hAnsi="Times New Roman" w:cs="Times New Roman"/>
          <w:kern w:val="0"/>
          <w:sz w:val="24"/>
          <w:szCs w:val="24"/>
          <w:lang w:eastAsia="el-GR"/>
          <w14:ligatures w14:val="none"/>
        </w:rPr>
      </w:pPr>
      <w:r w:rsidRPr="00CA112D">
        <w:rPr>
          <w:rFonts w:ascii="Times New Roman" w:eastAsia="Times New Roman" w:hAnsi="Times New Roman" w:cs="Times New Roman"/>
          <w:color w:val="000000"/>
          <w:kern w:val="0"/>
          <w:sz w:val="24"/>
          <w:szCs w:val="24"/>
          <w:lang w:eastAsia="el-GR"/>
          <w14:ligatures w14:val="none"/>
        </w:rPr>
        <w:t>Ωστόσο, όταν κατά λάθος διαβάζει μία γραμμή από ένα βιβλίο,  αυτή καθηλώνεται στη σκέψη του, γεγονός που τον κάνει να αισθάνεται ενοχές. (</w:t>
      </w:r>
      <w:r w:rsidRPr="00CA112D">
        <w:rPr>
          <w:rFonts w:ascii="Times New Roman" w:eastAsia="Times New Roman" w:hAnsi="Times New Roman" w:cs="Times New Roman"/>
          <w:i/>
          <w:iCs/>
          <w:color w:val="000000"/>
          <w:kern w:val="0"/>
          <w:sz w:val="24"/>
          <w:szCs w:val="24"/>
          <w:lang w:eastAsia="el-GR"/>
          <w14:ligatures w14:val="none"/>
        </w:rPr>
        <w:t>Τα βιβλία βομβάρδιζαν…κάθε του δάχτυλο</w:t>
      </w:r>
      <w:r w:rsidRPr="00CA112D">
        <w:rPr>
          <w:rFonts w:ascii="Times New Roman" w:eastAsia="Times New Roman" w:hAnsi="Times New Roman" w:cs="Times New Roman"/>
          <w:color w:val="000000"/>
          <w:kern w:val="0"/>
          <w:sz w:val="24"/>
          <w:szCs w:val="24"/>
          <w:lang w:eastAsia="el-GR"/>
          <w14:ligatures w14:val="none"/>
        </w:rPr>
        <w:t>).  Αυτό, όμως,  φανερώνει ότι γοητεύτηκε από την ανάγνωση του βιβλίου και για αυτόν τον λόγο το κουβάλησε κρυφά, αισθανόμενος τόσο πολλή αγωνία, ώστε ταράχτηκε , όταν κάποιος φώ</w:t>
      </w:r>
      <w:r>
        <w:rPr>
          <w:rFonts w:ascii="Times New Roman" w:eastAsia="Times New Roman" w:hAnsi="Times New Roman" w:cs="Times New Roman"/>
          <w:color w:val="000000"/>
          <w:kern w:val="0"/>
          <w:sz w:val="24"/>
          <w:szCs w:val="24"/>
          <w:lang w:eastAsia="el-GR"/>
          <w14:ligatures w14:val="none"/>
        </w:rPr>
        <w:t>να</w:t>
      </w:r>
      <w:r w:rsidRPr="00CA112D">
        <w:rPr>
          <w:rFonts w:ascii="Times New Roman" w:eastAsia="Times New Roman" w:hAnsi="Times New Roman" w:cs="Times New Roman"/>
          <w:color w:val="000000"/>
          <w:kern w:val="0"/>
          <w:sz w:val="24"/>
          <w:szCs w:val="24"/>
          <w:lang w:eastAsia="el-GR"/>
          <w14:ligatures w14:val="none"/>
        </w:rPr>
        <w:t>ξε το όνομά του. (</w:t>
      </w:r>
      <w:r w:rsidRPr="00CA112D">
        <w:rPr>
          <w:rFonts w:ascii="Times New Roman" w:eastAsia="Times New Roman" w:hAnsi="Times New Roman" w:cs="Times New Roman"/>
          <w:i/>
          <w:iCs/>
          <w:color w:val="000000"/>
          <w:kern w:val="0"/>
          <w:sz w:val="24"/>
          <w:szCs w:val="24"/>
          <w:lang w:eastAsia="el-GR"/>
          <w14:ligatures w14:val="none"/>
        </w:rPr>
        <w:t xml:space="preserve">Ο </w:t>
      </w:r>
      <w:proofErr w:type="spellStart"/>
      <w:r w:rsidRPr="00CA112D">
        <w:rPr>
          <w:rFonts w:ascii="Times New Roman" w:eastAsia="Times New Roman" w:hAnsi="Times New Roman" w:cs="Times New Roman"/>
          <w:i/>
          <w:iCs/>
          <w:color w:val="000000"/>
          <w:kern w:val="0"/>
          <w:sz w:val="24"/>
          <w:szCs w:val="24"/>
          <w:lang w:eastAsia="el-GR"/>
          <w14:ligatures w14:val="none"/>
        </w:rPr>
        <w:t>Μόνταγκ</w:t>
      </w:r>
      <w:proofErr w:type="spellEnd"/>
      <w:r w:rsidRPr="00CA112D">
        <w:rPr>
          <w:rFonts w:ascii="Times New Roman" w:eastAsia="Times New Roman" w:hAnsi="Times New Roman" w:cs="Times New Roman"/>
          <w:i/>
          <w:iCs/>
          <w:color w:val="000000"/>
          <w:kern w:val="0"/>
          <w:sz w:val="24"/>
          <w:szCs w:val="24"/>
          <w:lang w:eastAsia="el-GR"/>
          <w14:ligatures w14:val="none"/>
        </w:rPr>
        <w:t xml:space="preserve"> δεν είχε κάνει…Πετάχτηκε</w:t>
      </w:r>
      <w:r>
        <w:rPr>
          <w:rFonts w:ascii="Times New Roman" w:eastAsia="Times New Roman" w:hAnsi="Times New Roman" w:cs="Times New Roman"/>
          <w:i/>
          <w:iCs/>
          <w:color w:val="000000"/>
          <w:kern w:val="0"/>
          <w:sz w:val="24"/>
          <w:szCs w:val="24"/>
          <w:lang w:eastAsia="el-GR"/>
          <w14:ligatures w14:val="none"/>
        </w:rPr>
        <w:t>.</w:t>
      </w:r>
      <w:r w:rsidRPr="00CA112D">
        <w:rPr>
          <w:rFonts w:ascii="Times New Roman" w:eastAsia="Times New Roman" w:hAnsi="Times New Roman" w:cs="Times New Roman"/>
          <w:color w:val="000000"/>
          <w:kern w:val="0"/>
          <w:sz w:val="24"/>
          <w:szCs w:val="24"/>
          <w:lang w:eastAsia="el-GR"/>
          <w14:ligatures w14:val="none"/>
        </w:rPr>
        <w:t>)</w:t>
      </w:r>
    </w:p>
    <w:p w14:paraId="5C555994" w14:textId="77777777" w:rsidR="00CA112D" w:rsidRDefault="00CA112D" w:rsidP="00CA112D">
      <w:pPr>
        <w:spacing w:after="0" w:line="240" w:lineRule="auto"/>
        <w:rPr>
          <w:rFonts w:ascii="Times New Roman" w:hAnsi="Times New Roman" w:cs="Times New Roman"/>
          <w:b/>
          <w:bCs/>
          <w:sz w:val="24"/>
          <w:szCs w:val="24"/>
        </w:rPr>
      </w:pPr>
    </w:p>
    <w:p w14:paraId="00E564E2" w14:textId="77777777" w:rsidR="00CA112D" w:rsidRPr="00111334" w:rsidRDefault="00CA112D" w:rsidP="00CA112D">
      <w:pPr>
        <w:spacing w:after="0" w:line="240" w:lineRule="auto"/>
        <w:jc w:val="center"/>
        <w:rPr>
          <w:rFonts w:ascii="Times New Roman" w:eastAsia="SimSun" w:hAnsi="Times New Roman" w:cs="Times New Roman"/>
          <w:b/>
          <w:bCs/>
          <w:sz w:val="28"/>
          <w:szCs w:val="28"/>
          <w:lang w:eastAsia="zh-CN"/>
        </w:rPr>
      </w:pPr>
      <w:r w:rsidRPr="00111334">
        <w:rPr>
          <w:rFonts w:ascii="Times New Roman" w:eastAsia="SimSun" w:hAnsi="Times New Roman" w:cs="Times New Roman"/>
          <w:b/>
          <w:bCs/>
          <w:sz w:val="28"/>
          <w:szCs w:val="28"/>
          <w:lang w:eastAsia="zh-CN"/>
        </w:rPr>
        <w:t>ΟΡΟΣΗΜΟ ΠΕΙΡΑΙΑ</w:t>
      </w:r>
      <w:r>
        <w:rPr>
          <w:rFonts w:ascii="Times New Roman" w:eastAsia="SimSun" w:hAnsi="Times New Roman" w:cs="Times New Roman"/>
          <w:b/>
          <w:bCs/>
          <w:sz w:val="28"/>
          <w:szCs w:val="28"/>
          <w:lang w:eastAsia="zh-CN"/>
        </w:rPr>
        <w:t xml:space="preserve"> </w:t>
      </w:r>
      <w:r w:rsidRPr="00111334">
        <w:rPr>
          <w:rFonts w:ascii="Times New Roman" w:eastAsia="SimSun" w:hAnsi="Times New Roman" w:cs="Times New Roman"/>
          <w:b/>
          <w:bCs/>
          <w:sz w:val="28"/>
          <w:szCs w:val="28"/>
          <w:lang w:eastAsia="zh-CN"/>
        </w:rPr>
        <w:t>&amp;</w:t>
      </w:r>
      <w:r>
        <w:rPr>
          <w:rFonts w:ascii="Times New Roman" w:eastAsia="SimSun" w:hAnsi="Times New Roman" w:cs="Times New Roman"/>
          <w:b/>
          <w:bCs/>
          <w:sz w:val="28"/>
          <w:szCs w:val="28"/>
          <w:lang w:eastAsia="zh-CN"/>
        </w:rPr>
        <w:t xml:space="preserve"> </w:t>
      </w:r>
      <w:r w:rsidRPr="00111334">
        <w:rPr>
          <w:rFonts w:ascii="Times New Roman" w:eastAsia="SimSun" w:hAnsi="Times New Roman" w:cs="Times New Roman"/>
          <w:b/>
          <w:bCs/>
          <w:sz w:val="28"/>
          <w:szCs w:val="28"/>
          <w:lang w:eastAsia="zh-CN"/>
        </w:rPr>
        <w:t>ΚΕΡΑΤΣΙΝΙΟΥ-ΔΡΑΠΕΤΣΩΝΑΣ</w:t>
      </w:r>
    </w:p>
    <w:p w14:paraId="55CEFDA4" w14:textId="77777777" w:rsidR="00CA112D" w:rsidRPr="00CA112D" w:rsidRDefault="00CA112D" w:rsidP="00CA112D">
      <w:pPr>
        <w:spacing w:after="0" w:line="240" w:lineRule="auto"/>
        <w:rPr>
          <w:rFonts w:ascii="Times New Roman" w:hAnsi="Times New Roman" w:cs="Times New Roman"/>
          <w:b/>
          <w:bCs/>
          <w:sz w:val="24"/>
          <w:szCs w:val="24"/>
        </w:rPr>
      </w:pPr>
    </w:p>
    <w:sectPr w:rsidR="00CA112D" w:rsidRPr="00CA112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85A"/>
    <w:rsid w:val="00843887"/>
    <w:rsid w:val="00CA112D"/>
    <w:rsid w:val="00D778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754B"/>
  <w15:chartTrackingRefBased/>
  <w15:docId w15:val="{4F4C309F-1D7E-4D0A-989A-A0B9E721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06639">
      <w:bodyDiv w:val="1"/>
      <w:marLeft w:val="0"/>
      <w:marRight w:val="0"/>
      <w:marTop w:val="0"/>
      <w:marBottom w:val="0"/>
      <w:divBdr>
        <w:top w:val="none" w:sz="0" w:space="0" w:color="auto"/>
        <w:left w:val="none" w:sz="0" w:space="0" w:color="auto"/>
        <w:bottom w:val="none" w:sz="0" w:space="0" w:color="auto"/>
        <w:right w:val="none" w:sz="0" w:space="0" w:color="auto"/>
      </w:divBdr>
    </w:div>
    <w:div w:id="150937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843</Words>
  <Characters>4555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ΓΑΒΡΙΛΗΣ</dc:creator>
  <cp:keywords/>
  <dc:description/>
  <cp:lastModifiedBy>ΑΝΤΩΝΗΣ ΓΑΒΡΙΛΗΣ</cp:lastModifiedBy>
  <cp:revision>1</cp:revision>
  <dcterms:created xsi:type="dcterms:W3CDTF">2024-05-20T10:14:00Z</dcterms:created>
  <dcterms:modified xsi:type="dcterms:W3CDTF">2024-05-20T11:04:00Z</dcterms:modified>
</cp:coreProperties>
</file>