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A9B" w:rsidRDefault="009E3A9B" w:rsidP="009E3A9B">
      <w:pPr>
        <w:pStyle w:val="Web"/>
        <w:spacing w:before="0" w:beforeAutospacing="0" w:after="0" w:afterAutospacing="0"/>
        <w:jc w:val="center"/>
        <w:rPr>
          <w:b/>
          <w:bCs/>
          <w:color w:val="000000"/>
        </w:rPr>
      </w:pPr>
      <w:r w:rsidRPr="00A04978">
        <w:rPr>
          <w:b/>
          <w:bCs/>
          <w:color w:val="000000"/>
        </w:rPr>
        <w:t xml:space="preserve">ΑΠΑΝΤΗΣΕΙΣ ΓΙΑ ΤΟ ΠΡΟΤΕΙΝΟΜΕΝΟ ΘΕΜΑ ΠΑΝΕΛΛΗΝΙΩΝ ΕΞΕΤΑΣΕΩΝ ΗΜΕΡΗΣΙΩΝ ΚΑΙ ΕΣΠΕΡΙΝΩΝ ΓΕΝΙΚΩΝ ΛΥΚΕΙΩΝ </w:t>
      </w:r>
    </w:p>
    <w:p w:rsidR="009E3A9B" w:rsidRDefault="009E3A9B" w:rsidP="009E3A9B">
      <w:pPr>
        <w:pStyle w:val="Web"/>
        <w:spacing w:before="0" w:beforeAutospacing="0" w:after="0" w:afterAutospacing="0"/>
        <w:jc w:val="center"/>
        <w:rPr>
          <w:b/>
          <w:bCs/>
          <w:color w:val="000000"/>
        </w:rPr>
      </w:pPr>
      <w:r w:rsidRPr="00A04978">
        <w:rPr>
          <w:b/>
          <w:bCs/>
          <w:color w:val="000000"/>
        </w:rPr>
        <w:t xml:space="preserve">ΕΞΕΤΑΖΟΜΕΝΟ ΜΑΘΗΜΑ: ΝΕΟΕΛΛΗΝΙΚΗ ΓΛΩΣΣΑ </w:t>
      </w:r>
    </w:p>
    <w:p w:rsidR="009E3A9B" w:rsidRDefault="009E3A9B" w:rsidP="009E3A9B">
      <w:pPr>
        <w:pStyle w:val="Web"/>
        <w:spacing w:before="0" w:beforeAutospacing="0" w:after="0" w:afterAutospacing="0"/>
        <w:jc w:val="center"/>
        <w:rPr>
          <w:b/>
          <w:bCs/>
          <w:color w:val="000000"/>
        </w:rPr>
      </w:pPr>
      <w:r w:rsidRPr="00A04978">
        <w:rPr>
          <w:b/>
          <w:bCs/>
          <w:color w:val="000000"/>
        </w:rPr>
        <w:t>ΓΕΝΙΚΗΣ ΠΑΙΔΕΙΑΣ</w:t>
      </w:r>
    </w:p>
    <w:p w:rsidR="009E3A9B" w:rsidRDefault="009E3A9B">
      <w:pPr>
        <w:shd w:val="clear" w:color="auto" w:fill="FFFFFF"/>
        <w:spacing w:after="0" w:line="240" w:lineRule="auto"/>
        <w:jc w:val="center"/>
        <w:outlineLvl w:val="0"/>
        <w:rPr>
          <w:rFonts w:ascii="Times New Roman" w:eastAsia="Times New Roman" w:hAnsi="Times New Roman" w:cs="Times New Roman"/>
          <w:b/>
          <w:bCs/>
          <w:kern w:val="36"/>
          <w:sz w:val="24"/>
          <w:szCs w:val="24"/>
          <w:lang w:eastAsia="el-GR"/>
        </w:rPr>
      </w:pPr>
    </w:p>
    <w:p w:rsidR="000F26A8" w:rsidRDefault="009E3A9B">
      <w:pPr>
        <w:shd w:val="clear" w:color="auto" w:fill="FFFFFF"/>
        <w:spacing w:after="0" w:line="240" w:lineRule="auto"/>
        <w:jc w:val="center"/>
        <w:outlineLvl w:val="0"/>
        <w:rPr>
          <w:rFonts w:ascii="Times New Roman" w:eastAsia="Times New Roman" w:hAnsi="Times New Roman" w:cs="Times New Roman"/>
          <w:b/>
          <w:bCs/>
          <w:kern w:val="36"/>
          <w:sz w:val="24"/>
          <w:szCs w:val="24"/>
          <w:lang w:eastAsia="el-GR"/>
        </w:rPr>
      </w:pPr>
      <w:r>
        <w:rPr>
          <w:rFonts w:ascii="Times New Roman" w:eastAsia="Times New Roman" w:hAnsi="Times New Roman" w:cs="Times New Roman"/>
          <w:b/>
          <w:bCs/>
          <w:kern w:val="36"/>
          <w:sz w:val="24"/>
          <w:szCs w:val="24"/>
          <w:lang w:eastAsia="el-GR"/>
        </w:rPr>
        <w:t>ΔΙΚΑΣΤΙΚΗ ΑΝΕΞΑΡΤΗΣΙΑ – OΡΙΑ ΚΑΙ ΤΡΟΠΟΙ ΕΝΙΣΧΥΣΗΣ ΤΗΣ ΑΡΙΣΤΕΙΑΣ/ Η ΔΙΚΑΙΟΣΥΝΗ ΘΕΛΕΙ ΛΥΣΕΙΣ ΤΩΡΑ/ ΣΩΚΡΑΤΗΣ</w:t>
      </w:r>
    </w:p>
    <w:p w:rsidR="000F26A8" w:rsidRDefault="000F26A8">
      <w:pPr>
        <w:shd w:val="clear" w:color="auto" w:fill="FFFFFF"/>
        <w:spacing w:after="0" w:line="240" w:lineRule="auto"/>
        <w:jc w:val="center"/>
        <w:outlineLvl w:val="0"/>
        <w:rPr>
          <w:rFonts w:ascii="Times New Roman" w:eastAsia="Times New Roman" w:hAnsi="Times New Roman" w:cs="Times New Roman"/>
          <w:b/>
          <w:bCs/>
          <w:kern w:val="36"/>
          <w:sz w:val="24"/>
          <w:szCs w:val="24"/>
          <w:lang w:eastAsia="el-GR"/>
        </w:rPr>
      </w:pPr>
    </w:p>
    <w:p w:rsidR="000F26A8" w:rsidRDefault="009E3A9B">
      <w:pPr>
        <w:spacing w:after="0" w:line="240" w:lineRule="auto"/>
        <w:rPr>
          <w:rFonts w:ascii="Times New Roman" w:hAnsi="Times New Roman" w:cs="Times New Roman"/>
          <w:b/>
          <w:sz w:val="24"/>
          <w:szCs w:val="24"/>
        </w:rPr>
      </w:pPr>
      <w:r>
        <w:rPr>
          <w:rFonts w:ascii="Times New Roman" w:hAnsi="Times New Roman" w:cs="Times New Roman"/>
          <w:b/>
          <w:sz w:val="24"/>
          <w:szCs w:val="24"/>
        </w:rPr>
        <w:t>ΘΕΜΑ Α</w:t>
      </w:r>
    </w:p>
    <w:p w:rsidR="000F26A8" w:rsidRDefault="009E3A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Α1.</w:t>
      </w:r>
      <w:r>
        <w:rPr>
          <w:rFonts w:ascii="Times New Roman" w:hAnsi="Times New Roman" w:cs="Times New Roman"/>
          <w:sz w:val="24"/>
          <w:szCs w:val="24"/>
        </w:rPr>
        <w:t xml:space="preserve"> Μία μεταβολή στο δικαστικό σώμα αρμόζει αφορά στο πώς διορίζονται οι δικαστές, με κατώτατο όριο ηλικίας τα 35 έτη και ανώτατο όριο εξόδου τους, το λιγότερο, τα 70 έτη. Επίσης, είναι αναγκαίο να συμμετέχουν οι άντρες και οι γυναίκες κατά το ίδιο ποσοστό κα</w:t>
      </w:r>
      <w:r>
        <w:rPr>
          <w:rFonts w:ascii="Times New Roman" w:hAnsi="Times New Roman" w:cs="Times New Roman"/>
          <w:sz w:val="24"/>
          <w:szCs w:val="24"/>
        </w:rPr>
        <w:t>ι κατά τη θητεία τους να επαληθεύονται οι δεξιότητες, ο επαγγελματισμός και ο χαρακτήρας των υποψηφίων. Τέλος, επιβάλλονται αλλαγές σε θεσμούς που κλόνισαν την ισορροπία στον δικαστικό κλάδο, όπως το αυτοδιοίκητο των δικαστηρίων. (ΣΗΜΕΙΩΣΗ: Οι απαντήσεις β</w:t>
      </w:r>
      <w:r>
        <w:rPr>
          <w:rFonts w:ascii="Times New Roman" w:hAnsi="Times New Roman" w:cs="Times New Roman"/>
          <w:sz w:val="24"/>
          <w:szCs w:val="24"/>
        </w:rPr>
        <w:t>ρίσκονται στις παραγράφους 3 και 4)</w:t>
      </w:r>
    </w:p>
    <w:p w:rsidR="000F26A8" w:rsidRDefault="000F26A8">
      <w:pPr>
        <w:spacing w:after="0" w:line="240" w:lineRule="auto"/>
        <w:jc w:val="both"/>
        <w:rPr>
          <w:rFonts w:ascii="Times New Roman" w:hAnsi="Times New Roman" w:cs="Times New Roman"/>
          <w:sz w:val="24"/>
          <w:szCs w:val="24"/>
        </w:rPr>
      </w:pPr>
    </w:p>
    <w:p w:rsidR="000F26A8" w:rsidRDefault="009E3A9B">
      <w:pPr>
        <w:spacing w:after="0" w:line="240" w:lineRule="auto"/>
        <w:jc w:val="both"/>
        <w:rPr>
          <w:rFonts w:ascii="Times New Roman" w:eastAsia="Times New Roman" w:hAnsi="Times New Roman" w:cs="Times New Roman"/>
          <w:b/>
          <w:bCs/>
          <w:kern w:val="36"/>
          <w:sz w:val="24"/>
          <w:szCs w:val="24"/>
          <w:lang w:eastAsia="el-GR"/>
        </w:rPr>
      </w:pPr>
      <w:r>
        <w:rPr>
          <w:rFonts w:ascii="Times New Roman" w:eastAsia="Times New Roman" w:hAnsi="Times New Roman" w:cs="Times New Roman"/>
          <w:b/>
          <w:bCs/>
          <w:kern w:val="36"/>
          <w:sz w:val="24"/>
          <w:szCs w:val="24"/>
          <w:lang w:eastAsia="el-GR"/>
        </w:rPr>
        <w:t>ΘΕΜΑ Β</w:t>
      </w:r>
    </w:p>
    <w:p w:rsidR="000F26A8" w:rsidRDefault="009E3A9B">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kern w:val="36"/>
          <w:sz w:val="24"/>
          <w:szCs w:val="24"/>
          <w:lang w:eastAsia="el-GR"/>
        </w:rPr>
        <w:t>Β1.</w:t>
      </w:r>
      <w:r>
        <w:rPr>
          <w:rFonts w:ascii="Times New Roman" w:hAnsi="Times New Roman" w:cs="Times New Roman"/>
          <w:b/>
          <w:bCs/>
          <w:iCs/>
          <w:sz w:val="24"/>
          <w:szCs w:val="24"/>
        </w:rPr>
        <w:t xml:space="preserve"> α.</w:t>
      </w:r>
      <w:r>
        <w:rPr>
          <w:rFonts w:ascii="Times New Roman" w:hAnsi="Times New Roman" w:cs="Times New Roman"/>
          <w:sz w:val="24"/>
          <w:szCs w:val="24"/>
        </w:rPr>
        <w:t xml:space="preserve"> Το ανώτατο κοινωνικό λειτούργημα είναι αναμφίβολα αυτό του δικαστή. (Κείμενο 1): Λ </w:t>
      </w:r>
    </w:p>
    <w:p w:rsidR="000F26A8" w:rsidRDefault="009E3A9B">
      <w:pPr>
        <w:spacing w:after="0" w:line="240" w:lineRule="auto"/>
        <w:jc w:val="both"/>
        <w:rPr>
          <w:rFonts w:ascii="Times New Roman" w:hAnsi="Times New Roman" w:cs="Times New Roman"/>
          <w:b/>
          <w:bCs/>
          <w:iCs/>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Ο δικαστής ασκεί ένα λειτούργημα </w:t>
      </w:r>
      <w:r>
        <w:rPr>
          <w:rFonts w:ascii="Times New Roman" w:hAnsi="Times New Roman" w:cs="Times New Roman"/>
          <w:i/>
          <w:sz w:val="24"/>
          <w:szCs w:val="24"/>
          <w:u w:val="single"/>
        </w:rPr>
        <w:t>που μπορεί να</w:t>
      </w:r>
      <w:r>
        <w:rPr>
          <w:rFonts w:ascii="Times New Roman" w:hAnsi="Times New Roman" w:cs="Times New Roman"/>
          <w:i/>
          <w:sz w:val="24"/>
          <w:szCs w:val="24"/>
        </w:rPr>
        <w:t xml:space="preserve"> χαρακτηριστεί ως το υψηλότερο λειτούργημα στην κοινωνία</w:t>
      </w:r>
      <w:r>
        <w:rPr>
          <w:rFonts w:ascii="Times New Roman" w:hAnsi="Times New Roman" w:cs="Times New Roman"/>
          <w:sz w:val="24"/>
          <w:szCs w:val="24"/>
        </w:rPr>
        <w:t>)</w:t>
      </w:r>
    </w:p>
    <w:p w:rsidR="000F26A8" w:rsidRDefault="000F26A8">
      <w:pPr>
        <w:spacing w:after="0" w:line="240" w:lineRule="auto"/>
        <w:jc w:val="both"/>
        <w:rPr>
          <w:rFonts w:ascii="Times New Roman" w:hAnsi="Times New Roman" w:cs="Times New Roman"/>
          <w:sz w:val="24"/>
          <w:szCs w:val="24"/>
        </w:rPr>
      </w:pPr>
    </w:p>
    <w:p w:rsidR="000F26A8" w:rsidRDefault="009E3A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β. </w:t>
      </w:r>
      <w:r>
        <w:rPr>
          <w:rFonts w:ascii="Times New Roman" w:hAnsi="Times New Roman" w:cs="Times New Roman"/>
          <w:sz w:val="24"/>
          <w:szCs w:val="24"/>
        </w:rPr>
        <w:t>Η διασφάλιση</w:t>
      </w:r>
      <w:r>
        <w:rPr>
          <w:rFonts w:ascii="Times New Roman" w:hAnsi="Times New Roman" w:cs="Times New Roman"/>
          <w:sz w:val="24"/>
          <w:szCs w:val="24"/>
        </w:rPr>
        <w:t xml:space="preserve"> της δικαστικής ανεξαρτησίας από το Σύνταγμα αποτελεί τον αποκλειστικό τρόπο , για να προκύψει η δικαστική ανεξαρτησία . (Κείμενο 1): Λ </w:t>
      </w:r>
    </w:p>
    <w:p w:rsidR="000F26A8" w:rsidRDefault="009E3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Η κατοχύρωση της δικαστικής ανεξαρτησίας πρέπει να είναι συνταγματικού επιπέδου, όπως είναι πράγματι στην Ελλάδα. </w:t>
      </w:r>
      <w:r>
        <w:rPr>
          <w:rFonts w:ascii="Times New Roman" w:hAnsi="Times New Roman" w:cs="Times New Roman"/>
          <w:i/>
          <w:sz w:val="24"/>
          <w:szCs w:val="24"/>
          <w:u w:val="single"/>
        </w:rPr>
        <w:t>Τούτ</w:t>
      </w:r>
      <w:r>
        <w:rPr>
          <w:rFonts w:ascii="Times New Roman" w:hAnsi="Times New Roman" w:cs="Times New Roman"/>
          <w:i/>
          <w:sz w:val="24"/>
          <w:szCs w:val="24"/>
          <w:u w:val="single"/>
        </w:rPr>
        <w:t>ο όμως δεν αρκεί</w:t>
      </w:r>
      <w:r>
        <w:rPr>
          <w:rFonts w:ascii="Times New Roman" w:hAnsi="Times New Roman" w:cs="Times New Roman"/>
          <w:i/>
          <w:sz w:val="24"/>
          <w:szCs w:val="24"/>
        </w:rPr>
        <w:t>.</w:t>
      </w:r>
      <w:r>
        <w:rPr>
          <w:rFonts w:ascii="Times New Roman" w:hAnsi="Times New Roman" w:cs="Times New Roman"/>
          <w:sz w:val="24"/>
          <w:szCs w:val="24"/>
        </w:rPr>
        <w:t>)</w:t>
      </w:r>
    </w:p>
    <w:p w:rsidR="000F26A8" w:rsidRDefault="000F26A8">
      <w:pPr>
        <w:spacing w:after="0" w:line="240" w:lineRule="auto"/>
        <w:jc w:val="both"/>
        <w:rPr>
          <w:rFonts w:ascii="Times New Roman" w:hAnsi="Times New Roman" w:cs="Times New Roman"/>
          <w:sz w:val="24"/>
          <w:szCs w:val="24"/>
        </w:rPr>
      </w:pPr>
    </w:p>
    <w:p w:rsidR="000F26A8" w:rsidRDefault="009E3A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γ.</w:t>
      </w:r>
      <w:r>
        <w:rPr>
          <w:rFonts w:ascii="Times New Roman" w:hAnsi="Times New Roman" w:cs="Times New Roman"/>
          <w:sz w:val="24"/>
          <w:szCs w:val="24"/>
        </w:rPr>
        <w:t xml:space="preserve"> Οι απαιτήσεις για την ένταξη στην Εθνική Σχολή Δικαστών αρμόζει να μετριαστούν. (Κείμενο 1): Σ</w:t>
      </w:r>
    </w:p>
    <w:p w:rsidR="000F26A8" w:rsidRDefault="009E3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Τέλος, σημαντική συμβολή για την ενίσχυση … Στην προώθηση του στόχου αυτού μπορεί να συμβάλει η αυστηροποίηση των προϋποθέσεων εισαγωγής </w:t>
      </w:r>
      <w:r>
        <w:rPr>
          <w:rFonts w:ascii="Times New Roman" w:hAnsi="Times New Roman" w:cs="Times New Roman"/>
          <w:i/>
          <w:sz w:val="24"/>
          <w:szCs w:val="24"/>
        </w:rPr>
        <w:t>στην Εθνική Σχολή Δικαστών</w:t>
      </w:r>
      <w:r>
        <w:rPr>
          <w:rFonts w:ascii="Times New Roman" w:hAnsi="Times New Roman" w:cs="Times New Roman"/>
          <w:sz w:val="24"/>
          <w:szCs w:val="24"/>
        </w:rPr>
        <w:t>)</w:t>
      </w:r>
    </w:p>
    <w:p w:rsidR="000F26A8" w:rsidRDefault="000F26A8">
      <w:pPr>
        <w:spacing w:after="0" w:line="240" w:lineRule="auto"/>
        <w:rPr>
          <w:rFonts w:ascii="Times New Roman" w:hAnsi="Times New Roman" w:cs="Times New Roman"/>
          <w:sz w:val="24"/>
          <w:szCs w:val="24"/>
        </w:rPr>
      </w:pPr>
    </w:p>
    <w:p w:rsidR="000F26A8" w:rsidRDefault="009E3A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δ.</w:t>
      </w:r>
      <w:r>
        <w:rPr>
          <w:rFonts w:ascii="Times New Roman" w:hAnsi="Times New Roman" w:cs="Times New Roman"/>
          <w:sz w:val="24"/>
          <w:szCs w:val="24"/>
        </w:rPr>
        <w:t xml:space="preserve"> Τα αυξημένα κρατικά έξοδα για τη Δικαιοσύνη δεν έρχονται σε επαφή με τη ρίζα του προβλήματος . (Κείμενο 2): Σ </w:t>
      </w:r>
    </w:p>
    <w:p w:rsidR="000F26A8" w:rsidRDefault="009E3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Έτσι, διατυπώθηκαν προτάσεις όπως … η αύξηση των κρατικών δαπανών για τη Δικαιοσύνη, …Προφανώς όλες αυτές οι προτάσεις δίνουν λύσεις σε πολλά επιμέρους προβλήματα. </w:t>
      </w:r>
      <w:r>
        <w:rPr>
          <w:rFonts w:ascii="Times New Roman" w:hAnsi="Times New Roman" w:cs="Times New Roman"/>
          <w:i/>
          <w:sz w:val="24"/>
          <w:szCs w:val="24"/>
          <w:u w:val="single"/>
        </w:rPr>
        <w:t>Δεν ακουμπούν όμως τον πυρήνα του προβλήματος</w:t>
      </w:r>
      <w:r>
        <w:rPr>
          <w:rFonts w:ascii="Times New Roman" w:hAnsi="Times New Roman" w:cs="Times New Roman"/>
          <w:i/>
          <w:sz w:val="24"/>
          <w:szCs w:val="24"/>
        </w:rPr>
        <w:t>.</w:t>
      </w:r>
      <w:r>
        <w:rPr>
          <w:rFonts w:ascii="Times New Roman" w:hAnsi="Times New Roman" w:cs="Times New Roman"/>
          <w:sz w:val="24"/>
          <w:szCs w:val="24"/>
        </w:rPr>
        <w:t>)</w:t>
      </w:r>
    </w:p>
    <w:p w:rsidR="000F26A8" w:rsidRDefault="000F26A8">
      <w:pPr>
        <w:spacing w:after="0" w:line="240" w:lineRule="auto"/>
        <w:rPr>
          <w:rFonts w:ascii="Times New Roman" w:hAnsi="Times New Roman" w:cs="Times New Roman"/>
          <w:sz w:val="24"/>
          <w:szCs w:val="24"/>
        </w:rPr>
      </w:pPr>
    </w:p>
    <w:p w:rsidR="000F26A8" w:rsidRDefault="009E3A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ε. </w:t>
      </w:r>
      <w:r>
        <w:rPr>
          <w:rFonts w:ascii="Times New Roman" w:hAnsi="Times New Roman" w:cs="Times New Roman"/>
          <w:sz w:val="24"/>
          <w:szCs w:val="24"/>
        </w:rPr>
        <w:t>Τελικά, ολιγάριθμοι δικαστές και εισαγγε</w:t>
      </w:r>
      <w:r>
        <w:rPr>
          <w:rFonts w:ascii="Times New Roman" w:hAnsi="Times New Roman" w:cs="Times New Roman"/>
          <w:sz w:val="24"/>
          <w:szCs w:val="24"/>
        </w:rPr>
        <w:t>λείς στην Ελλάδα λειτουργούν με τιμιότητα.   (Κείμενο 2) : Λ</w:t>
      </w:r>
    </w:p>
    <w:p w:rsidR="000F26A8" w:rsidRDefault="009E3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Γιατί το αξίζουν οι έλληνες δικαστές και εισαγγελείς, που στη συντριπτική τους πλειονότητα εργάζονται με εντιμότητα και δυναμισμό</w:t>
      </w:r>
      <w:r>
        <w:rPr>
          <w:rFonts w:ascii="Times New Roman" w:hAnsi="Times New Roman" w:cs="Times New Roman"/>
          <w:sz w:val="24"/>
          <w:szCs w:val="24"/>
        </w:rPr>
        <w:t>.)</w:t>
      </w:r>
    </w:p>
    <w:p w:rsidR="000F26A8" w:rsidRDefault="000F26A8">
      <w:pPr>
        <w:spacing w:after="0" w:line="240" w:lineRule="auto"/>
        <w:jc w:val="both"/>
        <w:rPr>
          <w:rFonts w:ascii="Times New Roman" w:hAnsi="Times New Roman" w:cs="Times New Roman"/>
          <w:sz w:val="24"/>
          <w:szCs w:val="24"/>
        </w:rPr>
      </w:pPr>
    </w:p>
    <w:p w:rsidR="000F26A8" w:rsidRDefault="009E3A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Β2. α.</w:t>
      </w:r>
      <w:r>
        <w:rPr>
          <w:rFonts w:ascii="Times New Roman" w:hAnsi="Times New Roman" w:cs="Times New Roman"/>
          <w:sz w:val="24"/>
          <w:szCs w:val="24"/>
        </w:rPr>
        <w:t xml:space="preserve">  </w:t>
      </w:r>
      <w:r>
        <w:rPr>
          <w:rFonts w:ascii="Times New Roman" w:hAnsi="Times New Roman" w:cs="Times New Roman"/>
          <w:i/>
          <w:iCs/>
          <w:sz w:val="24"/>
          <w:szCs w:val="24"/>
        </w:rPr>
        <w:t>Επιβάλλεται, λοιπόν, άμεσα να αλλάξει ο τρόπος επιλογ</w:t>
      </w:r>
      <w:r>
        <w:rPr>
          <w:rFonts w:ascii="Times New Roman" w:hAnsi="Times New Roman" w:cs="Times New Roman"/>
          <w:i/>
          <w:iCs/>
          <w:sz w:val="24"/>
          <w:szCs w:val="24"/>
        </w:rPr>
        <w:t>ής των δικαστών.</w:t>
      </w:r>
      <w:r>
        <w:rPr>
          <w:rFonts w:ascii="Times New Roman" w:hAnsi="Times New Roman" w:cs="Times New Roman"/>
          <w:sz w:val="24"/>
          <w:szCs w:val="24"/>
        </w:rPr>
        <w:t xml:space="preserve">: α)Πιθανότητα: Είναι πιθανόν, </w:t>
      </w:r>
      <w:r>
        <w:rPr>
          <w:rFonts w:ascii="Times New Roman" w:hAnsi="Times New Roman" w:cs="Times New Roman"/>
          <w:iCs/>
          <w:sz w:val="24"/>
          <w:szCs w:val="24"/>
        </w:rPr>
        <w:t>λοιπόν, άμεσα να αλλάξει ο τρόπος επιλογής των δικαστών.</w:t>
      </w:r>
    </w:p>
    <w:p w:rsidR="000F26A8" w:rsidRDefault="009E3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β)Ευχή: Μακάρι, λοιπόν, </w:t>
      </w:r>
      <w:r>
        <w:rPr>
          <w:rFonts w:ascii="Times New Roman" w:hAnsi="Times New Roman" w:cs="Times New Roman"/>
          <w:iCs/>
          <w:sz w:val="24"/>
          <w:szCs w:val="24"/>
        </w:rPr>
        <w:t xml:space="preserve"> άμεσα να αλλάξει ο τρόπος επιλογής των δικαστών.</w:t>
      </w:r>
    </w:p>
    <w:p w:rsidR="000F26A8" w:rsidRDefault="000F26A8">
      <w:pPr>
        <w:spacing w:after="0" w:line="240" w:lineRule="auto"/>
        <w:jc w:val="both"/>
        <w:rPr>
          <w:rFonts w:ascii="Times New Roman" w:hAnsi="Times New Roman" w:cs="Times New Roman"/>
          <w:sz w:val="24"/>
          <w:szCs w:val="24"/>
        </w:rPr>
      </w:pPr>
    </w:p>
    <w:p w:rsidR="000F26A8" w:rsidRDefault="009E3A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β. </w:t>
      </w:r>
      <w:r>
        <w:rPr>
          <w:rFonts w:ascii="Times New Roman" w:hAnsi="Times New Roman" w:cs="Times New Roman"/>
          <w:sz w:val="24"/>
          <w:szCs w:val="24"/>
        </w:rPr>
        <w:t>Η πρόθεση του συγγραφέα είναι να καταγγείλει/καυτηριάσει θεσμούς  που κλόν</w:t>
      </w:r>
      <w:r>
        <w:rPr>
          <w:rFonts w:ascii="Times New Roman" w:hAnsi="Times New Roman" w:cs="Times New Roman"/>
          <w:sz w:val="24"/>
          <w:szCs w:val="24"/>
        </w:rPr>
        <w:t>ισαν την ισορροπία στον δικαστικό κλάδο, όπως το αυτοδιοίκητο των δικαστηρίων. Για να επιτύχει τον στόχο του, ο συγγραφέας χρησιμοποιεί σχήμα λόγου, συγκεκριμένα μεταφορές και αποδοκιμαστικά σχόλια (</w:t>
      </w:r>
      <w:r>
        <w:rPr>
          <w:rFonts w:ascii="Times New Roman" w:hAnsi="Times New Roman" w:cs="Times New Roman"/>
          <w:i/>
          <w:sz w:val="24"/>
          <w:szCs w:val="24"/>
        </w:rPr>
        <w:t>το λεγόμενο «αυτοδιοίκητο» των δικαστηρίων, το οποίο μετέ</w:t>
      </w:r>
      <w:r>
        <w:rPr>
          <w:rFonts w:ascii="Times New Roman" w:hAnsi="Times New Roman" w:cs="Times New Roman"/>
          <w:i/>
          <w:sz w:val="24"/>
          <w:szCs w:val="24"/>
        </w:rPr>
        <w:t xml:space="preserve">τρεψε τα μεγάλα δικαστήρια της χώρας σε </w:t>
      </w:r>
      <w:r>
        <w:rPr>
          <w:rFonts w:ascii="Times New Roman" w:hAnsi="Times New Roman" w:cs="Times New Roman"/>
          <w:i/>
          <w:sz w:val="24"/>
          <w:szCs w:val="24"/>
          <w:u w:val="single"/>
        </w:rPr>
        <w:t>εκλογικές πασαρέλες ενώ καλλιέργησε μόνιμες πικρίες</w:t>
      </w:r>
      <w:r>
        <w:rPr>
          <w:rFonts w:ascii="Times New Roman" w:hAnsi="Times New Roman" w:cs="Times New Roman"/>
          <w:i/>
          <w:sz w:val="24"/>
          <w:szCs w:val="24"/>
        </w:rPr>
        <w:t xml:space="preserve"> και έντονα αρνητικά συναισθήματα</w:t>
      </w:r>
      <w:r>
        <w:rPr>
          <w:rFonts w:ascii="Times New Roman" w:hAnsi="Times New Roman" w:cs="Times New Roman"/>
          <w:sz w:val="24"/>
          <w:szCs w:val="24"/>
        </w:rPr>
        <w:t xml:space="preserve">./ </w:t>
      </w:r>
      <w:r>
        <w:rPr>
          <w:rFonts w:ascii="Times New Roman" w:hAnsi="Times New Roman" w:cs="Times New Roman"/>
          <w:i/>
          <w:sz w:val="24"/>
          <w:szCs w:val="24"/>
        </w:rPr>
        <w:t>εκλογική πελατεία/</w:t>
      </w:r>
      <w:r>
        <w:rPr>
          <w:rFonts w:ascii="Times New Roman" w:hAnsi="Times New Roman" w:cs="Times New Roman"/>
          <w:sz w:val="24"/>
          <w:szCs w:val="24"/>
        </w:rPr>
        <w:t xml:space="preserve"> </w:t>
      </w:r>
      <w:r>
        <w:rPr>
          <w:rFonts w:ascii="Times New Roman" w:hAnsi="Times New Roman" w:cs="Times New Roman"/>
          <w:i/>
          <w:sz w:val="24"/>
          <w:szCs w:val="24"/>
        </w:rPr>
        <w:t>Ήταν στην ουσία μία επινόηση των συνδικαλιστών του κλάδου, για να μπορούν να εκλέγονται οι ίδιοι ως προϊστάμεν</w:t>
      </w:r>
      <w:r>
        <w:rPr>
          <w:rFonts w:ascii="Times New Roman" w:hAnsi="Times New Roman" w:cs="Times New Roman"/>
          <w:i/>
          <w:sz w:val="24"/>
          <w:szCs w:val="24"/>
        </w:rPr>
        <w:t>οι, αφού είχαν ήδη έτοιμη εκλογική πελατεία.</w:t>
      </w:r>
      <w:r>
        <w:rPr>
          <w:rFonts w:ascii="Times New Roman" w:hAnsi="Times New Roman" w:cs="Times New Roman"/>
          <w:sz w:val="24"/>
          <w:szCs w:val="24"/>
        </w:rPr>
        <w:t>). Με αυτόν τον τρόπο, ο συγγραφέας επιτίθεται στο ήθος συγκεκριμένων προσώπων, συγκεκριμένα των δικαστικών συνδικαλιστών, που χρησιμοποίησαν το αυτοδιοίκητο των δικαστηρίων , για να ψηφίζονται οι ίδιοι ως προϊστ</w:t>
      </w:r>
      <w:r>
        <w:rPr>
          <w:rFonts w:ascii="Times New Roman" w:hAnsi="Times New Roman" w:cs="Times New Roman"/>
          <w:sz w:val="24"/>
          <w:szCs w:val="24"/>
        </w:rPr>
        <w:t xml:space="preserve">άμενοι.  </w:t>
      </w:r>
    </w:p>
    <w:p w:rsidR="000F26A8" w:rsidRDefault="000F26A8">
      <w:pPr>
        <w:spacing w:after="0" w:line="240" w:lineRule="auto"/>
        <w:jc w:val="both"/>
        <w:rPr>
          <w:rFonts w:ascii="Times New Roman" w:hAnsi="Times New Roman" w:cs="Times New Roman"/>
          <w:sz w:val="24"/>
          <w:szCs w:val="24"/>
        </w:rPr>
      </w:pPr>
    </w:p>
    <w:p w:rsidR="000F26A8" w:rsidRDefault="009E3A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Β3.</w:t>
      </w:r>
      <w:r>
        <w:rPr>
          <w:rFonts w:ascii="Times New Roman" w:hAnsi="Times New Roman" w:cs="Times New Roman"/>
          <w:sz w:val="24"/>
          <w:szCs w:val="24"/>
        </w:rPr>
        <w:t xml:space="preserve">  α)</w:t>
      </w:r>
      <w:r>
        <w:rPr>
          <w:rFonts w:ascii="Times New Roman" w:hAnsi="Times New Roman" w:cs="Times New Roman"/>
          <w:i/>
          <w:sz w:val="24"/>
          <w:szCs w:val="24"/>
        </w:rPr>
        <w:t>Το πρόβλημα όμως δεν είναι αν η ρύθμιση αυτή είναι αντισυνταγματική (</w:t>
      </w:r>
      <w:r>
        <w:rPr>
          <w:rFonts w:ascii="Times New Roman" w:hAnsi="Times New Roman" w:cs="Times New Roman"/>
          <w:i/>
          <w:sz w:val="24"/>
          <w:szCs w:val="24"/>
          <w:u w:val="single"/>
        </w:rPr>
        <w:t>ασφαλώς δεν είναι</w:t>
      </w:r>
      <w:r>
        <w:rPr>
          <w:rFonts w:ascii="Times New Roman" w:hAnsi="Times New Roman" w:cs="Times New Roman"/>
          <w:i/>
          <w:sz w:val="24"/>
          <w:szCs w:val="24"/>
        </w:rPr>
        <w:t>)</w:t>
      </w:r>
    </w:p>
    <w:p w:rsidR="000F26A8" w:rsidRDefault="009E3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i/>
          <w:sz w:val="24"/>
          <w:szCs w:val="24"/>
        </w:rPr>
        <w:t>αλλά αν είναι κακή νομοθετική ρύθμιση (</w:t>
      </w:r>
      <w:r>
        <w:rPr>
          <w:rFonts w:ascii="Times New Roman" w:hAnsi="Times New Roman" w:cs="Times New Roman"/>
          <w:i/>
          <w:sz w:val="24"/>
          <w:szCs w:val="24"/>
          <w:u w:val="single"/>
        </w:rPr>
        <w:t>που είναι</w:t>
      </w:r>
      <w:r>
        <w:rPr>
          <w:rFonts w:ascii="Times New Roman" w:hAnsi="Times New Roman" w:cs="Times New Roman"/>
          <w:i/>
          <w:sz w:val="24"/>
          <w:szCs w:val="24"/>
        </w:rPr>
        <w:t>)</w:t>
      </w:r>
      <w:r>
        <w:rPr>
          <w:rFonts w:ascii="Times New Roman" w:hAnsi="Times New Roman" w:cs="Times New Roman"/>
          <w:sz w:val="24"/>
          <w:szCs w:val="24"/>
        </w:rPr>
        <w:t xml:space="preserve"> </w:t>
      </w:r>
    </w:p>
    <w:p w:rsidR="000F26A8" w:rsidRDefault="009E3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γ)</w:t>
      </w:r>
      <w:r>
        <w:rPr>
          <w:rFonts w:ascii="Times New Roman" w:hAnsi="Times New Roman" w:cs="Times New Roman"/>
          <w:i/>
          <w:sz w:val="24"/>
          <w:szCs w:val="24"/>
        </w:rPr>
        <w:t>Κατά τη γνώμη μου, που την έχω ήδη εκφράσει δημόσια, η</w:t>
      </w:r>
      <w:r>
        <w:rPr>
          <w:rFonts w:ascii="Times New Roman" w:hAnsi="Times New Roman" w:cs="Times New Roman"/>
          <w:i/>
          <w:sz w:val="24"/>
          <w:szCs w:val="24"/>
          <w:u w:val="single"/>
        </w:rPr>
        <w:t xml:space="preserve"> άστοχη αυτή πολιτική απόφαση </w:t>
      </w:r>
      <w:r>
        <w:rPr>
          <w:rFonts w:ascii="Times New Roman" w:hAnsi="Times New Roman" w:cs="Times New Roman"/>
          <w:i/>
          <w:sz w:val="24"/>
          <w:szCs w:val="24"/>
        </w:rPr>
        <w:t xml:space="preserve">δεν είναι </w:t>
      </w:r>
      <w:r>
        <w:rPr>
          <w:rFonts w:ascii="Times New Roman" w:hAnsi="Times New Roman" w:cs="Times New Roman"/>
          <w:i/>
          <w:sz w:val="24"/>
          <w:szCs w:val="24"/>
        </w:rPr>
        <w:t>καθόλου αναγκαία για την αντιμετώπιση της βίας στα πανεπιστήμια</w:t>
      </w:r>
      <w:r>
        <w:rPr>
          <w:rFonts w:ascii="Times New Roman" w:hAnsi="Times New Roman" w:cs="Times New Roman"/>
          <w:sz w:val="24"/>
          <w:szCs w:val="24"/>
        </w:rPr>
        <w:t>. δ)</w:t>
      </w:r>
      <w:r>
        <w:rPr>
          <w:rFonts w:ascii="Times New Roman" w:hAnsi="Times New Roman" w:cs="Times New Roman"/>
          <w:i/>
          <w:sz w:val="24"/>
          <w:szCs w:val="24"/>
        </w:rPr>
        <w:t xml:space="preserve">Υπάρχουν άλλοι </w:t>
      </w:r>
      <w:r>
        <w:rPr>
          <w:rFonts w:ascii="Times New Roman" w:hAnsi="Times New Roman" w:cs="Times New Roman"/>
          <w:i/>
          <w:sz w:val="24"/>
          <w:szCs w:val="24"/>
          <w:u w:val="single"/>
        </w:rPr>
        <w:t>αποτελεσματικότεροι τρόποι</w:t>
      </w:r>
      <w:r>
        <w:rPr>
          <w:rFonts w:ascii="Times New Roman" w:hAnsi="Times New Roman" w:cs="Times New Roman"/>
          <w:sz w:val="24"/>
          <w:szCs w:val="24"/>
        </w:rPr>
        <w:t xml:space="preserve">. </w:t>
      </w:r>
    </w:p>
    <w:p w:rsidR="000F26A8" w:rsidRDefault="009E3A9B">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ε)</w:t>
      </w:r>
      <w:r>
        <w:rPr>
          <w:rFonts w:ascii="Times New Roman" w:hAnsi="Times New Roman" w:cs="Times New Roman"/>
          <w:i/>
          <w:sz w:val="24"/>
          <w:szCs w:val="24"/>
        </w:rPr>
        <w:t xml:space="preserve">Εύχομαι η εφαρμογή να αποτραπεί και τα πανεπιστήμια </w:t>
      </w:r>
      <w:r>
        <w:rPr>
          <w:rFonts w:ascii="Times New Roman" w:hAnsi="Times New Roman" w:cs="Times New Roman"/>
          <w:i/>
          <w:sz w:val="24"/>
          <w:szCs w:val="24"/>
          <w:u w:val="single"/>
        </w:rPr>
        <w:t>να μη γνωρίσουν κάτι πρωτόγνωρο στην ιστορία τους, που δεν αρμόζει σε πανεπιστήμιο</w:t>
      </w:r>
      <w:r>
        <w:rPr>
          <w:rFonts w:ascii="Times New Roman" w:hAnsi="Times New Roman" w:cs="Times New Roman"/>
          <w:i/>
          <w:sz w:val="24"/>
          <w:szCs w:val="24"/>
        </w:rPr>
        <w:t>.</w:t>
      </w:r>
    </w:p>
    <w:p w:rsidR="000F26A8" w:rsidRDefault="000F26A8">
      <w:pPr>
        <w:spacing w:after="0" w:line="240" w:lineRule="auto"/>
        <w:jc w:val="both"/>
        <w:rPr>
          <w:rFonts w:ascii="Times New Roman" w:hAnsi="Times New Roman" w:cs="Times New Roman"/>
          <w:i/>
          <w:sz w:val="24"/>
          <w:szCs w:val="24"/>
        </w:rPr>
      </w:pPr>
    </w:p>
    <w:p w:rsidR="000F26A8" w:rsidRDefault="009E3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Μέσω  </w:t>
      </w:r>
      <w:r>
        <w:rPr>
          <w:rFonts w:ascii="Times New Roman" w:hAnsi="Times New Roman" w:cs="Times New Roman"/>
          <w:sz w:val="24"/>
          <w:szCs w:val="24"/>
        </w:rPr>
        <w:t>της έκφρασης των συγκεκριμένων σχολίων, ο συγγραφέας παραθέτει την άποψή του σχετικά με την καθιέρωση της πανεπιστημιακής Αστυνομίας, αναφέροντας ότι συνδέεται με ακατάλληλη νομοθετική ρύθμιση που δεν θα συμβάλει στην καταπολέμηση της βίας στα πανεπιστήμια</w:t>
      </w:r>
      <w:r>
        <w:rPr>
          <w:rFonts w:ascii="Times New Roman" w:hAnsi="Times New Roman" w:cs="Times New Roman"/>
          <w:sz w:val="24"/>
          <w:szCs w:val="24"/>
        </w:rPr>
        <w:t>. Αντιθέτως, υφίστανται άλλες μέθοδοι που είναι καταλληλότερες για αυτόν τον σκοπό.</w:t>
      </w:r>
    </w:p>
    <w:p w:rsidR="000F26A8" w:rsidRDefault="000F26A8">
      <w:pPr>
        <w:spacing w:after="0" w:line="240" w:lineRule="auto"/>
        <w:jc w:val="both"/>
        <w:rPr>
          <w:rFonts w:ascii="Times New Roman" w:hAnsi="Times New Roman" w:cs="Times New Roman"/>
          <w:sz w:val="24"/>
          <w:szCs w:val="24"/>
        </w:rPr>
      </w:pPr>
    </w:p>
    <w:p w:rsidR="000F26A8" w:rsidRDefault="009E3A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ΘΕΜΑ Γ</w:t>
      </w:r>
    </w:p>
    <w:p w:rsidR="000F26A8" w:rsidRDefault="009E3A9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Γ1.</w:t>
      </w:r>
      <w:r>
        <w:rPr>
          <w:rFonts w:ascii="Times New Roman" w:hAnsi="Times New Roman" w:cs="Times New Roman"/>
          <w:sz w:val="24"/>
          <w:szCs w:val="24"/>
        </w:rPr>
        <w:t xml:space="preserve"> Αρχικά, οι δικαστές, κατά τη διάρκεια της αγόρευσης των κατηγόρων του Σωκράτη, δεν ασχολούνται με αυτή, αλλά τρώνε και κοιμούνται, όπως αισθητοποιείται με τη χρ</w:t>
      </w:r>
      <w:r>
        <w:rPr>
          <w:rFonts w:ascii="Times New Roman" w:hAnsi="Times New Roman" w:cs="Times New Roman"/>
          <w:sz w:val="24"/>
          <w:szCs w:val="24"/>
        </w:rPr>
        <w:t>ήση οπτικής και ακουστικής εικόνας. (</w:t>
      </w:r>
      <w:r>
        <w:rPr>
          <w:rFonts w:ascii="Times New Roman" w:hAnsi="Times New Roman" w:cs="Times New Roman"/>
          <w:i/>
          <w:sz w:val="24"/>
          <w:szCs w:val="24"/>
        </w:rPr>
        <w:t>Όσο μιλούσαν…ρυθμικά</w:t>
      </w:r>
      <w:r>
        <w:rPr>
          <w:rFonts w:ascii="Times New Roman" w:hAnsi="Times New Roman" w:cs="Times New Roman"/>
          <w:sz w:val="24"/>
          <w:szCs w:val="24"/>
        </w:rPr>
        <w:t>) Α</w:t>
      </w:r>
      <w:r w:rsidRPr="009E3A9B">
        <w:rPr>
          <w:rFonts w:ascii="Times New Roman" w:hAnsi="Times New Roman" w:cs="Times New Roman"/>
          <w:sz w:val="24"/>
          <w:szCs w:val="24"/>
        </w:rPr>
        <w:t>κόμα</w:t>
      </w:r>
      <w:r>
        <w:rPr>
          <w:rFonts w:ascii="Times New Roman" w:hAnsi="Times New Roman" w:cs="Times New Roman"/>
          <w:sz w:val="24"/>
          <w:szCs w:val="24"/>
        </w:rPr>
        <w:t>, ευχαριστιούνται, όταν ο Σωκράτης προτείνει τιμωρία για τον εαυτό του και γελάνε , καθώς η προτεινόμενη αυτή τιμωρία είναι να τρέφετ</w:t>
      </w:r>
      <w:r w:rsidRPr="009E3A9B">
        <w:rPr>
          <w:rFonts w:ascii="Times New Roman" w:hAnsi="Times New Roman" w:cs="Times New Roman"/>
          <w:sz w:val="24"/>
          <w:szCs w:val="24"/>
        </w:rPr>
        <w:t>αι</w:t>
      </w:r>
      <w:r>
        <w:rPr>
          <w:rFonts w:ascii="Times New Roman" w:hAnsi="Times New Roman" w:cs="Times New Roman"/>
          <w:sz w:val="24"/>
          <w:szCs w:val="24"/>
        </w:rPr>
        <w:t xml:space="preserve"> δωρεάν στο Πρυτανείο</w:t>
      </w:r>
      <w:r w:rsidRPr="009E3A9B">
        <w:rPr>
          <w:rFonts w:ascii="Times New Roman" w:hAnsi="Times New Roman" w:cs="Times New Roman"/>
          <w:sz w:val="24"/>
          <w:szCs w:val="24"/>
        </w:rPr>
        <w:t>.</w:t>
      </w:r>
      <w:r>
        <w:rPr>
          <w:rFonts w:ascii="Times New Roman" w:hAnsi="Times New Roman" w:cs="Times New Roman"/>
          <w:sz w:val="24"/>
          <w:szCs w:val="24"/>
        </w:rPr>
        <w:t xml:space="preserve"> Τα συγκεκριμένα εκφράζονται μέσω σ</w:t>
      </w:r>
      <w:r>
        <w:rPr>
          <w:rFonts w:ascii="Times New Roman" w:hAnsi="Times New Roman" w:cs="Times New Roman"/>
          <w:sz w:val="24"/>
          <w:szCs w:val="24"/>
        </w:rPr>
        <w:t>χολίων του αφηγητή</w:t>
      </w:r>
      <w:r w:rsidRPr="009E3A9B">
        <w:rPr>
          <w:rFonts w:ascii="Times New Roman" w:hAnsi="Times New Roman" w:cs="Times New Roman"/>
          <w:sz w:val="24"/>
          <w:szCs w:val="24"/>
        </w:rPr>
        <w:t>, τα οποία φανερώνουν τη στάση του υπέρ του φιλοσόφου</w:t>
      </w:r>
      <w:r>
        <w:rPr>
          <w:rFonts w:ascii="Times New Roman" w:hAnsi="Times New Roman" w:cs="Times New Roman"/>
          <w:sz w:val="24"/>
          <w:szCs w:val="24"/>
        </w:rPr>
        <w:t xml:space="preserve"> (</w:t>
      </w:r>
      <w:r>
        <w:rPr>
          <w:rFonts w:ascii="Times New Roman" w:hAnsi="Times New Roman" w:cs="Times New Roman"/>
          <w:bCs/>
          <w:i/>
          <w:sz w:val="24"/>
          <w:szCs w:val="24"/>
        </w:rPr>
        <w:t>Τους ζεμάτιζε τόσες ώρες ο ήλιος … χαλούσε το κέφι./φώναξαν ούλοι χαρούμενα/απελέκητοι χωριάτες</w:t>
      </w:r>
      <w:r>
        <w:rPr>
          <w:rFonts w:ascii="Times New Roman" w:hAnsi="Times New Roman" w:cs="Times New Roman"/>
          <w:bCs/>
          <w:sz w:val="24"/>
          <w:szCs w:val="24"/>
        </w:rPr>
        <w:t>). Ω</w:t>
      </w:r>
      <w:r w:rsidRPr="009E3A9B">
        <w:rPr>
          <w:rFonts w:ascii="Times New Roman" w:hAnsi="Times New Roman" w:cs="Times New Roman"/>
          <w:bCs/>
          <w:sz w:val="24"/>
          <w:szCs w:val="24"/>
        </w:rPr>
        <w:t>στόσο</w:t>
      </w:r>
      <w:r>
        <w:rPr>
          <w:rFonts w:ascii="Times New Roman" w:hAnsi="Times New Roman" w:cs="Times New Roman"/>
          <w:bCs/>
          <w:sz w:val="24"/>
          <w:szCs w:val="24"/>
        </w:rPr>
        <w:t>, όταν ο Σωκράτης προτείνει να λάβει τους μισθούς όλων τους, οργίζονται</w:t>
      </w:r>
      <w:r w:rsidRPr="009E3A9B">
        <w:rPr>
          <w:rFonts w:ascii="Times New Roman" w:hAnsi="Times New Roman" w:cs="Times New Roman"/>
          <w:bCs/>
          <w:sz w:val="24"/>
          <w:szCs w:val="24"/>
        </w:rPr>
        <w:t xml:space="preserve"> τόσο πο</w:t>
      </w:r>
      <w:r w:rsidRPr="009E3A9B">
        <w:rPr>
          <w:rFonts w:ascii="Times New Roman" w:hAnsi="Times New Roman" w:cs="Times New Roman"/>
          <w:bCs/>
          <w:sz w:val="24"/>
          <w:szCs w:val="24"/>
        </w:rPr>
        <w:t>λύ, ώστε αντιδρούν</w:t>
      </w:r>
      <w:r>
        <w:rPr>
          <w:rFonts w:ascii="Times New Roman" w:hAnsi="Times New Roman" w:cs="Times New Roman"/>
          <w:bCs/>
          <w:sz w:val="24"/>
          <w:szCs w:val="24"/>
        </w:rPr>
        <w:t xml:space="preserve"> με βίαιο τρόπο, όπως αναφέρεται με τη χρήση μεταφορών</w:t>
      </w:r>
      <w:r w:rsidRPr="009E3A9B">
        <w:rPr>
          <w:rFonts w:ascii="Times New Roman" w:hAnsi="Times New Roman" w:cs="Times New Roman"/>
          <w:bCs/>
          <w:sz w:val="24"/>
          <w:szCs w:val="24"/>
        </w:rPr>
        <w:t>, που προσδίδουν ζωντάνια και παραστατικότητα</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Οι </w:t>
      </w:r>
      <w:proofErr w:type="spellStart"/>
      <w:r>
        <w:rPr>
          <w:rFonts w:ascii="Times New Roman" w:hAnsi="Times New Roman" w:cs="Times New Roman"/>
          <w:bCs/>
          <w:i/>
          <w:sz w:val="24"/>
          <w:szCs w:val="24"/>
        </w:rPr>
        <w:t>δικαστάδες</w:t>
      </w:r>
      <w:proofErr w:type="spellEnd"/>
      <w:r>
        <w:rPr>
          <w:rFonts w:ascii="Times New Roman" w:hAnsi="Times New Roman" w:cs="Times New Roman"/>
          <w:bCs/>
          <w:i/>
          <w:sz w:val="24"/>
          <w:szCs w:val="24"/>
        </w:rPr>
        <w:t xml:space="preserve"> λυσσάξανε./…για να τον ξεσκίσουνε</w:t>
      </w:r>
      <w:r>
        <w:rPr>
          <w:rFonts w:ascii="Times New Roman" w:hAnsi="Times New Roman" w:cs="Times New Roman"/>
          <w:bCs/>
          <w:sz w:val="24"/>
          <w:szCs w:val="24"/>
        </w:rPr>
        <w:t>)</w:t>
      </w:r>
      <w:r w:rsidRPr="009E3A9B">
        <w:rPr>
          <w:rFonts w:ascii="Times New Roman" w:hAnsi="Times New Roman" w:cs="Times New Roman"/>
          <w:bCs/>
          <w:sz w:val="24"/>
          <w:szCs w:val="24"/>
        </w:rPr>
        <w:t>.</w:t>
      </w:r>
    </w:p>
    <w:p w:rsidR="000F26A8" w:rsidRDefault="009E3A9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Η στάση των δικαστών είναι απαράδεκτη</w:t>
      </w:r>
      <w:r w:rsidRPr="009E3A9B">
        <w:rPr>
          <w:rFonts w:ascii="Times New Roman" w:hAnsi="Times New Roman" w:cs="Times New Roman"/>
          <w:bCs/>
          <w:sz w:val="24"/>
          <w:szCs w:val="24"/>
        </w:rPr>
        <w:t>, διότι</w:t>
      </w:r>
      <w:r>
        <w:rPr>
          <w:rFonts w:ascii="Times New Roman" w:hAnsi="Times New Roman" w:cs="Times New Roman"/>
          <w:bCs/>
          <w:sz w:val="24"/>
          <w:szCs w:val="24"/>
        </w:rPr>
        <w:t xml:space="preserve"> επιβάλλεται να εξετάζουν λεπτομερώς τις αγ</w:t>
      </w:r>
      <w:r>
        <w:rPr>
          <w:rFonts w:ascii="Times New Roman" w:hAnsi="Times New Roman" w:cs="Times New Roman"/>
          <w:bCs/>
          <w:sz w:val="24"/>
          <w:szCs w:val="24"/>
        </w:rPr>
        <w:t>ορεύσεις, ώστε να λάβουν ορθές αποφάσεις. Επίσης, δεν πρέπει να είναι εκδικητικοί, αλλά αντικειμενικοί και να μην αντιδρούν βίαια προς τους κατηγορούμενους, ειδικά αν είναι μεγάλης ηλικίας και υψηλού κύρους, όπως ο Σωκράτης.</w:t>
      </w:r>
    </w:p>
    <w:p w:rsidR="000F26A8" w:rsidRDefault="000F26A8">
      <w:pPr>
        <w:spacing w:after="0" w:line="240" w:lineRule="auto"/>
        <w:jc w:val="both"/>
        <w:rPr>
          <w:rFonts w:ascii="Times New Roman" w:hAnsi="Times New Roman" w:cs="Times New Roman"/>
          <w:bCs/>
          <w:sz w:val="24"/>
          <w:szCs w:val="24"/>
        </w:rPr>
      </w:pPr>
    </w:p>
    <w:p w:rsidR="000F26A8" w:rsidRDefault="000F26A8">
      <w:pPr>
        <w:spacing w:after="0" w:line="240" w:lineRule="auto"/>
        <w:jc w:val="both"/>
        <w:rPr>
          <w:rFonts w:ascii="Times New Roman" w:hAnsi="Times New Roman" w:cs="Times New Roman"/>
          <w:b/>
          <w:bCs/>
          <w:sz w:val="24"/>
          <w:szCs w:val="24"/>
        </w:rPr>
      </w:pPr>
    </w:p>
    <w:p w:rsidR="000F26A8" w:rsidRDefault="000F26A8">
      <w:pPr>
        <w:spacing w:after="0" w:line="240" w:lineRule="auto"/>
        <w:jc w:val="both"/>
        <w:rPr>
          <w:rFonts w:ascii="Times New Roman" w:hAnsi="Times New Roman" w:cs="Times New Roman"/>
          <w:b/>
          <w:bCs/>
          <w:sz w:val="24"/>
          <w:szCs w:val="24"/>
        </w:rPr>
      </w:pPr>
    </w:p>
    <w:p w:rsidR="000F26A8" w:rsidRDefault="000F26A8">
      <w:pPr>
        <w:spacing w:after="0" w:line="240" w:lineRule="auto"/>
        <w:jc w:val="both"/>
        <w:rPr>
          <w:rFonts w:ascii="Times New Roman" w:hAnsi="Times New Roman" w:cs="Times New Roman"/>
          <w:b/>
          <w:bCs/>
          <w:sz w:val="24"/>
          <w:szCs w:val="24"/>
        </w:rPr>
      </w:pPr>
    </w:p>
    <w:p w:rsidR="000F26A8" w:rsidRDefault="000F26A8">
      <w:pPr>
        <w:spacing w:after="0" w:line="240" w:lineRule="auto"/>
        <w:jc w:val="both"/>
        <w:rPr>
          <w:rFonts w:ascii="Times New Roman" w:hAnsi="Times New Roman" w:cs="Times New Roman"/>
          <w:b/>
          <w:bCs/>
          <w:sz w:val="24"/>
          <w:szCs w:val="24"/>
        </w:rPr>
      </w:pPr>
    </w:p>
    <w:p w:rsidR="009E3A9B" w:rsidRDefault="009E3A9B">
      <w:pPr>
        <w:spacing w:after="0" w:line="240" w:lineRule="auto"/>
        <w:jc w:val="both"/>
        <w:rPr>
          <w:rFonts w:ascii="Times New Roman" w:hAnsi="Times New Roman" w:cs="Times New Roman"/>
          <w:b/>
          <w:bCs/>
          <w:sz w:val="24"/>
          <w:szCs w:val="24"/>
        </w:rPr>
      </w:pPr>
    </w:p>
    <w:p w:rsidR="000F26A8" w:rsidRDefault="009E3A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ΘΕΜΑ Δ</w:t>
      </w:r>
    </w:p>
    <w:p w:rsidR="000F26A8" w:rsidRDefault="009E3A9B">
      <w:p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Δ1.  </w:t>
      </w:r>
      <w:r>
        <w:rPr>
          <w:rFonts w:ascii="Times New Roman" w:hAnsi="Times New Roman" w:cs="Times New Roman"/>
          <w:bCs/>
          <w:sz w:val="24"/>
          <w:szCs w:val="24"/>
        </w:rPr>
        <w:t xml:space="preserve">                                            </w:t>
      </w:r>
    </w:p>
    <w:p w:rsidR="000F26A8" w:rsidRDefault="009E3A9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ΔΙΚΑΣΤΕΣ ΚΑΙ ΠΟΛΙΤΕΣ</w:t>
      </w:r>
    </w:p>
    <w:p w:rsidR="000F26A8" w:rsidRDefault="009E3A9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ΠΡΟΛΟΓΟΣ: Ο θεσμός της Δικαιοσύνης, </w:t>
      </w:r>
      <w:r w:rsidRPr="009E3A9B">
        <w:rPr>
          <w:rFonts w:ascii="Times New Roman" w:hAnsi="Times New Roman" w:cs="Times New Roman"/>
          <w:bCs/>
          <w:sz w:val="24"/>
          <w:szCs w:val="24"/>
        </w:rPr>
        <w:t xml:space="preserve">αναμφίβολα, </w:t>
      </w:r>
      <w:r>
        <w:rPr>
          <w:rFonts w:ascii="Times New Roman" w:hAnsi="Times New Roman" w:cs="Times New Roman"/>
          <w:bCs/>
          <w:sz w:val="24"/>
          <w:szCs w:val="24"/>
        </w:rPr>
        <w:t>επηρεάζει σε πολύ μεγάλο βαθμό την πανανθρώπινη κοινωνία  διαχρονικ</w:t>
      </w:r>
      <w:r w:rsidRPr="009E3A9B">
        <w:rPr>
          <w:rFonts w:ascii="Times New Roman" w:hAnsi="Times New Roman" w:cs="Times New Roman"/>
          <w:bCs/>
          <w:sz w:val="24"/>
          <w:szCs w:val="24"/>
        </w:rPr>
        <w:t>ά</w:t>
      </w:r>
      <w:r>
        <w:rPr>
          <w:rFonts w:ascii="Times New Roman" w:hAnsi="Times New Roman" w:cs="Times New Roman"/>
          <w:bCs/>
          <w:sz w:val="24"/>
          <w:szCs w:val="24"/>
        </w:rPr>
        <w:t xml:space="preserve"> και παγκ</w:t>
      </w:r>
      <w:r w:rsidRPr="009E3A9B">
        <w:rPr>
          <w:rFonts w:ascii="Times New Roman" w:hAnsi="Times New Roman" w:cs="Times New Roman"/>
          <w:bCs/>
          <w:sz w:val="24"/>
          <w:szCs w:val="24"/>
        </w:rPr>
        <w:t>οσμίως.</w:t>
      </w:r>
      <w:r>
        <w:rPr>
          <w:rFonts w:ascii="Times New Roman" w:hAnsi="Times New Roman" w:cs="Times New Roman"/>
          <w:bCs/>
          <w:sz w:val="24"/>
          <w:szCs w:val="24"/>
        </w:rPr>
        <w:t>. Ωστόσο, το έργο των δικαστών δεν είναι εύκολο και  η συμ</w:t>
      </w:r>
      <w:r>
        <w:rPr>
          <w:rFonts w:ascii="Times New Roman" w:hAnsi="Times New Roman" w:cs="Times New Roman"/>
          <w:bCs/>
          <w:sz w:val="24"/>
          <w:szCs w:val="24"/>
        </w:rPr>
        <w:t>περιφορά τους αρμόζει να χαρακτηρίζεται από συγκεκριμένα γνωρίσματα</w:t>
      </w:r>
      <w:r w:rsidRPr="009E3A9B">
        <w:rPr>
          <w:rFonts w:ascii="Times New Roman" w:hAnsi="Times New Roman" w:cs="Times New Roman"/>
          <w:bCs/>
          <w:sz w:val="24"/>
          <w:szCs w:val="24"/>
        </w:rPr>
        <w:t>, όπως διαπιστώθηκε και από πρόσφατες σχετικές δημοσκοπήσεις.</w:t>
      </w:r>
      <w:r>
        <w:rPr>
          <w:rFonts w:ascii="Times New Roman" w:hAnsi="Times New Roman" w:cs="Times New Roman"/>
          <w:bCs/>
          <w:sz w:val="24"/>
          <w:szCs w:val="24"/>
        </w:rPr>
        <w:t xml:space="preserve">  </w:t>
      </w:r>
    </w:p>
    <w:p w:rsidR="000F26A8" w:rsidRDefault="009E3A9B">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(ΚΥΡΙΩΣ ΘΕΜΑ- Α΄ ΖΗΤΟΥΜΕΝΟ) (α) Οι δικαστές είναι απαραίτητο να συνειδητοποιούν ότι από τις αποφάσεις τους κρίνεται η πορεία </w:t>
      </w:r>
      <w:r>
        <w:rPr>
          <w:rFonts w:ascii="Times New Roman" w:eastAsia="Times New Roman" w:hAnsi="Times New Roman" w:cs="Times New Roman"/>
          <w:sz w:val="24"/>
          <w:szCs w:val="24"/>
          <w:lang w:eastAsia="el-GR"/>
        </w:rPr>
        <w:t>των διαδίκων. Επομένως,  η ευθύνη για αυτές ανήκει στους ίδιους και δεν πρέπει να επηρεάζονται από εξωγενείς παράγοντες.</w:t>
      </w:r>
    </w:p>
    <w:p w:rsidR="000F26A8" w:rsidRDefault="009E3A9B">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(β)Οι δικαστές αρμόζει να χαρακτηρίζονται από ευσυνειδησία και να έχουν αποβάλει την τάση για κατάχρηση της πολύ μεγάλης εξουσίας τους.</w:t>
      </w:r>
      <w:r>
        <w:rPr>
          <w:rFonts w:ascii="Times New Roman" w:eastAsia="Times New Roman" w:hAnsi="Times New Roman" w:cs="Times New Roman"/>
          <w:sz w:val="24"/>
          <w:szCs w:val="24"/>
          <w:lang w:eastAsia="el-GR"/>
        </w:rPr>
        <w:t xml:space="preserve"> Με αυτόν τον τρόπο, θα οδηγηθούν στην ανεξαρτησία τους.</w:t>
      </w:r>
    </w:p>
    <w:p w:rsidR="000F26A8" w:rsidRDefault="009E3A9B">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(γ)Είναι αναγκαίο για τους δικαστές να διερευνούν λεπτομερώς το κατά πόσο οι νόμοι ευθυγραμμίζονται με το Σύνταγμα. Αυτό θα έχει ως αποτέλεσμα οι νόμοι να υλοποιούνται με τον καταλληλότερο δυνατό τρό</w:t>
      </w:r>
      <w:r>
        <w:rPr>
          <w:rFonts w:ascii="Times New Roman" w:eastAsia="Times New Roman" w:hAnsi="Times New Roman" w:cs="Times New Roman"/>
          <w:sz w:val="24"/>
          <w:szCs w:val="24"/>
          <w:lang w:eastAsia="el-GR"/>
        </w:rPr>
        <w:t>πο.</w:t>
      </w:r>
    </w:p>
    <w:p w:rsidR="000F26A8" w:rsidRDefault="009E3A9B">
      <w:pPr>
        <w:spacing w:after="0" w:line="240" w:lineRule="auto"/>
        <w:jc w:val="both"/>
        <w:rPr>
          <w:rFonts w:ascii="Times New Roman" w:hAnsi="Times New Roman"/>
          <w:sz w:val="24"/>
          <w:szCs w:val="24"/>
        </w:rPr>
      </w:pPr>
      <w:r>
        <w:rPr>
          <w:rFonts w:ascii="Times New Roman" w:hAnsi="Times New Roman" w:cs="Times New Roman"/>
          <w:sz w:val="24"/>
          <w:szCs w:val="24"/>
        </w:rPr>
        <w:t xml:space="preserve">ΜΕΤΑΒΑΤΙΚΗ ΠΑΡΑΓΡΑΦΟΣ: </w:t>
      </w:r>
      <w:r>
        <w:rPr>
          <w:rFonts w:ascii="Times New Roman" w:hAnsi="Times New Roman"/>
          <w:sz w:val="24"/>
          <w:szCs w:val="24"/>
        </w:rPr>
        <w:t>Επίσης, παρόλα τα περιστατικά δικαστικών σφαλμάτων και διαφθοράς , ο  πολίτης επιβάλλεται  να ανθίσταται/</w:t>
      </w:r>
      <w:r w:rsidRPr="009E3A9B">
        <w:rPr>
          <w:rFonts w:ascii="Times New Roman" w:hAnsi="Times New Roman"/>
          <w:sz w:val="24"/>
          <w:szCs w:val="24"/>
        </w:rPr>
        <w:t xml:space="preserve"> </w:t>
      </w:r>
      <w:r>
        <w:rPr>
          <w:rFonts w:ascii="Times New Roman" w:hAnsi="Times New Roman"/>
          <w:sz w:val="24"/>
          <w:szCs w:val="24"/>
        </w:rPr>
        <w:t>αντιστέκεται στην παραβίαση των δημοκρατικών νόμων.</w:t>
      </w:r>
    </w:p>
    <w:p w:rsidR="000F26A8" w:rsidRDefault="009E3A9B">
      <w:pPr>
        <w:spacing w:after="0" w:line="240" w:lineRule="auto"/>
        <w:jc w:val="both"/>
        <w:rPr>
          <w:rFonts w:ascii="Times New Roman" w:hAnsi="Times New Roman"/>
          <w:sz w:val="24"/>
          <w:szCs w:val="24"/>
        </w:rPr>
      </w:pPr>
      <w:r>
        <w:rPr>
          <w:rFonts w:ascii="Times New Roman" w:hAnsi="Times New Roman" w:cs="Times New Roman"/>
          <w:sz w:val="24"/>
          <w:szCs w:val="24"/>
        </w:rPr>
        <w:t>(α)</w:t>
      </w:r>
      <w:r>
        <w:rPr>
          <w:rFonts w:ascii="Times New Roman" w:hAnsi="Times New Roman"/>
          <w:sz w:val="24"/>
          <w:szCs w:val="24"/>
        </w:rPr>
        <w:t xml:space="preserve">Η ανυπακοή στους νόμους συχνά εκφράζεται με δολοφονίες ανθρώπων που </w:t>
      </w:r>
      <w:r>
        <w:rPr>
          <w:rFonts w:ascii="Times New Roman" w:hAnsi="Times New Roman"/>
          <w:sz w:val="24"/>
          <w:szCs w:val="24"/>
        </w:rPr>
        <w:t>διαπράττονται αναίτια. Αυτό έχει ως συνέπεια να παραβιάζεται το δικαίωμα στη ζωή και η κοινωνία να στερείται αξιόλογα μέλη της.</w:t>
      </w:r>
    </w:p>
    <w:p w:rsidR="000F26A8" w:rsidRDefault="009E3A9B">
      <w:pPr>
        <w:spacing w:after="0" w:line="240" w:lineRule="auto"/>
        <w:jc w:val="both"/>
        <w:rPr>
          <w:rFonts w:ascii="Times New Roman" w:hAnsi="Times New Roman"/>
          <w:sz w:val="24"/>
          <w:szCs w:val="24"/>
        </w:rPr>
      </w:pPr>
      <w:r>
        <w:rPr>
          <w:rFonts w:ascii="Times New Roman" w:hAnsi="Times New Roman"/>
          <w:sz w:val="24"/>
          <w:szCs w:val="24"/>
        </w:rPr>
        <w:t xml:space="preserve">(β)Η ασέβεια  προς τους νόμους εκφράζεται με οικονομικά εγκλήματα , με συνεπαγόμενο/αποτέλεσμα ένας μεγάλος αριθμός ανθρώπων να </w:t>
      </w:r>
      <w:r>
        <w:rPr>
          <w:rFonts w:ascii="Times New Roman" w:hAnsi="Times New Roman"/>
          <w:sz w:val="24"/>
          <w:szCs w:val="24"/>
        </w:rPr>
        <w:t>μην διαθέτουν τα απαραίτητα μέσα, για να καλύψουν τις βασικές καταναλωτικές τους ανάγκες.</w:t>
      </w:r>
    </w:p>
    <w:p w:rsidR="000F26A8" w:rsidRDefault="009E3A9B">
      <w:pPr>
        <w:spacing w:after="0" w:line="240" w:lineRule="auto"/>
        <w:jc w:val="both"/>
        <w:rPr>
          <w:rFonts w:ascii="Times New Roman" w:hAnsi="Times New Roman"/>
          <w:sz w:val="24"/>
          <w:szCs w:val="24"/>
        </w:rPr>
      </w:pPr>
      <w:r>
        <w:rPr>
          <w:rFonts w:ascii="Times New Roman" w:hAnsi="Times New Roman"/>
          <w:sz w:val="24"/>
          <w:szCs w:val="24"/>
        </w:rPr>
        <w:t>(γ)Ο</w:t>
      </w:r>
      <w:r>
        <w:rPr>
          <w:rFonts w:ascii="Times New Roman" w:eastAsia="SimSun" w:hAnsi="Times New Roman" w:cs="Mangal"/>
          <w:kern w:val="2"/>
          <w:sz w:val="24"/>
          <w:szCs w:val="24"/>
          <w:lang w:eastAsia="zh-CN" w:bidi="hi-IN"/>
        </w:rPr>
        <w:t>ρισμένα πολιτικά πρόσωπα εκμεταλλεύονται την διαβρωμένη/ παρακμασμένη κοινωνική κατάσταση , προσπαθώντας να αυξήσουν την ισχύ τους με την παραπλάνηση της κοινής γ</w:t>
      </w:r>
      <w:r>
        <w:rPr>
          <w:rFonts w:ascii="Times New Roman" w:eastAsia="SimSun" w:hAnsi="Times New Roman" w:cs="Mangal"/>
          <w:kern w:val="2"/>
          <w:sz w:val="24"/>
          <w:szCs w:val="24"/>
          <w:lang w:eastAsia="zh-CN" w:bidi="hi-IN"/>
        </w:rPr>
        <w:t>νώμης. Συνεπώς, δικαιολογούν τις παράνομες πράξεις των πολιτών.</w:t>
      </w:r>
    </w:p>
    <w:p w:rsidR="000F26A8" w:rsidRDefault="009E3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ΕΠΙΛΟΓΟΣ: Συνοψίζοντας, η συμπεριφορά των δικαστών αρμόζει να διαθέτει συγκεκριμένα χαρακτηριστικά αλλά και ο πολίτης πρέπει να σέβεται τους δημοκρατικούς νόμους σε κάθε περίπτωση, διότι με </w:t>
      </w:r>
      <w:r>
        <w:rPr>
          <w:rFonts w:ascii="Times New Roman" w:hAnsi="Times New Roman" w:cs="Times New Roman"/>
          <w:sz w:val="24"/>
          <w:szCs w:val="24"/>
        </w:rPr>
        <w:t>αυτόν τον τρόπο η κοινωνία θα αναβαθμιστεί.</w:t>
      </w:r>
    </w:p>
    <w:p w:rsidR="000F26A8" w:rsidRDefault="000F26A8">
      <w:pPr>
        <w:spacing w:after="0" w:line="240" w:lineRule="auto"/>
        <w:jc w:val="both"/>
        <w:rPr>
          <w:rFonts w:ascii="Times New Roman" w:hAnsi="Times New Roman" w:cs="Times New Roman"/>
          <w:sz w:val="24"/>
          <w:szCs w:val="24"/>
        </w:rPr>
      </w:pPr>
    </w:p>
    <w:p w:rsidR="000F26A8" w:rsidRDefault="009E3A9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Ονοματεπώνυμο συντάκτη </w:t>
      </w:r>
    </w:p>
    <w:p w:rsidR="009E3A9B" w:rsidRDefault="009E3A9B">
      <w:pPr>
        <w:spacing w:after="0" w:line="240" w:lineRule="auto"/>
        <w:jc w:val="right"/>
        <w:rPr>
          <w:rFonts w:ascii="Times New Roman" w:hAnsi="Times New Roman" w:cs="Times New Roman"/>
          <w:sz w:val="24"/>
          <w:szCs w:val="24"/>
        </w:rPr>
      </w:pPr>
    </w:p>
    <w:p w:rsidR="009E3A9B" w:rsidRPr="00D0242C" w:rsidRDefault="009E3A9B" w:rsidP="009E3A9B">
      <w:pPr>
        <w:jc w:val="center"/>
        <w:rPr>
          <w:rFonts w:ascii="Times New Roman" w:hAnsi="Times New Roman" w:cs="Times New Roman"/>
          <w:b/>
          <w:sz w:val="28"/>
          <w:szCs w:val="28"/>
        </w:rPr>
      </w:pPr>
      <w:r w:rsidRPr="00D0242C">
        <w:rPr>
          <w:rFonts w:ascii="Times New Roman" w:hAnsi="Times New Roman" w:cs="Times New Roman"/>
          <w:b/>
          <w:sz w:val="28"/>
          <w:szCs w:val="28"/>
        </w:rPr>
        <w:t>ΟΡΟΣΗΜΟ ΠΕ</w:t>
      </w:r>
      <w:r>
        <w:rPr>
          <w:rFonts w:ascii="Times New Roman" w:hAnsi="Times New Roman" w:cs="Times New Roman"/>
          <w:b/>
          <w:sz w:val="28"/>
          <w:szCs w:val="28"/>
        </w:rPr>
        <w:t>Ι</w:t>
      </w:r>
      <w:r w:rsidRPr="00D0242C">
        <w:rPr>
          <w:rFonts w:ascii="Times New Roman" w:hAnsi="Times New Roman" w:cs="Times New Roman"/>
          <w:b/>
          <w:sz w:val="28"/>
          <w:szCs w:val="28"/>
        </w:rPr>
        <w:t>ΡΑΙΑ &amp; ΚΕΡΑΤΣΙΝΙΟΥ-ΔΡΑΠΕΤΣΩΝΑΣ</w:t>
      </w:r>
    </w:p>
    <w:p w:rsidR="009E3A9B" w:rsidRDefault="009E3A9B">
      <w:pPr>
        <w:spacing w:after="0" w:line="240" w:lineRule="auto"/>
        <w:jc w:val="right"/>
        <w:rPr>
          <w:rFonts w:ascii="Times New Roman" w:hAnsi="Times New Roman" w:cs="Times New Roman"/>
          <w:sz w:val="24"/>
          <w:szCs w:val="24"/>
        </w:rPr>
      </w:pPr>
      <w:bookmarkStart w:id="0" w:name="_GoBack"/>
      <w:bookmarkEnd w:id="0"/>
    </w:p>
    <w:sectPr w:rsidR="009E3A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6A8"/>
    <w:rsid w:val="000F26A8"/>
    <w:rsid w:val="009E3A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3A696-7E8A-4D0A-8B4A-16368343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1160</Words>
  <Characters>6267</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ΑΝΤΩΝΗΣ ΓΑΒΡΙΛΗΣ</dc:creator>
  <cp:lastModifiedBy>ΑΝΤΩΝΗΣ ΓΑΒΡΙΛΗΣ</cp:lastModifiedBy>
  <cp:revision>18</cp:revision>
  <dcterms:created xsi:type="dcterms:W3CDTF">2022-08-04T16:10:00Z</dcterms:created>
  <dcterms:modified xsi:type="dcterms:W3CDTF">2024-05-17T15:46:00Z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f14d456284ac4c4588af99bf283133ff</vt:lpwstr>
  </property>
</Properties>
</file>