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hAnsi="Calibri"/>
        </w:rPr>
        <w:id w:val="-1296670098"/>
        <w:docPartObj>
          <w:docPartGallery w:val="Cover Pages"/>
          <w:docPartUnique/>
        </w:docPartObj>
      </w:sdtPr>
      <w:sdtContent>
        <w:p w:rsidR="00772ECC" w:rsidRPr="00E76483" w:rsidRDefault="00003AAD">
          <w:pPr>
            <w:rPr>
              <w:rFonts w:ascii="Calibri" w:hAnsi="Calibri"/>
            </w:rPr>
          </w:pPr>
          <w:r>
            <w:rPr>
              <w:rFonts w:ascii="Calibri" w:hAnsi="Calibri"/>
              <w:noProof/>
              <w:lang w:val="el-GR" w:eastAsia="el-GR"/>
            </w:rPr>
            <w:pict>
              <v:group id="Group 3" o:spid="_x0000_s1026" style="position:absolute;margin-left:0;margin-top:0;width:514.8pt;height:10in;z-index:251662336;mso-width-percent:1100;mso-height-percent:1100;mso-position-horizontal:center;mso-position-horizontal-relative:text;mso-position-vertical:center;mso-position-vertical-relative:margin;mso-width-percent:1100;mso-height-percent:1100;mso-width-relative:margin;mso-height-relative:margin" coordsize="6537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">
                <v:rect id="Rectangle 388" o:spid="_x0000_s1027" style="position:absolute;width:65379;height:914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" fillcolor="#4472c4 [3208]" stroked="f" strokeweight="1pt"/>
                <v:shapetype id="_x0000_t202" coordsize="21600,21600" o:spt="202" path="m,l,21600r21600,l21600,xe">
                  <v:stroke joinstyle="miter"/>
                  <v:path gradientshapeok="t" o:connecttype="rect"/>
                </v:shapetype>
                <v:shape id="Text Box 1" o:spid="_x0000_s1028" type="#_x0000_t202" style="position:absolute;left:3238;top:62867;width:59121;height:2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5E7E76" w:rsidRPr="00720D84" w:rsidRDefault="005E7E76" w:rsidP="00344152">
                        <w:pPr>
                          <w:spacing w:after="0" w:line="240" w:lineRule="auto"/>
                          <w:rPr>
                            <w:rFonts w:asciiTheme="majorHAnsi" w:eastAsiaTheme="majorEastAsia" w:hAnsiTheme="majorHAnsi" w:cstheme="majorBidi"/>
                            <w:color w:val="FFFFFF" w:themeColor="background1"/>
                            <w:sz w:val="44"/>
                            <w:szCs w:val="44"/>
                            <w:lang w:val="el-GR"/>
                          </w:rPr>
                        </w:pPr>
                        <w:r w:rsidRPr="00720D84">
                          <w:rPr>
                            <w:rFonts w:asciiTheme="majorHAnsi" w:eastAsiaTheme="majorEastAsia" w:hAnsiTheme="majorHAnsi" w:cstheme="majorBidi"/>
                            <w:color w:val="FFFFFF" w:themeColor="background1"/>
                            <w:sz w:val="44"/>
                            <w:szCs w:val="44"/>
                            <w:lang w:val="el-GR"/>
                          </w:rPr>
                          <w:t xml:space="preserve">Υφυπουργός στον Πρωθυπουργό </w:t>
                        </w:r>
                      </w:p>
                      <w:p w:rsidR="005E7E76" w:rsidRPr="00720D84" w:rsidRDefault="005E7E76" w:rsidP="00344152">
                        <w:pPr>
                          <w:spacing w:after="0" w:line="240" w:lineRule="auto"/>
                          <w:rPr>
                            <w:rFonts w:asciiTheme="majorHAnsi" w:eastAsiaTheme="majorEastAsia" w:hAnsiTheme="majorHAnsi" w:cstheme="majorBidi"/>
                            <w:color w:val="FFFFFF" w:themeColor="background1"/>
                            <w:sz w:val="44"/>
                            <w:szCs w:val="44"/>
                            <w:lang w:val="el-GR"/>
                          </w:rPr>
                        </w:pPr>
                        <w:r w:rsidRPr="00720D84">
                          <w:rPr>
                            <w:rFonts w:asciiTheme="majorHAnsi" w:eastAsiaTheme="majorEastAsia" w:hAnsiTheme="majorHAnsi" w:cstheme="majorBidi"/>
                            <w:color w:val="FFFFFF" w:themeColor="background1"/>
                            <w:sz w:val="44"/>
                            <w:szCs w:val="44"/>
                            <w:lang w:val="el-GR"/>
                          </w:rPr>
                          <w:t xml:space="preserve">για </w:t>
                        </w:r>
                        <w:r>
                          <w:rPr>
                            <w:rFonts w:asciiTheme="majorHAnsi" w:eastAsiaTheme="majorEastAsia" w:hAnsiTheme="majorHAnsi" w:cstheme="majorBidi"/>
                            <w:color w:val="FFFFFF" w:themeColor="background1"/>
                            <w:sz w:val="44"/>
                            <w:szCs w:val="44"/>
                            <w:lang w:val="el-GR"/>
                          </w:rPr>
                          <w:t>τον Συντονισμό</w:t>
                        </w:r>
                        <w:r w:rsidRPr="00720D84">
                          <w:rPr>
                            <w:rFonts w:asciiTheme="majorHAnsi" w:eastAsiaTheme="majorEastAsia" w:hAnsiTheme="majorHAnsi" w:cstheme="majorBidi"/>
                            <w:color w:val="FFFFFF" w:themeColor="background1"/>
                            <w:sz w:val="44"/>
                            <w:szCs w:val="44"/>
                            <w:lang w:val="el-GR"/>
                          </w:rPr>
                          <w:t xml:space="preserve"> του Κυβερνητικού Έργου</w:t>
                        </w:r>
                      </w:p>
                      <w:p w:rsidR="005E7E76" w:rsidRPr="00720D84" w:rsidRDefault="005E7E76" w:rsidP="00CB2A3E">
                        <w:pPr>
                          <w:pStyle w:val="a4"/>
                          <w:numPr>
                            <w:ilvl w:val="0"/>
                            <w:numId w:val="2"/>
                          </w:numPr>
                          <w:spacing w:before="240"/>
                          <w:ind w:left="714" w:hanging="357"/>
                          <w:rPr>
                            <w:rFonts w:asciiTheme="majorHAnsi" w:eastAsiaTheme="majorEastAsia" w:hAnsiTheme="majorHAnsi" w:cstheme="majorBidi"/>
                            <w:color w:val="FFFFFF" w:themeColor="background1"/>
                            <w:sz w:val="28"/>
                            <w:szCs w:val="28"/>
                            <w:lang w:val="el-GR"/>
                          </w:rPr>
                        </w:pPr>
                        <w:r w:rsidRPr="00720D84">
                          <w:rPr>
                            <w:rFonts w:asciiTheme="majorHAnsi" w:eastAsiaTheme="majorEastAsia" w:hAnsiTheme="majorHAnsi" w:cstheme="majorBidi"/>
                            <w:color w:val="FFFFFF" w:themeColor="background1"/>
                            <w:sz w:val="28"/>
                            <w:szCs w:val="28"/>
                            <w:lang w:val="el-GR"/>
                          </w:rPr>
                          <w:t>Γενική Γραμματεία Συντονισμού Εσωτερικών Πολιτικών</w:t>
                        </w:r>
                      </w:p>
                      <w:p w:rsidR="005E7E76" w:rsidRPr="00720D84" w:rsidRDefault="005E7E76" w:rsidP="00CB2A3E">
                        <w:pPr>
                          <w:pStyle w:val="a4"/>
                          <w:numPr>
                            <w:ilvl w:val="0"/>
                            <w:numId w:val="2"/>
                          </w:numPr>
                          <w:spacing w:before="240"/>
                          <w:ind w:left="714" w:hanging="357"/>
                          <w:rPr>
                            <w:rFonts w:asciiTheme="majorHAnsi" w:eastAsiaTheme="majorEastAsia" w:hAnsiTheme="majorHAnsi" w:cstheme="majorBidi"/>
                            <w:color w:val="FFFFFF" w:themeColor="background1"/>
                            <w:sz w:val="28"/>
                            <w:szCs w:val="28"/>
                            <w:lang w:val="el-GR"/>
                          </w:rPr>
                        </w:pPr>
                        <w:r w:rsidRPr="00720D84">
                          <w:rPr>
                            <w:rFonts w:asciiTheme="majorHAnsi" w:eastAsiaTheme="majorEastAsia" w:hAnsiTheme="majorHAnsi" w:cstheme="majorBidi"/>
                            <w:color w:val="FFFFFF" w:themeColor="background1"/>
                            <w:sz w:val="28"/>
                            <w:szCs w:val="28"/>
                            <w:lang w:val="el-GR"/>
                          </w:rPr>
                          <w:t>Γενική Γραμματεία Συντονισμού Οικονομικών &amp; Αναπτυξιακών Πολιτικών</w:t>
                        </w:r>
                      </w:p>
                      <w:p w:rsidR="005E7E76" w:rsidRPr="00537901" w:rsidRDefault="005E7E76">
                        <w:pPr>
                          <w:rPr>
                            <w:rFonts w:asciiTheme="majorHAnsi" w:eastAsiaTheme="majorEastAsia" w:hAnsiTheme="majorHAnsi" w:cstheme="majorBidi"/>
                            <w:color w:val="FFFFFF" w:themeColor="background1"/>
                            <w:sz w:val="72"/>
                            <w:szCs w:val="72"/>
                            <w:lang w:val="el-GR"/>
                          </w:rPr>
                        </w:pPr>
                      </w:p>
                      <w:p w:rsidR="005E7E76" w:rsidRPr="00867C2A" w:rsidRDefault="005E7E76">
                        <w:pPr>
                          <w:rPr>
                            <w:rFonts w:ascii="Segoe UI Light" w:hAnsi="Segoe UI Light" w:cs="Segoe UI Light"/>
                            <w:color w:val="FFFFFF" w:themeColor="background1"/>
                            <w:sz w:val="96"/>
                            <w:szCs w:val="96"/>
                            <w:lang w:val="el-GR"/>
                          </w:rPr>
                        </w:pPr>
                      </w:p>
                    </w:txbxContent>
                  </v:textbox>
                </v:shape>
                <v:shape id="Text Box 2" o:spid="_x0000_s1029" type="#_x0000_t202" style="position:absolute;left:3240;top:19604;width:59119;height:146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5E7E76" w:rsidRDefault="005E7E76">
                        <w:pPr>
                          <w:rPr>
                            <w:rFonts w:asciiTheme="majorHAnsi" w:eastAsiaTheme="majorEastAsia" w:hAnsiTheme="majorHAnsi" w:cstheme="majorBidi"/>
                            <w:color w:val="FFFFFF" w:themeColor="background1"/>
                            <w:sz w:val="52"/>
                            <w:szCs w:val="48"/>
                            <w:lang w:val="el-GR"/>
                          </w:rPr>
                        </w:pPr>
                        <w:r>
                          <w:rPr>
                            <w:rFonts w:asciiTheme="majorHAnsi" w:eastAsiaTheme="majorEastAsia" w:hAnsiTheme="majorHAnsi" w:cstheme="majorBidi"/>
                            <w:color w:val="FFFFFF" w:themeColor="background1"/>
                            <w:sz w:val="52"/>
                            <w:szCs w:val="48"/>
                            <w:lang w:val="el-GR"/>
                          </w:rPr>
                          <w:t xml:space="preserve">Πεπραγμένα έτους </w:t>
                        </w:r>
                      </w:p>
                      <w:p w:rsidR="005E7E76" w:rsidRPr="00A85A5D" w:rsidRDefault="005E7E76">
                        <w:pPr>
                          <w:rPr>
                            <w:rFonts w:asciiTheme="majorHAnsi" w:eastAsiaTheme="majorEastAsia" w:hAnsiTheme="majorHAnsi" w:cstheme="majorBidi"/>
                            <w:color w:val="FFFFFF" w:themeColor="background1"/>
                            <w:sz w:val="52"/>
                            <w:szCs w:val="48"/>
                            <w:lang w:val="el-GR"/>
                          </w:rPr>
                        </w:pPr>
                        <w:r>
                          <w:rPr>
                            <w:rFonts w:asciiTheme="majorHAnsi" w:eastAsiaTheme="majorEastAsia" w:hAnsiTheme="majorHAnsi" w:cstheme="majorBidi"/>
                            <w:color w:val="FFFFFF" w:themeColor="background1"/>
                            <w:sz w:val="52"/>
                            <w:szCs w:val="48"/>
                            <w:lang w:val="el-GR"/>
                          </w:rPr>
                          <w:t>Ιούλιος 2019 – Ιούλιος 2020</w:t>
                        </w:r>
                      </w:p>
                      <w:p w:rsidR="005E7E76" w:rsidRPr="007A7F2F" w:rsidRDefault="005E7E76">
                        <w:pPr>
                          <w:rPr>
                            <w:rFonts w:asciiTheme="majorHAnsi" w:eastAsiaTheme="majorEastAsia" w:hAnsiTheme="majorHAnsi" w:cstheme="majorBidi"/>
                            <w:color w:val="FFFFFF" w:themeColor="background1"/>
                            <w:sz w:val="40"/>
                            <w:szCs w:val="40"/>
                            <w:lang w:val="el-GR"/>
                          </w:rPr>
                        </w:pPr>
                        <w:r>
                          <w:rPr>
                            <w:rFonts w:asciiTheme="majorHAnsi" w:eastAsiaTheme="majorEastAsia" w:hAnsiTheme="majorHAnsi" w:cstheme="majorBidi"/>
                            <w:color w:val="FFFFFF" w:themeColor="background1"/>
                            <w:sz w:val="40"/>
                            <w:szCs w:val="40"/>
                            <w:lang w:val="el-GR"/>
                          </w:rPr>
                          <w:t>Προτεινόμενες αναθεωρήσεις</w:t>
                        </w:r>
                      </w:p>
                    </w:txbxContent>
                  </v:textbox>
                </v:shape>
                <w10:wrap anchory="margin"/>
              </v:group>
            </w:pict>
          </w:r>
        </w:p>
        <w:p w:rsidR="00772ECC" w:rsidRPr="00E76483" w:rsidRDefault="00772ECC">
          <w:pPr>
            <w:rPr>
              <w:rFonts w:ascii="Calibri" w:hAnsi="Calibri"/>
            </w:rPr>
          </w:pPr>
        </w:p>
        <w:p w:rsidR="00772ECC" w:rsidRPr="00E76483" w:rsidRDefault="00772ECC">
          <w:pPr>
            <w:rPr>
              <w:rFonts w:ascii="Calibri" w:hAnsi="Calibri"/>
            </w:rPr>
          </w:pPr>
        </w:p>
        <w:p w:rsidR="00772ECC" w:rsidRPr="00E76483" w:rsidRDefault="00772ECC">
          <w:pPr>
            <w:rPr>
              <w:rFonts w:ascii="Calibri" w:hAnsi="Calibri"/>
            </w:rPr>
          </w:pPr>
        </w:p>
        <w:p w:rsidR="00772ECC" w:rsidRPr="00E76483" w:rsidRDefault="00963E7D">
          <w:pPr>
            <w:spacing w:after="70"/>
            <w:rPr>
              <w:rFonts w:ascii="Calibri" w:hAnsi="Calibri"/>
            </w:rPr>
          </w:pPr>
          <w:r w:rsidRPr="00E76483">
            <w:rPr>
              <w:rFonts w:ascii="Calibri" w:hAnsi="Calibri"/>
            </w:rPr>
            <w:br w:type="page"/>
          </w:r>
        </w:p>
      </w:sdtContent>
    </w:sdt>
    <w:p w:rsidR="002B3648" w:rsidRPr="00E76483" w:rsidRDefault="002B3648" w:rsidP="00A85A5D">
      <w:pPr>
        <w:pStyle w:val="1"/>
        <w:numPr>
          <w:ilvl w:val="0"/>
          <w:numId w:val="1"/>
        </w:numPr>
        <w:rPr>
          <w:rFonts w:ascii="Calibri" w:hAnsi="Calibri"/>
        </w:rPr>
        <w:sectPr w:rsidR="002B3648" w:rsidRPr="00E76483">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pPr>
    </w:p>
    <w:sdt>
      <w:sdtPr>
        <w:rPr>
          <w:rFonts w:ascii="Calibri" w:eastAsiaTheme="minorEastAsia" w:hAnsi="Calibri" w:cstheme="minorBidi"/>
          <w:i w:val="0"/>
          <w:iCs w:val="0"/>
          <w:color w:val="595959" w:themeColor="text1" w:themeTint="A6"/>
          <w:sz w:val="22"/>
          <w:szCs w:val="22"/>
          <w:lang w:val="en-US" w:eastAsia="ja-JP"/>
        </w:rPr>
        <w:id w:val="1111397926"/>
        <w:docPartObj>
          <w:docPartGallery w:val="Table of Contents"/>
          <w:docPartUnique/>
        </w:docPartObj>
      </w:sdtPr>
      <w:sdtEndPr>
        <w:rPr>
          <w:b/>
          <w:bCs/>
        </w:rPr>
      </w:sdtEndPr>
      <w:sdtContent>
        <w:p w:rsidR="00E10B65" w:rsidRPr="00E76483" w:rsidRDefault="00E10B65" w:rsidP="00A85A5D">
          <w:pPr>
            <w:pStyle w:val="ae"/>
            <w:rPr>
              <w:rFonts w:ascii="Calibri" w:hAnsi="Calibri"/>
            </w:rPr>
          </w:pPr>
          <w:r w:rsidRPr="00E76483">
            <w:rPr>
              <w:rFonts w:ascii="Calibri" w:hAnsi="Calibri"/>
            </w:rPr>
            <w:t>Περιεχόμενα</w:t>
          </w:r>
        </w:p>
        <w:p w:rsidR="00DC5E1C" w:rsidRDefault="00003AAD">
          <w:pPr>
            <w:pStyle w:val="10"/>
            <w:tabs>
              <w:tab w:val="right" w:leader="dot" w:pos="9350"/>
            </w:tabs>
            <w:rPr>
              <w:noProof/>
              <w:color w:val="auto"/>
              <w:lang w:val="el-GR" w:eastAsia="el-GR"/>
            </w:rPr>
          </w:pPr>
          <w:r w:rsidRPr="00E76483">
            <w:rPr>
              <w:rFonts w:ascii="Calibri" w:hAnsi="Calibri"/>
              <w:b/>
              <w:bCs/>
            </w:rPr>
            <w:fldChar w:fldCharType="begin"/>
          </w:r>
          <w:r w:rsidR="00E10B65" w:rsidRPr="00E76483">
            <w:rPr>
              <w:rFonts w:ascii="Calibri" w:hAnsi="Calibri"/>
              <w:b/>
              <w:bCs/>
            </w:rPr>
            <w:instrText xml:space="preserve"> TOC \o "1-3" \h \z \u </w:instrText>
          </w:r>
          <w:r w:rsidRPr="00E76483">
            <w:rPr>
              <w:rFonts w:ascii="Calibri" w:hAnsi="Calibri"/>
              <w:b/>
              <w:bCs/>
            </w:rPr>
            <w:fldChar w:fldCharType="separate"/>
          </w:r>
          <w:hyperlink w:anchor="_Toc44435257" w:history="1">
            <w:r w:rsidR="00DC5E1C" w:rsidRPr="005A2BFC">
              <w:rPr>
                <w:rStyle w:val="-"/>
                <w:rFonts w:ascii="Calibri" w:hAnsi="Calibri"/>
                <w:noProof/>
              </w:rPr>
              <w:t>Υπουργείο Οικονομικών</w:t>
            </w:r>
            <w:r w:rsidR="00DC5E1C">
              <w:rPr>
                <w:noProof/>
                <w:webHidden/>
              </w:rPr>
              <w:tab/>
            </w:r>
            <w:r>
              <w:rPr>
                <w:noProof/>
                <w:webHidden/>
              </w:rPr>
              <w:fldChar w:fldCharType="begin"/>
            </w:r>
            <w:r w:rsidR="00DC5E1C">
              <w:rPr>
                <w:noProof/>
                <w:webHidden/>
              </w:rPr>
              <w:instrText xml:space="preserve"> PAGEREF _Toc44435257 \h </w:instrText>
            </w:r>
            <w:r>
              <w:rPr>
                <w:noProof/>
                <w:webHidden/>
              </w:rPr>
            </w:r>
            <w:r>
              <w:rPr>
                <w:noProof/>
                <w:webHidden/>
              </w:rPr>
              <w:fldChar w:fldCharType="separate"/>
            </w:r>
            <w:r w:rsidR="00DC5E1C">
              <w:rPr>
                <w:noProof/>
                <w:webHidden/>
              </w:rPr>
              <w:t>0</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58" w:history="1">
            <w:r w:rsidR="00DC5E1C" w:rsidRPr="005A2BFC">
              <w:rPr>
                <w:rStyle w:val="-"/>
                <w:rFonts w:ascii="Calibri" w:hAnsi="Calibri"/>
                <w:noProof/>
              </w:rPr>
              <w:t>Υπουργείο Ανάπτυξης και Επενδύσεων</w:t>
            </w:r>
            <w:r w:rsidR="00DC5E1C">
              <w:rPr>
                <w:noProof/>
                <w:webHidden/>
              </w:rPr>
              <w:tab/>
            </w:r>
            <w:r>
              <w:rPr>
                <w:noProof/>
                <w:webHidden/>
              </w:rPr>
              <w:fldChar w:fldCharType="begin"/>
            </w:r>
            <w:r w:rsidR="00DC5E1C">
              <w:rPr>
                <w:noProof/>
                <w:webHidden/>
              </w:rPr>
              <w:instrText xml:space="preserve"> PAGEREF _Toc44435258 \h </w:instrText>
            </w:r>
            <w:r>
              <w:rPr>
                <w:noProof/>
                <w:webHidden/>
              </w:rPr>
            </w:r>
            <w:r>
              <w:rPr>
                <w:noProof/>
                <w:webHidden/>
              </w:rPr>
              <w:fldChar w:fldCharType="separate"/>
            </w:r>
            <w:r w:rsidR="00DC5E1C">
              <w:rPr>
                <w:noProof/>
                <w:webHidden/>
              </w:rPr>
              <w:t>6</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59" w:history="1">
            <w:r w:rsidR="00DC5E1C" w:rsidRPr="005A2BFC">
              <w:rPr>
                <w:rStyle w:val="-"/>
                <w:rFonts w:ascii="Calibri" w:hAnsi="Calibri"/>
                <w:noProof/>
              </w:rPr>
              <w:t>Υπουργείο Εξωτερικών</w:t>
            </w:r>
            <w:r w:rsidR="00DC5E1C">
              <w:rPr>
                <w:noProof/>
                <w:webHidden/>
              </w:rPr>
              <w:tab/>
            </w:r>
            <w:r>
              <w:rPr>
                <w:noProof/>
                <w:webHidden/>
              </w:rPr>
              <w:fldChar w:fldCharType="begin"/>
            </w:r>
            <w:r w:rsidR="00DC5E1C">
              <w:rPr>
                <w:noProof/>
                <w:webHidden/>
              </w:rPr>
              <w:instrText xml:space="preserve"> PAGEREF _Toc44435259 \h </w:instrText>
            </w:r>
            <w:r>
              <w:rPr>
                <w:noProof/>
                <w:webHidden/>
              </w:rPr>
            </w:r>
            <w:r>
              <w:rPr>
                <w:noProof/>
                <w:webHidden/>
              </w:rPr>
              <w:fldChar w:fldCharType="separate"/>
            </w:r>
            <w:r w:rsidR="00DC5E1C">
              <w:rPr>
                <w:noProof/>
                <w:webHidden/>
              </w:rPr>
              <w:t>10</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0" w:history="1">
            <w:r w:rsidR="00DC5E1C" w:rsidRPr="005A2BFC">
              <w:rPr>
                <w:rStyle w:val="-"/>
                <w:rFonts w:ascii="Calibri" w:hAnsi="Calibri"/>
                <w:noProof/>
              </w:rPr>
              <w:t>Υπουργείο Προστασίας του Πολίτη</w:t>
            </w:r>
            <w:r w:rsidR="00DC5E1C">
              <w:rPr>
                <w:noProof/>
                <w:webHidden/>
              </w:rPr>
              <w:tab/>
            </w:r>
            <w:r>
              <w:rPr>
                <w:noProof/>
                <w:webHidden/>
              </w:rPr>
              <w:fldChar w:fldCharType="begin"/>
            </w:r>
            <w:r w:rsidR="00DC5E1C">
              <w:rPr>
                <w:noProof/>
                <w:webHidden/>
              </w:rPr>
              <w:instrText xml:space="preserve"> PAGEREF _Toc44435260 \h </w:instrText>
            </w:r>
            <w:r>
              <w:rPr>
                <w:noProof/>
                <w:webHidden/>
              </w:rPr>
            </w:r>
            <w:r>
              <w:rPr>
                <w:noProof/>
                <w:webHidden/>
              </w:rPr>
              <w:fldChar w:fldCharType="separate"/>
            </w:r>
            <w:r w:rsidR="00DC5E1C">
              <w:rPr>
                <w:noProof/>
                <w:webHidden/>
              </w:rPr>
              <w:t>12</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1" w:history="1">
            <w:r w:rsidR="00DC5E1C" w:rsidRPr="005A2BFC">
              <w:rPr>
                <w:rStyle w:val="-"/>
                <w:rFonts w:ascii="Calibri" w:hAnsi="Calibri"/>
                <w:noProof/>
              </w:rPr>
              <w:t>Υπουργείο Εθνικής Άμυνας</w:t>
            </w:r>
            <w:r w:rsidR="00DC5E1C">
              <w:rPr>
                <w:noProof/>
                <w:webHidden/>
              </w:rPr>
              <w:tab/>
            </w:r>
            <w:r>
              <w:rPr>
                <w:noProof/>
                <w:webHidden/>
              </w:rPr>
              <w:fldChar w:fldCharType="begin"/>
            </w:r>
            <w:r w:rsidR="00DC5E1C">
              <w:rPr>
                <w:noProof/>
                <w:webHidden/>
              </w:rPr>
              <w:instrText xml:space="preserve"> PAGEREF _Toc44435261 \h </w:instrText>
            </w:r>
            <w:r>
              <w:rPr>
                <w:noProof/>
                <w:webHidden/>
              </w:rPr>
            </w:r>
            <w:r>
              <w:rPr>
                <w:noProof/>
                <w:webHidden/>
              </w:rPr>
              <w:fldChar w:fldCharType="separate"/>
            </w:r>
            <w:r w:rsidR="00DC5E1C">
              <w:rPr>
                <w:noProof/>
                <w:webHidden/>
              </w:rPr>
              <w:t>15</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2" w:history="1">
            <w:r w:rsidR="00DC5E1C" w:rsidRPr="005A2BFC">
              <w:rPr>
                <w:rStyle w:val="-"/>
                <w:rFonts w:ascii="Calibri" w:hAnsi="Calibri"/>
                <w:noProof/>
              </w:rPr>
              <w:t>Υπουργείο Παιδείας και Θρησκευμάτων</w:t>
            </w:r>
            <w:r w:rsidR="00DC5E1C">
              <w:rPr>
                <w:noProof/>
                <w:webHidden/>
              </w:rPr>
              <w:tab/>
            </w:r>
            <w:r>
              <w:rPr>
                <w:noProof/>
                <w:webHidden/>
              </w:rPr>
              <w:fldChar w:fldCharType="begin"/>
            </w:r>
            <w:r w:rsidR="00DC5E1C">
              <w:rPr>
                <w:noProof/>
                <w:webHidden/>
              </w:rPr>
              <w:instrText xml:space="preserve"> PAGEREF _Toc44435262 \h </w:instrText>
            </w:r>
            <w:r>
              <w:rPr>
                <w:noProof/>
                <w:webHidden/>
              </w:rPr>
            </w:r>
            <w:r>
              <w:rPr>
                <w:noProof/>
                <w:webHidden/>
              </w:rPr>
              <w:fldChar w:fldCharType="separate"/>
            </w:r>
            <w:r w:rsidR="00DC5E1C">
              <w:rPr>
                <w:noProof/>
                <w:webHidden/>
              </w:rPr>
              <w:t>17</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3" w:history="1">
            <w:r w:rsidR="00DC5E1C" w:rsidRPr="005A2BFC">
              <w:rPr>
                <w:rStyle w:val="-"/>
                <w:rFonts w:ascii="Calibri" w:hAnsi="Calibri"/>
                <w:noProof/>
              </w:rPr>
              <w:t>Υπουργείο Εργασίας και Κοινωνικών Υποθέσεων</w:t>
            </w:r>
            <w:r w:rsidR="00DC5E1C">
              <w:rPr>
                <w:noProof/>
                <w:webHidden/>
              </w:rPr>
              <w:tab/>
            </w:r>
            <w:r>
              <w:rPr>
                <w:noProof/>
                <w:webHidden/>
              </w:rPr>
              <w:fldChar w:fldCharType="begin"/>
            </w:r>
            <w:r w:rsidR="00DC5E1C">
              <w:rPr>
                <w:noProof/>
                <w:webHidden/>
              </w:rPr>
              <w:instrText xml:space="preserve"> PAGEREF _Toc44435263 \h </w:instrText>
            </w:r>
            <w:r>
              <w:rPr>
                <w:noProof/>
                <w:webHidden/>
              </w:rPr>
            </w:r>
            <w:r>
              <w:rPr>
                <w:noProof/>
                <w:webHidden/>
              </w:rPr>
              <w:fldChar w:fldCharType="separate"/>
            </w:r>
            <w:r w:rsidR="00DC5E1C">
              <w:rPr>
                <w:noProof/>
                <w:webHidden/>
              </w:rPr>
              <w:t>19</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4" w:history="1">
            <w:r w:rsidR="00DC5E1C" w:rsidRPr="005A2BFC">
              <w:rPr>
                <w:rStyle w:val="-"/>
                <w:rFonts w:ascii="Calibri" w:hAnsi="Calibri"/>
                <w:noProof/>
              </w:rPr>
              <w:t>Υπουργείο Υγείας</w:t>
            </w:r>
            <w:r w:rsidR="00DC5E1C">
              <w:rPr>
                <w:noProof/>
                <w:webHidden/>
              </w:rPr>
              <w:tab/>
            </w:r>
            <w:r>
              <w:rPr>
                <w:noProof/>
                <w:webHidden/>
              </w:rPr>
              <w:fldChar w:fldCharType="begin"/>
            </w:r>
            <w:r w:rsidR="00DC5E1C">
              <w:rPr>
                <w:noProof/>
                <w:webHidden/>
              </w:rPr>
              <w:instrText xml:space="preserve"> PAGEREF _Toc44435264 \h </w:instrText>
            </w:r>
            <w:r>
              <w:rPr>
                <w:noProof/>
                <w:webHidden/>
              </w:rPr>
            </w:r>
            <w:r>
              <w:rPr>
                <w:noProof/>
                <w:webHidden/>
              </w:rPr>
              <w:fldChar w:fldCharType="separate"/>
            </w:r>
            <w:r w:rsidR="00DC5E1C">
              <w:rPr>
                <w:noProof/>
                <w:webHidden/>
              </w:rPr>
              <w:t>21</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5" w:history="1">
            <w:r w:rsidR="00DC5E1C" w:rsidRPr="005A2BFC">
              <w:rPr>
                <w:rStyle w:val="-"/>
                <w:rFonts w:ascii="Calibri" w:hAnsi="Calibri"/>
                <w:noProof/>
              </w:rPr>
              <w:t>Υπουργείο Περιβάλλοντος και Ενέργειας</w:t>
            </w:r>
            <w:r w:rsidR="00DC5E1C">
              <w:rPr>
                <w:noProof/>
                <w:webHidden/>
              </w:rPr>
              <w:tab/>
            </w:r>
            <w:r>
              <w:rPr>
                <w:noProof/>
                <w:webHidden/>
              </w:rPr>
              <w:fldChar w:fldCharType="begin"/>
            </w:r>
            <w:r w:rsidR="00DC5E1C">
              <w:rPr>
                <w:noProof/>
                <w:webHidden/>
              </w:rPr>
              <w:instrText xml:space="preserve"> PAGEREF _Toc44435265 \h </w:instrText>
            </w:r>
            <w:r>
              <w:rPr>
                <w:noProof/>
                <w:webHidden/>
              </w:rPr>
            </w:r>
            <w:r>
              <w:rPr>
                <w:noProof/>
                <w:webHidden/>
              </w:rPr>
              <w:fldChar w:fldCharType="separate"/>
            </w:r>
            <w:r w:rsidR="00DC5E1C">
              <w:rPr>
                <w:noProof/>
                <w:webHidden/>
              </w:rPr>
              <w:t>23</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6" w:history="1">
            <w:r w:rsidR="00DC5E1C" w:rsidRPr="005A2BFC">
              <w:rPr>
                <w:rStyle w:val="-"/>
                <w:rFonts w:ascii="Calibri" w:hAnsi="Calibri"/>
                <w:noProof/>
              </w:rPr>
              <w:t>Υπουργείο Πολιτισμού και Αθλητισμού</w:t>
            </w:r>
            <w:r w:rsidR="00DC5E1C">
              <w:rPr>
                <w:noProof/>
                <w:webHidden/>
              </w:rPr>
              <w:tab/>
            </w:r>
            <w:r>
              <w:rPr>
                <w:noProof/>
                <w:webHidden/>
              </w:rPr>
              <w:fldChar w:fldCharType="begin"/>
            </w:r>
            <w:r w:rsidR="00DC5E1C">
              <w:rPr>
                <w:noProof/>
                <w:webHidden/>
              </w:rPr>
              <w:instrText xml:space="preserve"> PAGEREF _Toc44435266 \h </w:instrText>
            </w:r>
            <w:r>
              <w:rPr>
                <w:noProof/>
                <w:webHidden/>
              </w:rPr>
            </w:r>
            <w:r>
              <w:rPr>
                <w:noProof/>
                <w:webHidden/>
              </w:rPr>
              <w:fldChar w:fldCharType="separate"/>
            </w:r>
            <w:r w:rsidR="00DC5E1C">
              <w:rPr>
                <w:noProof/>
                <w:webHidden/>
              </w:rPr>
              <w:t>29</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7" w:history="1">
            <w:r w:rsidR="00DC5E1C" w:rsidRPr="005A2BFC">
              <w:rPr>
                <w:rStyle w:val="-"/>
                <w:rFonts w:ascii="Calibri" w:hAnsi="Calibri"/>
                <w:noProof/>
              </w:rPr>
              <w:t>Υπουργείο  Δικαιοσύνης</w:t>
            </w:r>
            <w:r w:rsidR="00DC5E1C">
              <w:rPr>
                <w:noProof/>
                <w:webHidden/>
              </w:rPr>
              <w:tab/>
            </w:r>
            <w:r>
              <w:rPr>
                <w:noProof/>
                <w:webHidden/>
              </w:rPr>
              <w:fldChar w:fldCharType="begin"/>
            </w:r>
            <w:r w:rsidR="00DC5E1C">
              <w:rPr>
                <w:noProof/>
                <w:webHidden/>
              </w:rPr>
              <w:instrText xml:space="preserve"> PAGEREF _Toc44435267 \h </w:instrText>
            </w:r>
            <w:r>
              <w:rPr>
                <w:noProof/>
                <w:webHidden/>
              </w:rPr>
            </w:r>
            <w:r>
              <w:rPr>
                <w:noProof/>
                <w:webHidden/>
              </w:rPr>
              <w:fldChar w:fldCharType="separate"/>
            </w:r>
            <w:r w:rsidR="00DC5E1C">
              <w:rPr>
                <w:noProof/>
                <w:webHidden/>
              </w:rPr>
              <w:t>32</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8" w:history="1">
            <w:r w:rsidR="00DC5E1C" w:rsidRPr="005A2BFC">
              <w:rPr>
                <w:rStyle w:val="-"/>
                <w:rFonts w:ascii="Calibri" w:hAnsi="Calibri"/>
                <w:noProof/>
              </w:rPr>
              <w:t>Υπουργείο Εσωτερικών</w:t>
            </w:r>
            <w:r w:rsidR="00DC5E1C">
              <w:rPr>
                <w:noProof/>
                <w:webHidden/>
              </w:rPr>
              <w:tab/>
            </w:r>
            <w:r>
              <w:rPr>
                <w:noProof/>
                <w:webHidden/>
              </w:rPr>
              <w:fldChar w:fldCharType="begin"/>
            </w:r>
            <w:r w:rsidR="00DC5E1C">
              <w:rPr>
                <w:noProof/>
                <w:webHidden/>
              </w:rPr>
              <w:instrText xml:space="preserve"> PAGEREF _Toc44435268 \h </w:instrText>
            </w:r>
            <w:r>
              <w:rPr>
                <w:noProof/>
                <w:webHidden/>
              </w:rPr>
            </w:r>
            <w:r>
              <w:rPr>
                <w:noProof/>
                <w:webHidden/>
              </w:rPr>
              <w:fldChar w:fldCharType="separate"/>
            </w:r>
            <w:r w:rsidR="00DC5E1C">
              <w:rPr>
                <w:noProof/>
                <w:webHidden/>
              </w:rPr>
              <w:t>34</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69" w:history="1">
            <w:r w:rsidR="00DC5E1C" w:rsidRPr="005A2BFC">
              <w:rPr>
                <w:rStyle w:val="-"/>
                <w:rFonts w:ascii="Calibri" w:hAnsi="Calibri"/>
                <w:noProof/>
              </w:rPr>
              <w:t>Υπουργείο Μετανάστευσης και Ασύλου</w:t>
            </w:r>
            <w:r w:rsidR="00DC5E1C">
              <w:rPr>
                <w:noProof/>
                <w:webHidden/>
              </w:rPr>
              <w:tab/>
            </w:r>
            <w:r>
              <w:rPr>
                <w:noProof/>
                <w:webHidden/>
              </w:rPr>
              <w:fldChar w:fldCharType="begin"/>
            </w:r>
            <w:r w:rsidR="00DC5E1C">
              <w:rPr>
                <w:noProof/>
                <w:webHidden/>
              </w:rPr>
              <w:instrText xml:space="preserve"> PAGEREF _Toc44435269 \h </w:instrText>
            </w:r>
            <w:r>
              <w:rPr>
                <w:noProof/>
                <w:webHidden/>
              </w:rPr>
            </w:r>
            <w:r>
              <w:rPr>
                <w:noProof/>
                <w:webHidden/>
              </w:rPr>
              <w:fldChar w:fldCharType="separate"/>
            </w:r>
            <w:r w:rsidR="00DC5E1C">
              <w:rPr>
                <w:noProof/>
                <w:webHidden/>
              </w:rPr>
              <w:t>37</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70" w:history="1">
            <w:r w:rsidR="00DC5E1C" w:rsidRPr="005A2BFC">
              <w:rPr>
                <w:rStyle w:val="-"/>
                <w:rFonts w:ascii="Calibri" w:hAnsi="Calibri"/>
                <w:noProof/>
              </w:rPr>
              <w:t>Υπουργείο Ψηφιακής Διακυβέρνησης</w:t>
            </w:r>
            <w:r w:rsidR="00DC5E1C">
              <w:rPr>
                <w:noProof/>
                <w:webHidden/>
              </w:rPr>
              <w:tab/>
            </w:r>
            <w:r>
              <w:rPr>
                <w:noProof/>
                <w:webHidden/>
              </w:rPr>
              <w:fldChar w:fldCharType="begin"/>
            </w:r>
            <w:r w:rsidR="00DC5E1C">
              <w:rPr>
                <w:noProof/>
                <w:webHidden/>
              </w:rPr>
              <w:instrText xml:space="preserve"> PAGEREF _Toc44435270 \h </w:instrText>
            </w:r>
            <w:r>
              <w:rPr>
                <w:noProof/>
                <w:webHidden/>
              </w:rPr>
            </w:r>
            <w:r>
              <w:rPr>
                <w:noProof/>
                <w:webHidden/>
              </w:rPr>
              <w:fldChar w:fldCharType="separate"/>
            </w:r>
            <w:r w:rsidR="00DC5E1C">
              <w:rPr>
                <w:noProof/>
                <w:webHidden/>
              </w:rPr>
              <w:t>39</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71" w:history="1">
            <w:r w:rsidR="00DC5E1C" w:rsidRPr="005A2BFC">
              <w:rPr>
                <w:rStyle w:val="-"/>
                <w:rFonts w:ascii="Calibri" w:hAnsi="Calibri"/>
                <w:noProof/>
              </w:rPr>
              <w:t>Υπουργείο Υποδομών και Μεταφορών</w:t>
            </w:r>
            <w:r w:rsidR="00DC5E1C">
              <w:rPr>
                <w:noProof/>
                <w:webHidden/>
              </w:rPr>
              <w:tab/>
            </w:r>
            <w:r>
              <w:rPr>
                <w:noProof/>
                <w:webHidden/>
              </w:rPr>
              <w:fldChar w:fldCharType="begin"/>
            </w:r>
            <w:r w:rsidR="00DC5E1C">
              <w:rPr>
                <w:noProof/>
                <w:webHidden/>
              </w:rPr>
              <w:instrText xml:space="preserve"> PAGEREF _Toc44435271 \h </w:instrText>
            </w:r>
            <w:r>
              <w:rPr>
                <w:noProof/>
                <w:webHidden/>
              </w:rPr>
            </w:r>
            <w:r>
              <w:rPr>
                <w:noProof/>
                <w:webHidden/>
              </w:rPr>
              <w:fldChar w:fldCharType="separate"/>
            </w:r>
            <w:r w:rsidR="00DC5E1C">
              <w:rPr>
                <w:noProof/>
                <w:webHidden/>
              </w:rPr>
              <w:t>42</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72" w:history="1">
            <w:r w:rsidR="00DC5E1C" w:rsidRPr="005A2BFC">
              <w:rPr>
                <w:rStyle w:val="-"/>
                <w:rFonts w:ascii="Calibri" w:hAnsi="Calibri"/>
                <w:noProof/>
              </w:rPr>
              <w:t>Υπουργείο Ναυτιλίας και Νησιωτικής Πολιτικής</w:t>
            </w:r>
            <w:r w:rsidR="00DC5E1C">
              <w:rPr>
                <w:noProof/>
                <w:webHidden/>
              </w:rPr>
              <w:tab/>
            </w:r>
            <w:r>
              <w:rPr>
                <w:noProof/>
                <w:webHidden/>
              </w:rPr>
              <w:fldChar w:fldCharType="begin"/>
            </w:r>
            <w:r w:rsidR="00DC5E1C">
              <w:rPr>
                <w:noProof/>
                <w:webHidden/>
              </w:rPr>
              <w:instrText xml:space="preserve"> PAGEREF _Toc44435272 \h </w:instrText>
            </w:r>
            <w:r>
              <w:rPr>
                <w:noProof/>
                <w:webHidden/>
              </w:rPr>
            </w:r>
            <w:r>
              <w:rPr>
                <w:noProof/>
                <w:webHidden/>
              </w:rPr>
              <w:fldChar w:fldCharType="separate"/>
            </w:r>
            <w:r w:rsidR="00DC5E1C">
              <w:rPr>
                <w:noProof/>
                <w:webHidden/>
              </w:rPr>
              <w:t>43</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73" w:history="1">
            <w:r w:rsidR="00DC5E1C" w:rsidRPr="005A2BFC">
              <w:rPr>
                <w:rStyle w:val="-"/>
                <w:rFonts w:ascii="Calibri" w:hAnsi="Calibri"/>
                <w:noProof/>
              </w:rPr>
              <w:t>Υπουργείο Αγροτικής Ανάπτυξης και Τροφίμων</w:t>
            </w:r>
            <w:r w:rsidR="00DC5E1C">
              <w:rPr>
                <w:noProof/>
                <w:webHidden/>
              </w:rPr>
              <w:tab/>
            </w:r>
            <w:r>
              <w:rPr>
                <w:noProof/>
                <w:webHidden/>
              </w:rPr>
              <w:fldChar w:fldCharType="begin"/>
            </w:r>
            <w:r w:rsidR="00DC5E1C">
              <w:rPr>
                <w:noProof/>
                <w:webHidden/>
              </w:rPr>
              <w:instrText xml:space="preserve"> PAGEREF _Toc44435273 \h </w:instrText>
            </w:r>
            <w:r>
              <w:rPr>
                <w:noProof/>
                <w:webHidden/>
              </w:rPr>
            </w:r>
            <w:r>
              <w:rPr>
                <w:noProof/>
                <w:webHidden/>
              </w:rPr>
              <w:fldChar w:fldCharType="separate"/>
            </w:r>
            <w:r w:rsidR="00DC5E1C">
              <w:rPr>
                <w:noProof/>
                <w:webHidden/>
              </w:rPr>
              <w:t>45</w:t>
            </w:r>
            <w:r>
              <w:rPr>
                <w:noProof/>
                <w:webHidden/>
              </w:rPr>
              <w:fldChar w:fldCharType="end"/>
            </w:r>
          </w:hyperlink>
        </w:p>
        <w:p w:rsidR="00DC5E1C" w:rsidRDefault="00003AAD">
          <w:pPr>
            <w:pStyle w:val="10"/>
            <w:tabs>
              <w:tab w:val="right" w:leader="dot" w:pos="9350"/>
            </w:tabs>
            <w:rPr>
              <w:noProof/>
              <w:color w:val="auto"/>
              <w:lang w:val="el-GR" w:eastAsia="el-GR"/>
            </w:rPr>
          </w:pPr>
          <w:hyperlink w:anchor="_Toc44435274" w:history="1">
            <w:r w:rsidR="00DC5E1C" w:rsidRPr="005A2BFC">
              <w:rPr>
                <w:rStyle w:val="-"/>
                <w:rFonts w:ascii="Calibri" w:hAnsi="Calibri"/>
                <w:noProof/>
              </w:rPr>
              <w:t>Υπουργείο Τουρισμού</w:t>
            </w:r>
            <w:r w:rsidR="00DC5E1C">
              <w:rPr>
                <w:noProof/>
                <w:webHidden/>
              </w:rPr>
              <w:tab/>
            </w:r>
            <w:r>
              <w:rPr>
                <w:noProof/>
                <w:webHidden/>
              </w:rPr>
              <w:fldChar w:fldCharType="begin"/>
            </w:r>
            <w:r w:rsidR="00DC5E1C">
              <w:rPr>
                <w:noProof/>
                <w:webHidden/>
              </w:rPr>
              <w:instrText xml:space="preserve"> PAGEREF _Toc44435274 \h </w:instrText>
            </w:r>
            <w:r>
              <w:rPr>
                <w:noProof/>
                <w:webHidden/>
              </w:rPr>
            </w:r>
            <w:r>
              <w:rPr>
                <w:noProof/>
                <w:webHidden/>
              </w:rPr>
              <w:fldChar w:fldCharType="separate"/>
            </w:r>
            <w:r w:rsidR="00DC5E1C">
              <w:rPr>
                <w:noProof/>
                <w:webHidden/>
              </w:rPr>
              <w:t>46</w:t>
            </w:r>
            <w:r>
              <w:rPr>
                <w:noProof/>
                <w:webHidden/>
              </w:rPr>
              <w:fldChar w:fldCharType="end"/>
            </w:r>
          </w:hyperlink>
        </w:p>
        <w:p w:rsidR="00E10B65" w:rsidRPr="00E76483" w:rsidRDefault="00003AAD">
          <w:pPr>
            <w:rPr>
              <w:rFonts w:ascii="Calibri" w:hAnsi="Calibri"/>
            </w:rPr>
          </w:pPr>
          <w:r w:rsidRPr="00E76483">
            <w:rPr>
              <w:rFonts w:ascii="Calibri" w:hAnsi="Calibri"/>
              <w:b/>
              <w:bCs/>
            </w:rPr>
            <w:fldChar w:fldCharType="end"/>
          </w:r>
        </w:p>
      </w:sdtContent>
    </w:sdt>
    <w:p w:rsidR="00E10B65" w:rsidRPr="00E76483" w:rsidRDefault="00E10B65" w:rsidP="00E10B65">
      <w:pPr>
        <w:pStyle w:val="a4"/>
        <w:spacing w:after="0"/>
        <w:ind w:left="629" w:firstLine="0"/>
        <w:rPr>
          <w:rFonts w:ascii="Calibri" w:eastAsiaTheme="majorEastAsia" w:hAnsi="Calibri" w:cstheme="majorBidi"/>
          <w:color w:val="4472C4" w:themeColor="accent5"/>
          <w:kern w:val="28"/>
          <w:sz w:val="28"/>
          <w:szCs w:val="28"/>
          <w:lang w:val="el-GR"/>
        </w:rPr>
      </w:pPr>
    </w:p>
    <w:p w:rsidR="00E10B65" w:rsidRPr="00E76483" w:rsidRDefault="00E10B65" w:rsidP="00E10B65">
      <w:pPr>
        <w:pStyle w:val="a4"/>
        <w:spacing w:after="0"/>
        <w:ind w:left="629" w:firstLine="0"/>
        <w:rPr>
          <w:rFonts w:ascii="Calibri" w:eastAsiaTheme="majorEastAsia" w:hAnsi="Calibri" w:cstheme="majorBidi"/>
          <w:color w:val="4472C4" w:themeColor="accent5"/>
          <w:kern w:val="28"/>
          <w:sz w:val="28"/>
          <w:szCs w:val="28"/>
          <w:lang w:val="el-GR"/>
        </w:rPr>
      </w:pPr>
    </w:p>
    <w:p w:rsidR="00E10B65" w:rsidRPr="00E76483" w:rsidRDefault="00E10B65" w:rsidP="00E10B65">
      <w:pPr>
        <w:pStyle w:val="a4"/>
        <w:spacing w:after="0"/>
        <w:ind w:left="629" w:firstLine="0"/>
        <w:rPr>
          <w:rFonts w:ascii="Calibri" w:eastAsiaTheme="majorEastAsia" w:hAnsi="Calibri" w:cstheme="majorBidi"/>
          <w:color w:val="4472C4" w:themeColor="accent5"/>
          <w:kern w:val="28"/>
          <w:sz w:val="28"/>
          <w:szCs w:val="28"/>
          <w:lang w:val="el-GR"/>
        </w:rPr>
      </w:pPr>
    </w:p>
    <w:p w:rsidR="00E10B65" w:rsidRPr="00E76483" w:rsidRDefault="00E10B65" w:rsidP="00E10B65">
      <w:pPr>
        <w:pStyle w:val="a4"/>
        <w:spacing w:after="0"/>
        <w:ind w:left="629" w:firstLine="0"/>
        <w:rPr>
          <w:rFonts w:ascii="Calibri" w:eastAsiaTheme="majorEastAsia" w:hAnsi="Calibri" w:cstheme="majorBidi"/>
          <w:color w:val="4472C4" w:themeColor="accent5"/>
          <w:kern w:val="28"/>
          <w:sz w:val="28"/>
          <w:szCs w:val="28"/>
          <w:lang w:val="el-GR"/>
        </w:rPr>
      </w:pPr>
    </w:p>
    <w:p w:rsidR="00E10B65" w:rsidRPr="00E76483" w:rsidRDefault="00E10B65" w:rsidP="00E10B65">
      <w:pPr>
        <w:pStyle w:val="a4"/>
        <w:spacing w:after="0"/>
        <w:ind w:left="629" w:firstLine="0"/>
        <w:rPr>
          <w:rFonts w:ascii="Calibri" w:eastAsiaTheme="majorEastAsia" w:hAnsi="Calibri" w:cstheme="majorBidi"/>
          <w:color w:val="4472C4" w:themeColor="accent5"/>
          <w:kern w:val="28"/>
          <w:sz w:val="28"/>
          <w:szCs w:val="28"/>
          <w:lang w:val="el-GR"/>
        </w:rPr>
      </w:pPr>
    </w:p>
    <w:p w:rsidR="00812CE7" w:rsidRPr="00E76483" w:rsidRDefault="00812CE7" w:rsidP="00E10B65">
      <w:pPr>
        <w:pStyle w:val="a4"/>
        <w:spacing w:after="0"/>
        <w:ind w:left="629" w:firstLine="0"/>
        <w:rPr>
          <w:rFonts w:ascii="Calibri" w:eastAsiaTheme="majorEastAsia" w:hAnsi="Calibri" w:cstheme="majorBidi"/>
          <w:color w:val="4472C4" w:themeColor="accent5"/>
          <w:kern w:val="28"/>
          <w:sz w:val="28"/>
          <w:szCs w:val="28"/>
          <w:lang w:val="el-GR"/>
        </w:rPr>
      </w:pPr>
    </w:p>
    <w:p w:rsidR="00812CE7" w:rsidRPr="00E76483" w:rsidRDefault="00812CE7" w:rsidP="00E10B65">
      <w:pPr>
        <w:pStyle w:val="a4"/>
        <w:spacing w:after="0"/>
        <w:ind w:left="629" w:firstLine="0"/>
        <w:rPr>
          <w:rFonts w:ascii="Calibri" w:eastAsiaTheme="majorEastAsia" w:hAnsi="Calibri" w:cstheme="majorBidi"/>
          <w:color w:val="4472C4" w:themeColor="accent5"/>
          <w:kern w:val="28"/>
          <w:sz w:val="28"/>
          <w:szCs w:val="28"/>
          <w:lang w:val="el-GR"/>
        </w:rPr>
      </w:pPr>
    </w:p>
    <w:p w:rsidR="00812CE7" w:rsidRPr="00E76483" w:rsidRDefault="00812CE7" w:rsidP="00E10B65">
      <w:pPr>
        <w:pStyle w:val="a4"/>
        <w:spacing w:after="0"/>
        <w:ind w:left="629" w:firstLine="0"/>
        <w:rPr>
          <w:rFonts w:ascii="Calibri" w:eastAsiaTheme="majorEastAsia" w:hAnsi="Calibri" w:cstheme="majorBidi"/>
          <w:color w:val="4472C4" w:themeColor="accent5"/>
          <w:kern w:val="28"/>
          <w:sz w:val="28"/>
          <w:szCs w:val="28"/>
          <w:lang w:val="el-GR"/>
        </w:rPr>
      </w:pPr>
    </w:p>
    <w:p w:rsidR="00812CE7" w:rsidRPr="00E76483" w:rsidRDefault="00812CE7" w:rsidP="00E10B65">
      <w:pPr>
        <w:pStyle w:val="a4"/>
        <w:spacing w:after="0"/>
        <w:ind w:left="629" w:firstLine="0"/>
        <w:rPr>
          <w:rFonts w:ascii="Calibri" w:eastAsiaTheme="majorEastAsia" w:hAnsi="Calibri" w:cstheme="majorBidi"/>
          <w:color w:val="4472C4" w:themeColor="accent5"/>
          <w:kern w:val="28"/>
          <w:sz w:val="28"/>
          <w:szCs w:val="28"/>
          <w:lang w:val="el-GR"/>
        </w:rPr>
      </w:pPr>
    </w:p>
    <w:p w:rsidR="00812CE7" w:rsidRPr="00E76483" w:rsidRDefault="00812CE7" w:rsidP="00E10B65">
      <w:pPr>
        <w:pStyle w:val="a4"/>
        <w:spacing w:after="0"/>
        <w:ind w:left="629" w:firstLine="0"/>
        <w:rPr>
          <w:rFonts w:ascii="Calibri" w:eastAsiaTheme="majorEastAsia" w:hAnsi="Calibri" w:cstheme="majorBidi"/>
          <w:color w:val="4472C4" w:themeColor="accent5"/>
          <w:kern w:val="28"/>
          <w:sz w:val="28"/>
          <w:szCs w:val="28"/>
          <w:lang w:val="el-GR"/>
        </w:rPr>
      </w:pPr>
    </w:p>
    <w:p w:rsidR="00A85A5D" w:rsidRPr="00E76483" w:rsidRDefault="00A85A5D" w:rsidP="00A85A5D">
      <w:pPr>
        <w:pStyle w:val="1"/>
        <w:rPr>
          <w:rFonts w:ascii="Calibri" w:hAnsi="Calibri"/>
        </w:rPr>
      </w:pPr>
      <w:bookmarkStart w:id="0" w:name="_Toc44435257"/>
      <w:r w:rsidRPr="00E76483">
        <w:rPr>
          <w:rFonts w:ascii="Calibri" w:hAnsi="Calibri"/>
        </w:rPr>
        <w:lastRenderedPageBreak/>
        <w:t>Υπουργείο Οικονομικών</w:t>
      </w:r>
      <w:bookmarkEnd w:id="0"/>
    </w:p>
    <w:p w:rsidR="00686550" w:rsidRPr="00E76483" w:rsidRDefault="00A85A5D" w:rsidP="00A85A5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w:t>
      </w:r>
      <w:r w:rsidR="00686550">
        <w:rPr>
          <w:rFonts w:ascii="Calibri" w:eastAsia="Calibri" w:hAnsi="Calibri" w:cs="Times New Roman"/>
          <w:b/>
          <w:bCs/>
          <w:color w:val="2E74B5"/>
          <w:sz w:val="24"/>
          <w:szCs w:val="24"/>
          <w:lang w:val="el-GR" w:eastAsia="en-US"/>
        </w:rPr>
        <w:t>ΑΣΙΚΟΙ ΑΞΟΝΕΣ ΠΟΛΙΤΙΚΗΣ</w:t>
      </w:r>
    </w:p>
    <w:p w:rsidR="005815E1" w:rsidRPr="005815E1" w:rsidRDefault="005815E1"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5815E1">
        <w:rPr>
          <w:rFonts w:ascii="Calibri" w:eastAsia="Calibri" w:hAnsi="Calibri" w:cs="Times New Roman"/>
          <w:b/>
          <w:bCs/>
          <w:color w:val="2E74B5"/>
          <w:sz w:val="24"/>
          <w:szCs w:val="24"/>
          <w:lang w:val="el-GR" w:eastAsia="en-US"/>
        </w:rPr>
        <w:t xml:space="preserve">Υγιή και </w:t>
      </w:r>
      <w:r w:rsidR="00BE01A8">
        <w:rPr>
          <w:rFonts w:ascii="Calibri" w:eastAsia="Calibri" w:hAnsi="Calibri" w:cs="Times New Roman"/>
          <w:b/>
          <w:bCs/>
          <w:color w:val="2E74B5"/>
          <w:sz w:val="24"/>
          <w:szCs w:val="24"/>
          <w:lang w:val="el-GR" w:eastAsia="en-US"/>
        </w:rPr>
        <w:t>πειθαρχημένα δημόσια οικονομικά</w:t>
      </w:r>
    </w:p>
    <w:p w:rsidR="005815E1" w:rsidRPr="005815E1" w:rsidRDefault="005815E1"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5815E1">
        <w:rPr>
          <w:rFonts w:ascii="Calibri" w:eastAsia="Calibri" w:hAnsi="Calibri" w:cs="Times New Roman"/>
          <w:b/>
          <w:bCs/>
          <w:color w:val="2E74B5"/>
          <w:sz w:val="24"/>
          <w:szCs w:val="24"/>
          <w:lang w:val="el-GR" w:eastAsia="en-US"/>
        </w:rPr>
        <w:t xml:space="preserve">Μείωση των φορολογικών βαρών νοικοκυριών και επιχειρήσεων </w:t>
      </w:r>
    </w:p>
    <w:p w:rsidR="005815E1" w:rsidRPr="005815E1" w:rsidRDefault="005815E1"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5815E1">
        <w:rPr>
          <w:rFonts w:ascii="Calibri" w:eastAsia="Calibri" w:hAnsi="Calibri" w:cs="Times New Roman"/>
          <w:b/>
          <w:bCs/>
          <w:color w:val="2E74B5"/>
          <w:sz w:val="24"/>
          <w:szCs w:val="24"/>
          <w:lang w:val="el-GR" w:eastAsia="en-US"/>
        </w:rPr>
        <w:t>Ενίσχυση της ρευστότητας στην πραγματική  οικονομία και  προώθηση  της  ευστάθειας του τραπεζικού  συστήματος</w:t>
      </w:r>
    </w:p>
    <w:p w:rsidR="005815E1" w:rsidRPr="005815E1" w:rsidRDefault="005815E1"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5815E1">
        <w:rPr>
          <w:rFonts w:ascii="Calibri" w:eastAsia="Calibri" w:hAnsi="Calibri" w:cs="Times New Roman"/>
          <w:b/>
          <w:bCs/>
          <w:color w:val="2E74B5"/>
          <w:sz w:val="24"/>
          <w:szCs w:val="24"/>
          <w:lang w:val="el-GR" w:eastAsia="en-US"/>
        </w:rPr>
        <w:t>Αντιμετώπιση του ιδιωτικού χρέους</w:t>
      </w:r>
    </w:p>
    <w:p w:rsidR="005815E1" w:rsidRPr="005815E1" w:rsidRDefault="005815E1"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5815E1">
        <w:rPr>
          <w:rFonts w:ascii="Calibri" w:eastAsia="Calibri" w:hAnsi="Calibri" w:cs="Times New Roman"/>
          <w:b/>
          <w:bCs/>
          <w:color w:val="2E74B5"/>
          <w:sz w:val="24"/>
          <w:szCs w:val="24"/>
          <w:lang w:val="el-GR" w:eastAsia="en-US"/>
        </w:rPr>
        <w:t>Βελτίωση του ρυθμού αποπληρωμής δημοσίου χρέους</w:t>
      </w:r>
    </w:p>
    <w:p w:rsidR="00426632" w:rsidRDefault="005815E1"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5815E1">
        <w:rPr>
          <w:rFonts w:ascii="Calibri" w:eastAsia="Calibri" w:hAnsi="Calibri" w:cs="Times New Roman"/>
          <w:b/>
          <w:bCs/>
          <w:color w:val="2E74B5"/>
          <w:sz w:val="24"/>
          <w:szCs w:val="24"/>
          <w:lang w:val="el-GR" w:eastAsia="en-US"/>
        </w:rPr>
        <w:t>Προώθηση των αποκρατικοποιήσεων και αξιοποίηση της δημόσιας περιουσίας</w:t>
      </w:r>
    </w:p>
    <w:p w:rsidR="00426632" w:rsidRPr="00426632" w:rsidRDefault="00426632" w:rsidP="00144D76">
      <w:pPr>
        <w:pStyle w:val="a4"/>
        <w:numPr>
          <w:ilvl w:val="0"/>
          <w:numId w:val="20"/>
        </w:numPr>
        <w:spacing w:after="0" w:line="288" w:lineRule="auto"/>
        <w:ind w:left="357" w:right="45" w:hanging="357"/>
        <w:rPr>
          <w:rFonts w:ascii="Calibri" w:eastAsia="Calibri" w:hAnsi="Calibri" w:cs="Times New Roman"/>
          <w:b/>
          <w:bCs/>
          <w:color w:val="2E74B5"/>
          <w:sz w:val="24"/>
          <w:szCs w:val="24"/>
          <w:lang w:val="el-GR" w:eastAsia="en-US"/>
        </w:rPr>
      </w:pPr>
      <w:r w:rsidRPr="00426632">
        <w:rPr>
          <w:rFonts w:ascii="Calibri" w:eastAsia="Calibri" w:hAnsi="Calibri" w:cs="Times New Roman"/>
          <w:b/>
          <w:bCs/>
          <w:color w:val="2E74B5"/>
          <w:sz w:val="24"/>
          <w:szCs w:val="24"/>
          <w:lang w:val="el-GR" w:eastAsia="en-US"/>
        </w:rPr>
        <w:t>Αντιμετώπιση οικονομικών</w:t>
      </w:r>
      <w:r>
        <w:rPr>
          <w:rFonts w:ascii="Calibri" w:eastAsia="Calibri" w:hAnsi="Calibri" w:cs="Times New Roman"/>
          <w:b/>
          <w:bCs/>
          <w:color w:val="2E74B5"/>
          <w:sz w:val="24"/>
          <w:szCs w:val="24"/>
          <w:lang w:val="el-GR" w:eastAsia="en-US"/>
        </w:rPr>
        <w:t xml:space="preserve"> επιπτώσεων υγειονομικής κρίσης</w:t>
      </w:r>
    </w:p>
    <w:p w:rsidR="00A85A5D" w:rsidRPr="00E76483" w:rsidRDefault="00A85A5D" w:rsidP="00A85A5D">
      <w:pPr>
        <w:spacing w:after="0" w:line="240" w:lineRule="auto"/>
        <w:textAlignment w:val="top"/>
        <w:rPr>
          <w:rFonts w:ascii="Calibri" w:eastAsia="Calibri" w:hAnsi="Calibri" w:cs="Times New Roman"/>
          <w:bCs/>
          <w:color w:val="000000" w:themeColor="text1"/>
          <w:sz w:val="24"/>
          <w:szCs w:val="24"/>
          <w:lang w:val="el-GR" w:eastAsia="en-US"/>
        </w:rPr>
      </w:pPr>
    </w:p>
    <w:p w:rsidR="00A85A5D" w:rsidRDefault="00BE01A8" w:rsidP="00A85A5D">
      <w:pPr>
        <w:spacing w:after="0" w:line="240" w:lineRule="auto"/>
        <w:contextualSpacing/>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 xml:space="preserve">Β. ΒΑΣΙΚΕΣ ΔΡΑΣΕΙΣ </w:t>
      </w:r>
    </w:p>
    <w:p w:rsidR="004D3AD8" w:rsidRPr="00E76483" w:rsidRDefault="004D3AD8" w:rsidP="00A85A5D">
      <w:pPr>
        <w:spacing w:after="0" w:line="240" w:lineRule="auto"/>
        <w:contextualSpacing/>
        <w:rPr>
          <w:rFonts w:ascii="Calibri" w:eastAsia="Calibri" w:hAnsi="Calibri" w:cs="Calibri"/>
          <w:b/>
          <w:color w:val="0070C0"/>
          <w:sz w:val="24"/>
          <w:szCs w:val="24"/>
          <w:lang w:val="el-GR" w:eastAsia="en-US"/>
        </w:rPr>
      </w:pPr>
    </w:p>
    <w:p w:rsidR="004D3AD8" w:rsidRPr="00426632" w:rsidRDefault="004D3AD8" w:rsidP="00144D76">
      <w:pPr>
        <w:pStyle w:val="a4"/>
        <w:numPr>
          <w:ilvl w:val="0"/>
          <w:numId w:val="21"/>
        </w:numPr>
        <w:spacing w:after="0" w:line="288" w:lineRule="auto"/>
        <w:ind w:left="426"/>
        <w:jc w:val="both"/>
        <w:rPr>
          <w:rFonts w:ascii="Calibri" w:hAnsi="Calibri"/>
          <w:lang w:val="el-GR"/>
        </w:rPr>
      </w:pPr>
      <w:r w:rsidRPr="00426632">
        <w:rPr>
          <w:rFonts w:ascii="Calibri" w:hAnsi="Calibri"/>
          <w:lang w:val="el-GR"/>
        </w:rPr>
        <w:t xml:space="preserve">Πετύχαμε τους </w:t>
      </w:r>
      <w:r w:rsidRPr="00426632">
        <w:rPr>
          <w:rFonts w:ascii="Calibri" w:hAnsi="Calibri"/>
          <w:b/>
          <w:lang w:val="el-GR"/>
        </w:rPr>
        <w:t>στόχους</w:t>
      </w:r>
      <w:r w:rsidRPr="00426632">
        <w:rPr>
          <w:rFonts w:ascii="Calibri" w:hAnsi="Calibri"/>
          <w:lang w:val="el-GR"/>
        </w:rPr>
        <w:t xml:space="preserve"> του Κρατικού Προϋπολογισμού για το 2019, </w:t>
      </w:r>
      <w:r w:rsidRPr="00426632">
        <w:rPr>
          <w:rFonts w:ascii="Calibri" w:hAnsi="Calibri"/>
          <w:b/>
          <w:lang w:val="el-GR"/>
        </w:rPr>
        <w:t>καλύψαμε το δημοσιονομικό κενό για το 2020</w:t>
      </w:r>
      <w:r w:rsidRPr="00426632">
        <w:rPr>
          <w:rFonts w:ascii="Calibri" w:hAnsi="Calibri"/>
          <w:lang w:val="el-GR"/>
        </w:rPr>
        <w:t xml:space="preserve"> και </w:t>
      </w:r>
      <w:r w:rsidRPr="00426632">
        <w:rPr>
          <w:rFonts w:ascii="Calibri" w:hAnsi="Calibri"/>
          <w:b/>
          <w:lang w:val="el-GR"/>
        </w:rPr>
        <w:t>δημιουργήσαμε δημοσιονομικό χώρο για μειώσεις φόρων</w:t>
      </w:r>
      <w:r w:rsidRPr="00426632">
        <w:rPr>
          <w:rFonts w:ascii="Calibri" w:hAnsi="Calibri"/>
          <w:lang w:val="el-GR"/>
        </w:rPr>
        <w:t xml:space="preserve"> το 2020. (Στόχος 1)</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Υποβλήθηκε πρόγραμμα σταθερότητας</w:t>
      </w:r>
      <w:r w:rsidRPr="00426632">
        <w:rPr>
          <w:rFonts w:ascii="Calibri" w:hAnsi="Calibri"/>
          <w:lang w:val="el-GR"/>
        </w:rPr>
        <w:t xml:space="preserve"> (</w:t>
      </w:r>
      <w:r w:rsidRPr="00426632">
        <w:rPr>
          <w:rFonts w:ascii="Calibri" w:hAnsi="Calibri"/>
        </w:rPr>
        <w:t>Stability</w:t>
      </w:r>
      <w:r w:rsidRPr="00426632">
        <w:rPr>
          <w:rFonts w:ascii="Calibri" w:hAnsi="Calibri"/>
          <w:lang w:val="el-GR"/>
        </w:rPr>
        <w:t xml:space="preserve"> </w:t>
      </w:r>
      <w:r w:rsidRPr="00426632">
        <w:rPr>
          <w:rFonts w:ascii="Calibri" w:hAnsi="Calibri"/>
        </w:rPr>
        <w:t>Program</w:t>
      </w:r>
      <w:r w:rsidRPr="00426632">
        <w:rPr>
          <w:rFonts w:ascii="Calibri" w:hAnsi="Calibri"/>
          <w:lang w:val="el-GR"/>
        </w:rPr>
        <w:t>) 2021-2023 και αντίστοιχο πλάνο χρηματοοικονομικών αναγκών (</w:t>
      </w:r>
      <w:r w:rsidRPr="00426632">
        <w:rPr>
          <w:rFonts w:ascii="Calibri" w:hAnsi="Calibri"/>
        </w:rPr>
        <w:t>Financial</w:t>
      </w:r>
      <w:r w:rsidRPr="00426632">
        <w:rPr>
          <w:rFonts w:ascii="Calibri" w:hAnsi="Calibri"/>
          <w:lang w:val="el-GR"/>
        </w:rPr>
        <w:t xml:space="preserve"> </w:t>
      </w:r>
      <w:r w:rsidRPr="00426632">
        <w:rPr>
          <w:rFonts w:ascii="Calibri" w:hAnsi="Calibri"/>
        </w:rPr>
        <w:t>needs</w:t>
      </w:r>
      <w:r w:rsidRPr="00426632">
        <w:rPr>
          <w:rFonts w:ascii="Calibri" w:hAnsi="Calibri"/>
          <w:lang w:val="el-GR"/>
        </w:rPr>
        <w:t xml:space="preserve"> </w:t>
      </w:r>
      <w:r w:rsidRPr="00426632">
        <w:rPr>
          <w:rFonts w:ascii="Calibri" w:hAnsi="Calibri"/>
        </w:rPr>
        <w:t>plan</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1)</w:t>
      </w:r>
    </w:p>
    <w:p w:rsidR="004D3AD8" w:rsidRPr="00426632" w:rsidRDefault="004D3AD8" w:rsidP="00144D76">
      <w:pPr>
        <w:pStyle w:val="a4"/>
        <w:numPr>
          <w:ilvl w:val="0"/>
          <w:numId w:val="21"/>
        </w:numPr>
        <w:spacing w:after="0" w:line="288" w:lineRule="auto"/>
        <w:ind w:left="426"/>
        <w:jc w:val="both"/>
        <w:rPr>
          <w:rFonts w:ascii="Calibri" w:hAnsi="Calibri"/>
          <w:lang w:val="el-GR"/>
        </w:rPr>
      </w:pPr>
      <w:r w:rsidRPr="00426632">
        <w:rPr>
          <w:rFonts w:ascii="Calibri" w:hAnsi="Calibri"/>
          <w:b/>
          <w:lang w:val="el-GR"/>
        </w:rPr>
        <w:t>Πετύχαμε την αποκατάσταση των πόρων για την αντιμετώπιση του προσφυγικού</w:t>
      </w:r>
      <w:r w:rsidRPr="00426632">
        <w:rPr>
          <w:rFonts w:ascii="Calibri" w:hAnsi="Calibri"/>
          <w:lang w:val="el-GR"/>
        </w:rPr>
        <w:t xml:space="preserve"> στις γραμμές του Προϋπολογισμού της Ε.Ε. (Ε</w:t>
      </w:r>
      <w:proofErr w:type="spellStart"/>
      <w:r w:rsidRPr="00426632">
        <w:rPr>
          <w:rFonts w:ascii="Calibri" w:hAnsi="Calibri"/>
        </w:rPr>
        <w:t>cofin</w:t>
      </w:r>
      <w:proofErr w:type="spellEnd"/>
      <w:r w:rsidRPr="00426632">
        <w:rPr>
          <w:rFonts w:ascii="Calibri" w:hAnsi="Calibri"/>
          <w:lang w:val="el-GR"/>
        </w:rPr>
        <w:t xml:space="preserve"> </w:t>
      </w:r>
      <w:r w:rsidRPr="00426632">
        <w:rPr>
          <w:rFonts w:ascii="Calibri" w:hAnsi="Calibri"/>
        </w:rPr>
        <w:t>Budget</w:t>
      </w:r>
      <w:r w:rsidRPr="00426632">
        <w:rPr>
          <w:rFonts w:ascii="Calibri" w:hAnsi="Calibri"/>
          <w:lang w:val="el-GR"/>
        </w:rPr>
        <w:t xml:space="preserve"> Νοέμβριος 2019) και διαθέσαμε </w:t>
      </w:r>
      <w:r w:rsidRPr="00426632">
        <w:rPr>
          <w:rFonts w:ascii="Calibri" w:hAnsi="Calibri"/>
          <w:b/>
          <w:lang w:val="el-GR"/>
        </w:rPr>
        <w:t>κονδύλια</w:t>
      </w:r>
      <w:r w:rsidRPr="00426632">
        <w:rPr>
          <w:rFonts w:ascii="Calibri" w:hAnsi="Calibri"/>
          <w:lang w:val="el-GR"/>
        </w:rPr>
        <w:t xml:space="preserve"> από τον Τακτικό Προϋπολογισμό, ύψους περίπου </w:t>
      </w:r>
      <w:r w:rsidRPr="00426632">
        <w:rPr>
          <w:rFonts w:ascii="Calibri" w:hAnsi="Calibri"/>
          <w:b/>
          <w:lang w:val="el-GR"/>
        </w:rPr>
        <w:t>0,2% του Α.Ε.Π</w:t>
      </w:r>
      <w:r w:rsidRPr="00426632">
        <w:rPr>
          <w:rFonts w:ascii="Calibri" w:hAnsi="Calibri"/>
          <w:lang w:val="el-GR"/>
        </w:rPr>
        <w:t>. (Στόχος 1)</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 xml:space="preserve">Αναβαθμίστηκε η ελληνική οικονομία </w:t>
      </w:r>
      <w:r w:rsidRPr="00426632">
        <w:rPr>
          <w:rFonts w:ascii="Calibri" w:hAnsi="Calibri"/>
          <w:lang w:val="el-GR"/>
        </w:rPr>
        <w:t>από τους διεθνείς οίκους αξιολόγησης (</w:t>
      </w:r>
      <w:r w:rsidRPr="00426632">
        <w:rPr>
          <w:rFonts w:ascii="Calibri" w:hAnsi="Calibri"/>
        </w:rPr>
        <w:t>Fitch</w:t>
      </w:r>
      <w:r w:rsidRPr="00426632">
        <w:rPr>
          <w:rFonts w:ascii="Calibri" w:hAnsi="Calibri"/>
          <w:lang w:val="el-GR"/>
        </w:rPr>
        <w:t xml:space="preserve">, </w:t>
      </w:r>
      <w:r w:rsidRPr="00426632">
        <w:rPr>
          <w:rFonts w:ascii="Calibri" w:hAnsi="Calibri"/>
        </w:rPr>
        <w:t>S</w:t>
      </w:r>
      <w:r w:rsidRPr="00426632">
        <w:rPr>
          <w:rFonts w:ascii="Calibri" w:hAnsi="Calibri"/>
          <w:lang w:val="el-GR"/>
        </w:rPr>
        <w:t>&amp;</w:t>
      </w:r>
      <w:r w:rsidRPr="00426632">
        <w:rPr>
          <w:rFonts w:ascii="Calibri" w:hAnsi="Calibri"/>
        </w:rPr>
        <w:t>P</w:t>
      </w:r>
      <w:r w:rsidRPr="00426632">
        <w:rPr>
          <w:rFonts w:ascii="Calibri" w:hAnsi="Calibri"/>
          <w:lang w:val="el-GR"/>
        </w:rPr>
        <w:t xml:space="preserve">, </w:t>
      </w:r>
      <w:r w:rsidRPr="00426632">
        <w:rPr>
          <w:rFonts w:ascii="Calibri" w:hAnsi="Calibri"/>
        </w:rPr>
        <w:t>Scope</w:t>
      </w:r>
      <w:r w:rsidRPr="00426632">
        <w:rPr>
          <w:rFonts w:ascii="Calibri" w:hAnsi="Calibri"/>
          <w:lang w:val="el-GR"/>
        </w:rPr>
        <w:t xml:space="preserve"> </w:t>
      </w:r>
      <w:r w:rsidRPr="00426632">
        <w:rPr>
          <w:rFonts w:ascii="Calibri" w:hAnsi="Calibri"/>
        </w:rPr>
        <w:t>Ratings</w:t>
      </w:r>
      <w:r w:rsidRPr="00426632">
        <w:rPr>
          <w:rFonts w:ascii="Calibri" w:hAnsi="Calibri"/>
          <w:lang w:val="el-GR"/>
        </w:rPr>
        <w:t xml:space="preserve">, </w:t>
      </w:r>
      <w:r w:rsidRPr="00426632">
        <w:rPr>
          <w:rFonts w:ascii="Calibri" w:hAnsi="Calibri"/>
        </w:rPr>
        <w:t>DBRS</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1)</w:t>
      </w:r>
    </w:p>
    <w:p w:rsidR="004D3AD8" w:rsidRPr="00426632" w:rsidRDefault="004D3AD8" w:rsidP="00144D76">
      <w:pPr>
        <w:pStyle w:val="a4"/>
        <w:numPr>
          <w:ilvl w:val="0"/>
          <w:numId w:val="21"/>
        </w:numPr>
        <w:spacing w:after="0" w:line="288" w:lineRule="auto"/>
        <w:ind w:left="426"/>
        <w:jc w:val="both"/>
        <w:rPr>
          <w:rFonts w:ascii="Calibri" w:hAnsi="Calibri"/>
          <w:b/>
        </w:rPr>
      </w:pPr>
      <w:proofErr w:type="spellStart"/>
      <w:r w:rsidRPr="00426632">
        <w:rPr>
          <w:rFonts w:ascii="Calibri" w:hAnsi="Calibri"/>
          <w:b/>
        </w:rPr>
        <w:t>Μείωση</w:t>
      </w:r>
      <w:proofErr w:type="spellEnd"/>
      <w:r w:rsidRPr="00426632">
        <w:rPr>
          <w:rFonts w:ascii="Calibri" w:hAnsi="Calibri"/>
          <w:b/>
        </w:rPr>
        <w:t xml:space="preserve"> </w:t>
      </w:r>
      <w:proofErr w:type="spellStart"/>
      <w:r w:rsidRPr="00426632">
        <w:rPr>
          <w:rFonts w:ascii="Calibri" w:hAnsi="Calibri"/>
          <w:b/>
        </w:rPr>
        <w:t>φορολογικών</w:t>
      </w:r>
      <w:proofErr w:type="spellEnd"/>
      <w:r w:rsidRPr="00426632">
        <w:rPr>
          <w:rFonts w:ascii="Calibri" w:hAnsi="Calibri"/>
          <w:b/>
        </w:rPr>
        <w:t xml:space="preserve"> </w:t>
      </w:r>
      <w:proofErr w:type="spellStart"/>
      <w:r w:rsidRPr="00426632">
        <w:rPr>
          <w:rFonts w:ascii="Calibri" w:hAnsi="Calibri"/>
          <w:b/>
        </w:rPr>
        <w:t>βαρών</w:t>
      </w:r>
      <w:proofErr w:type="spellEnd"/>
      <w:r w:rsidRPr="00426632">
        <w:rPr>
          <w:rFonts w:ascii="Calibri" w:hAnsi="Calibri"/>
          <w:b/>
        </w:rPr>
        <w:t xml:space="preserve"> </w:t>
      </w:r>
      <w:proofErr w:type="spellStart"/>
      <w:r w:rsidRPr="00426632">
        <w:rPr>
          <w:rFonts w:ascii="Calibri" w:hAnsi="Calibri"/>
          <w:b/>
        </w:rPr>
        <w:t>νοικοκυριών</w:t>
      </w:r>
      <w:proofErr w:type="spellEnd"/>
      <w:r w:rsidRPr="00426632">
        <w:rPr>
          <w:rFonts w:ascii="Calibri" w:hAnsi="Calibri"/>
          <w:b/>
        </w:rPr>
        <w:t xml:space="preserve"> </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 xml:space="preserve">Μειώσαμε τον ΕΝΦΙΑ </w:t>
      </w:r>
      <w:proofErr w:type="spellStart"/>
      <w:r w:rsidRPr="00426632">
        <w:rPr>
          <w:rFonts w:ascii="Calibri" w:hAnsi="Calibri"/>
          <w:b/>
          <w:lang w:val="el-GR"/>
        </w:rPr>
        <w:t>μεσοσταθμικά</w:t>
      </w:r>
      <w:proofErr w:type="spellEnd"/>
      <w:r w:rsidRPr="00426632">
        <w:rPr>
          <w:rFonts w:ascii="Calibri" w:hAnsi="Calibri"/>
          <w:b/>
          <w:lang w:val="el-GR"/>
        </w:rPr>
        <w:t xml:space="preserve"> κατά 22%.</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Δημιουργήσαμε νέα προοδευτική φορολογική κλίμακα</w:t>
      </w:r>
      <w:r w:rsidRPr="00426632">
        <w:rPr>
          <w:rFonts w:ascii="Calibri" w:hAnsi="Calibri"/>
          <w:lang w:val="el-GR"/>
        </w:rPr>
        <w:t xml:space="preserve"> με χαμηλότερο ανώτατο φορολογικό συντελεστή.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Μειώσαμε τον εισαγωγικό φορολογικό συντελεστή στα φυσικά πρόσωπα από 22% στο 9%</w:t>
      </w:r>
      <w:r w:rsidRPr="00426632">
        <w:rPr>
          <w:rFonts w:ascii="Calibri" w:hAnsi="Calibri"/>
          <w:lang w:val="el-GR"/>
        </w:rPr>
        <w:t xml:space="preserve">, για εισοδήματα μέχρι  10.000 €.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lang w:val="el-GR"/>
        </w:rPr>
        <w:t xml:space="preserve">Αναθεωρήσαμε το </w:t>
      </w:r>
      <w:r w:rsidRPr="00426632">
        <w:rPr>
          <w:rFonts w:ascii="Calibri" w:hAnsi="Calibri"/>
          <w:b/>
          <w:lang w:val="el-GR"/>
        </w:rPr>
        <w:t>πλαίσιο για τη φορολογική κατοικία (</w:t>
      </w:r>
      <w:r w:rsidRPr="00426632">
        <w:rPr>
          <w:rFonts w:ascii="Calibri" w:hAnsi="Calibri"/>
          <w:b/>
        </w:rPr>
        <w:t>non</w:t>
      </w:r>
      <w:r w:rsidRPr="00426632">
        <w:rPr>
          <w:rFonts w:ascii="Calibri" w:hAnsi="Calibri"/>
          <w:b/>
          <w:lang w:val="el-GR"/>
        </w:rPr>
        <w:t>-</w:t>
      </w:r>
      <w:proofErr w:type="spellStart"/>
      <w:r w:rsidRPr="00426632">
        <w:rPr>
          <w:rFonts w:ascii="Calibri" w:hAnsi="Calibri"/>
          <w:b/>
        </w:rPr>
        <w:t>dom</w:t>
      </w:r>
      <w:proofErr w:type="spellEnd"/>
      <w:r w:rsidRPr="00426632">
        <w:rPr>
          <w:rFonts w:ascii="Calibri" w:hAnsi="Calibri"/>
          <w:b/>
          <w:lang w:val="el-GR"/>
        </w:rPr>
        <w:t>)</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Θεσπίσαμε έκπτωση φόρου 40% για δαπάνες</w:t>
      </w:r>
      <w:r w:rsidRPr="00426632">
        <w:rPr>
          <w:rFonts w:ascii="Calibri" w:hAnsi="Calibri"/>
          <w:lang w:val="el-GR"/>
        </w:rPr>
        <w:t xml:space="preserve"> που αφορούν λήψη υπηρεσιών για ενεργειακή, λειτουργική και αισθητική αναβάθμιση κτιρίων.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Αναστείλαμε τον φόρο υπεραξίας μεταβίβασης ακινήτων</w:t>
      </w:r>
      <w:r w:rsidRPr="00426632">
        <w:rPr>
          <w:rFonts w:ascii="Calibri" w:hAnsi="Calibri"/>
          <w:lang w:val="el-GR"/>
        </w:rPr>
        <w:t xml:space="preserve"> για μία ακόμη τριετία μέχρι την 31.12.2022.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Αυξήσαμε το αφορολόγητο κατά 1.000</w:t>
      </w:r>
      <w:r w:rsidRPr="00426632">
        <w:rPr>
          <w:rFonts w:ascii="Calibri" w:hAnsi="Calibri"/>
          <w:lang w:val="el-GR"/>
        </w:rPr>
        <w:t xml:space="preserve"> € για κάθε προστατευόμενο τέκνο, ανεξαρτήτως αριθμού αυτών.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lang w:val="el-GR"/>
        </w:rPr>
        <w:lastRenderedPageBreak/>
        <w:t xml:space="preserve">Καθιερώσαμε </w:t>
      </w:r>
      <w:r w:rsidRPr="00426632">
        <w:rPr>
          <w:rFonts w:ascii="Calibri" w:hAnsi="Calibri"/>
          <w:b/>
          <w:lang w:val="el-GR"/>
        </w:rPr>
        <w:t>μειωμένο συντελεστή ΦΠΑ 6% σε κατηγορίες φαρμάκων</w:t>
      </w:r>
      <w:r w:rsidRPr="00426632">
        <w:rPr>
          <w:rFonts w:ascii="Calibri" w:hAnsi="Calibri"/>
          <w:lang w:val="el-GR"/>
        </w:rPr>
        <w:t xml:space="preserve"> που αφορούν ασθενείς με </w:t>
      </w:r>
      <w:proofErr w:type="spellStart"/>
      <w:r w:rsidRPr="00426632">
        <w:rPr>
          <w:rFonts w:ascii="Calibri" w:hAnsi="Calibri"/>
          <w:lang w:val="el-GR"/>
        </w:rPr>
        <w:t>δυσίατα</w:t>
      </w:r>
      <w:proofErr w:type="spellEnd"/>
      <w:r w:rsidRPr="00426632">
        <w:rPr>
          <w:rFonts w:ascii="Calibri" w:hAnsi="Calibri"/>
          <w:lang w:val="el-GR"/>
        </w:rPr>
        <w:t xml:space="preserve"> νοσήματα και πάσχοντες από καρκίνο και </w:t>
      </w:r>
      <w:r w:rsidRPr="00426632">
        <w:rPr>
          <w:rFonts w:ascii="Calibri" w:hAnsi="Calibri"/>
          <w:b/>
          <w:lang w:val="el-GR"/>
        </w:rPr>
        <w:t xml:space="preserve">απαλλάξαμε από την εισφορά αλληλεγγύης όλα τα </w:t>
      </w:r>
      <w:proofErr w:type="spellStart"/>
      <w:r w:rsidRPr="00426632">
        <w:rPr>
          <w:rFonts w:ascii="Calibri" w:hAnsi="Calibri"/>
          <w:b/>
          <w:lang w:val="el-GR"/>
        </w:rPr>
        <w:t>Αμεα</w:t>
      </w:r>
      <w:proofErr w:type="spellEnd"/>
      <w:r w:rsidRPr="00426632">
        <w:rPr>
          <w:rFonts w:ascii="Calibri" w:hAnsi="Calibri"/>
          <w:lang w:val="el-GR"/>
        </w:rPr>
        <w:t xml:space="preserve"> με ποσοστό αναπηρίας άνω του 80% ανεξαρτήτως της μορφής αναπηρίας.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b/>
          <w:lang w:val="el-GR"/>
        </w:rPr>
        <w:t>Μειώσαμε τους συντελεστές ΦΠΑ για τα βρεφικά είδη, τα κράνη μοτοσικλετιστών και τα παιδικά καθίσματα</w:t>
      </w:r>
      <w:r w:rsidRPr="00426632">
        <w:rPr>
          <w:rFonts w:ascii="Calibri" w:hAnsi="Calibri"/>
          <w:lang w:val="el-GR"/>
        </w:rPr>
        <w:t xml:space="preserve"> από 24% σε 13%.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lang w:val="el-GR"/>
        </w:rPr>
        <w:t xml:space="preserve">Απαλλάξαμε τα αυτοκίνητα ιδιωτικής χρήσης πολυτέκνων από τον φόρο πολυτελούς διαβίωσης.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2"/>
        </w:numPr>
        <w:spacing w:after="0" w:line="288" w:lineRule="auto"/>
        <w:jc w:val="both"/>
        <w:rPr>
          <w:rFonts w:ascii="Calibri" w:hAnsi="Calibri"/>
        </w:rPr>
      </w:pPr>
      <w:r w:rsidRPr="00426632">
        <w:rPr>
          <w:rFonts w:ascii="Calibri" w:hAnsi="Calibri"/>
          <w:lang w:val="el-GR"/>
        </w:rPr>
        <w:t xml:space="preserve">Θεσπίσαμε προσαυξημένη έκπτωση στις φορολογικές αποσβέσεις των μη ρυπογόνων επιβατικών αυτοκινήτων.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1"/>
        </w:numPr>
        <w:spacing w:after="0" w:line="288" w:lineRule="auto"/>
        <w:ind w:left="426"/>
        <w:jc w:val="both"/>
        <w:rPr>
          <w:rFonts w:ascii="Calibri" w:hAnsi="Calibri"/>
          <w:b/>
        </w:rPr>
      </w:pPr>
      <w:proofErr w:type="spellStart"/>
      <w:r w:rsidRPr="00426632">
        <w:rPr>
          <w:rFonts w:ascii="Calibri" w:hAnsi="Calibri"/>
          <w:b/>
        </w:rPr>
        <w:t>Μείωση</w:t>
      </w:r>
      <w:proofErr w:type="spellEnd"/>
      <w:r w:rsidRPr="00426632">
        <w:rPr>
          <w:rFonts w:ascii="Calibri" w:hAnsi="Calibri"/>
          <w:b/>
        </w:rPr>
        <w:t xml:space="preserve"> </w:t>
      </w:r>
      <w:proofErr w:type="spellStart"/>
      <w:r w:rsidRPr="00426632">
        <w:rPr>
          <w:rFonts w:ascii="Calibri" w:hAnsi="Calibri"/>
          <w:b/>
        </w:rPr>
        <w:t>φορολογικών</w:t>
      </w:r>
      <w:proofErr w:type="spellEnd"/>
      <w:r w:rsidRPr="00426632">
        <w:rPr>
          <w:rFonts w:ascii="Calibri" w:hAnsi="Calibri"/>
          <w:b/>
        </w:rPr>
        <w:t xml:space="preserve"> </w:t>
      </w:r>
      <w:proofErr w:type="spellStart"/>
      <w:r w:rsidRPr="00426632">
        <w:rPr>
          <w:rFonts w:ascii="Calibri" w:hAnsi="Calibri"/>
          <w:b/>
        </w:rPr>
        <w:t>βαρών</w:t>
      </w:r>
      <w:proofErr w:type="spellEnd"/>
      <w:r w:rsidRPr="00426632">
        <w:rPr>
          <w:rFonts w:ascii="Calibri" w:hAnsi="Calibri"/>
          <w:b/>
        </w:rPr>
        <w:t xml:space="preserve"> </w:t>
      </w:r>
      <w:proofErr w:type="spellStart"/>
      <w:r w:rsidRPr="00426632">
        <w:rPr>
          <w:rFonts w:ascii="Calibri" w:hAnsi="Calibri"/>
          <w:b/>
        </w:rPr>
        <w:t>επιχειρήσεων</w:t>
      </w:r>
      <w:proofErr w:type="spellEnd"/>
      <w:r w:rsidRPr="00426632">
        <w:rPr>
          <w:rFonts w:ascii="Calibri" w:hAnsi="Calibri"/>
          <w:b/>
        </w:rPr>
        <w:t xml:space="preserve"> </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Μειώσαμε το φορολογικό συντελεστή κερδών</w:t>
      </w:r>
      <w:r w:rsidRPr="00426632">
        <w:rPr>
          <w:rFonts w:ascii="Calibri" w:hAnsi="Calibri"/>
          <w:lang w:val="el-GR"/>
        </w:rPr>
        <w:t xml:space="preserve"> επιχειρήσεων από 28% σε 24%, για εισοδήματα του 2019.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Μειώσαμε τη προκαταβολή φόρου στο 95% για το φόρο από επιχειρηματική δραστηριότητα νομικών προσώπων</w:t>
      </w:r>
      <w:r w:rsidRPr="00426632">
        <w:rPr>
          <w:rFonts w:ascii="Calibri" w:hAnsi="Calibri"/>
          <w:lang w:val="el-GR"/>
        </w:rPr>
        <w:t xml:space="preserve">/νομικών οντοτήτων για το 2018.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 xml:space="preserve">Μειώσαμε το φορολογικό συντελεστή για τα μερίσματα </w:t>
      </w:r>
      <w:r w:rsidRPr="00426632">
        <w:rPr>
          <w:rFonts w:ascii="Calibri" w:hAnsi="Calibri"/>
          <w:lang w:val="el-GR"/>
        </w:rPr>
        <w:t xml:space="preserve">από 10% σε 5%.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Μειώσαμε κατά 50% το φορολογικό συντελεστή του πρώτου κλιμακίου για τις νεοφυείς επιχειρήσεις</w:t>
      </w:r>
      <w:r w:rsidRPr="00426632">
        <w:rPr>
          <w:rFonts w:ascii="Calibri" w:hAnsi="Calibri"/>
          <w:lang w:val="el-GR"/>
        </w:rPr>
        <w:t xml:space="preserve">, για τα 3 πρώτα έτη λειτουργίας.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Θεσπίσαμε έκπτωση δαπανών για δράσεις Εταιρικής Κοινωνικής Ευθύνης</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Αναστείλαμε το ΦΠΑ στις οικοδομές με άδεια</w:t>
      </w:r>
      <w:r w:rsidRPr="00426632">
        <w:rPr>
          <w:rFonts w:ascii="Calibri" w:hAnsi="Calibri"/>
          <w:lang w:val="el-GR"/>
        </w:rPr>
        <w:t xml:space="preserve"> από 01.01.2006 και εφεξής.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Καθιερώσαμε χαμηλό φορολογικό συντελεστή 10% για όλα τα αγροτικά συνεταιριστικά σχήματα</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 xml:space="preserve">Προβλέψαμε επιστροφή ή διαγραφή του Ειδικού Φόρου Κατανάλωσης στο κρασί </w:t>
      </w:r>
      <w:r w:rsidRPr="00426632">
        <w:rPr>
          <w:rFonts w:ascii="Calibri" w:hAnsi="Calibri"/>
          <w:lang w:val="el-GR"/>
        </w:rPr>
        <w:t xml:space="preserve">για μη διατεθείσες ποσότητες μικρών  οινοπαραγωγών.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Θεσπίσαμε απαλλαγή από τον Ειδικό Φόρο επί των Ακινήτων του Ν. 3091/2002 όλων των νομικών προσώπων</w:t>
      </w:r>
      <w:r w:rsidRPr="00426632">
        <w:rPr>
          <w:rFonts w:ascii="Calibri" w:hAnsi="Calibri"/>
          <w:lang w:val="el-GR"/>
        </w:rPr>
        <w:t xml:space="preserve"> και των εταιρειών στις οποίες συμμετέχουν αυτά με ποσοστό 100% για κοινωφελείς και άλλους συναφείς σκοπούς.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b/>
          <w:lang w:val="el-GR"/>
        </w:rPr>
        <w:t>Θεσπίσαμε απαλλαγή από τον ΦΠΑ για τις δωρεές</w:t>
      </w:r>
      <w:r w:rsidRPr="00426632">
        <w:rPr>
          <w:rFonts w:ascii="Calibri" w:hAnsi="Calibri"/>
          <w:lang w:val="el-GR"/>
        </w:rPr>
        <w:t xml:space="preserve">, προκειμένου να υποστηριχθούν οι δωρεές προς το Ελληνικό Δημόσιο για κοινωφελείς σκοπούς.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lang w:val="el-GR"/>
        </w:rPr>
        <w:t xml:space="preserve">Καταργήσαμε την εισφορά 0,6% για εταιρείες  </w:t>
      </w:r>
      <w:r w:rsidRPr="00426632">
        <w:rPr>
          <w:rFonts w:ascii="Calibri" w:hAnsi="Calibri"/>
        </w:rPr>
        <w:t>factoring</w:t>
      </w:r>
      <w:r w:rsidRPr="00426632">
        <w:rPr>
          <w:rFonts w:ascii="Calibri" w:hAnsi="Calibri"/>
          <w:lang w:val="el-GR"/>
        </w:rPr>
        <w:t xml:space="preserve"> και </w:t>
      </w:r>
      <w:r w:rsidRPr="00426632">
        <w:rPr>
          <w:rFonts w:ascii="Calibri" w:hAnsi="Calibri"/>
        </w:rPr>
        <w:t>leasing</w:t>
      </w:r>
      <w:r w:rsidRPr="00426632">
        <w:rPr>
          <w:rFonts w:ascii="Calibri" w:hAnsi="Calibri"/>
          <w:lang w:val="el-GR"/>
        </w:rPr>
        <w:t xml:space="preserve"> (άρθρο 1 Ν. 128/1975).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lang w:val="el-GR"/>
        </w:rPr>
        <w:t xml:space="preserve">Θεσπίσαμε ρυθμίσεις για την εγκατάσταση στην Ελλάδα γραφείων ή υποκαταστημάτων αλλοδαπών ναυτιλιακών  επιχειρήσεων, για τη φορολογία πλοίων υπό ξένη σημαία και για τη ναύλωση γυμνού πλοίου.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3"/>
        </w:numPr>
        <w:spacing w:after="0" w:line="288" w:lineRule="auto"/>
        <w:jc w:val="both"/>
        <w:rPr>
          <w:rFonts w:ascii="Calibri" w:hAnsi="Calibri"/>
        </w:rPr>
      </w:pPr>
      <w:r w:rsidRPr="00426632">
        <w:rPr>
          <w:rFonts w:ascii="Calibri" w:hAnsi="Calibri"/>
          <w:lang w:val="el-GR"/>
        </w:rPr>
        <w:t>Μεταρρυθμίσαμε το φορολογικό πλαίσιο των δικαιωμάτων προαίρεσης απόκτησης μετοχών από εργαζόμενους (</w:t>
      </w:r>
      <w:r w:rsidRPr="00426632">
        <w:rPr>
          <w:rFonts w:ascii="Calibri" w:hAnsi="Calibri"/>
        </w:rPr>
        <w:t>stock</w:t>
      </w:r>
      <w:r w:rsidRPr="00426632">
        <w:rPr>
          <w:rFonts w:ascii="Calibri" w:hAnsi="Calibri"/>
          <w:lang w:val="el-GR"/>
        </w:rPr>
        <w:t xml:space="preserve"> </w:t>
      </w:r>
      <w:r w:rsidRPr="00426632">
        <w:rPr>
          <w:rFonts w:ascii="Calibri" w:hAnsi="Calibri"/>
        </w:rPr>
        <w:t>options</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1"/>
        </w:numPr>
        <w:spacing w:after="0" w:line="288" w:lineRule="auto"/>
        <w:ind w:left="426"/>
        <w:jc w:val="both"/>
        <w:rPr>
          <w:rFonts w:ascii="Calibri" w:hAnsi="Calibri"/>
          <w:lang w:val="el-GR"/>
        </w:rPr>
      </w:pPr>
      <w:r w:rsidRPr="00426632">
        <w:rPr>
          <w:rFonts w:ascii="Calibri" w:hAnsi="Calibri"/>
          <w:b/>
          <w:lang w:val="el-GR"/>
        </w:rPr>
        <w:t xml:space="preserve">Ανασχεδιάσαμε και </w:t>
      </w:r>
      <w:proofErr w:type="spellStart"/>
      <w:r w:rsidRPr="00426632">
        <w:rPr>
          <w:rFonts w:ascii="Calibri" w:hAnsi="Calibri"/>
          <w:b/>
          <w:lang w:val="el-GR"/>
        </w:rPr>
        <w:t>επικαιροποιήσαμε</w:t>
      </w:r>
      <w:proofErr w:type="spellEnd"/>
      <w:r w:rsidRPr="00426632">
        <w:rPr>
          <w:rFonts w:ascii="Calibri" w:hAnsi="Calibri"/>
          <w:b/>
          <w:lang w:val="el-GR"/>
        </w:rPr>
        <w:t xml:space="preserve"> τις ζώνες του συστήματος αντικειμενικού προσδιορισμού αξιών ακινήτων</w:t>
      </w:r>
      <w:r w:rsidRPr="00426632">
        <w:rPr>
          <w:rFonts w:ascii="Calibri" w:hAnsi="Calibri"/>
          <w:lang w:val="el-GR"/>
        </w:rPr>
        <w:t xml:space="preserve"> (ΑΠΑΑ) και σχεδιάσαμε περίπου 3.750 υπό διαμόρφωση νέες ζώνες με στόχο την επέκταση της πληθυσμιακής κάλυψης του συστήματος ΑΠΑΑ από 85% σε 98%.</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lastRenderedPageBreak/>
        <w:t>Προχωρήσαμε σε πλήρη άρση περιορισμών στην κίνηση κεφαλαίων και τραπεζικών</w:t>
      </w:r>
      <w:r w:rsidRPr="00426632">
        <w:rPr>
          <w:rFonts w:ascii="Calibri" w:hAnsi="Calibri"/>
          <w:lang w:val="el-GR"/>
        </w:rPr>
        <w:t xml:space="preserve"> συναλλαγών.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3)</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 xml:space="preserve">Ψηφίστηκε το πρόγραμμα παροχής εγγύησης σε </w:t>
      </w:r>
      <w:proofErr w:type="spellStart"/>
      <w:r w:rsidRPr="00426632">
        <w:rPr>
          <w:rFonts w:ascii="Calibri" w:hAnsi="Calibri"/>
          <w:b/>
          <w:lang w:val="el-GR"/>
        </w:rPr>
        <w:t>τιτλοποιήσεις</w:t>
      </w:r>
      <w:proofErr w:type="spellEnd"/>
      <w:r w:rsidRPr="00426632">
        <w:rPr>
          <w:rFonts w:ascii="Calibri" w:hAnsi="Calibri"/>
          <w:b/>
          <w:lang w:val="el-GR"/>
        </w:rPr>
        <w:t xml:space="preserve"> πιστωτικών ιδρυμάτων «Ηρακλής»</w:t>
      </w:r>
      <w:r w:rsidRPr="00426632">
        <w:rPr>
          <w:rFonts w:ascii="Calibri" w:hAnsi="Calibri"/>
          <w:lang w:val="el-GR"/>
        </w:rPr>
        <w:t xml:space="preserve"> για την αντιμετώπιση των μη-εξυπηρετούμενων δανείων στο ελληνικό τραπεζικό σύστημα. </w:t>
      </w:r>
      <w:proofErr w:type="spellStart"/>
      <w:r w:rsidRPr="00426632">
        <w:rPr>
          <w:rFonts w:ascii="Calibri" w:hAnsi="Calibri"/>
        </w:rPr>
        <w:t>Ήδη</w:t>
      </w:r>
      <w:proofErr w:type="spellEnd"/>
      <w:r w:rsidRPr="00426632">
        <w:rPr>
          <w:rFonts w:ascii="Calibri" w:hAnsi="Calibri"/>
        </w:rPr>
        <w:t xml:space="preserve"> η </w:t>
      </w:r>
      <w:proofErr w:type="spellStart"/>
      <w:r w:rsidRPr="00426632">
        <w:rPr>
          <w:rFonts w:ascii="Calibri" w:hAnsi="Calibri"/>
        </w:rPr>
        <w:t>Εurobank</w:t>
      </w:r>
      <w:proofErr w:type="spellEnd"/>
      <w:r w:rsidRPr="00426632">
        <w:rPr>
          <w:rFonts w:ascii="Calibri" w:hAnsi="Calibri"/>
        </w:rPr>
        <w:t xml:space="preserve"> </w:t>
      </w:r>
      <w:proofErr w:type="spellStart"/>
      <w:proofErr w:type="gramStart"/>
      <w:r w:rsidRPr="00426632">
        <w:rPr>
          <w:rFonts w:ascii="Calibri" w:hAnsi="Calibri"/>
        </w:rPr>
        <w:t>υπέβαλε</w:t>
      </w:r>
      <w:proofErr w:type="spellEnd"/>
      <w:r w:rsidRPr="00426632">
        <w:rPr>
          <w:rFonts w:ascii="Calibri" w:hAnsi="Calibri"/>
        </w:rPr>
        <w:t xml:space="preserve">  </w:t>
      </w:r>
      <w:proofErr w:type="spellStart"/>
      <w:r w:rsidRPr="00426632">
        <w:rPr>
          <w:rFonts w:ascii="Calibri" w:hAnsi="Calibri"/>
        </w:rPr>
        <w:t>σχετικό</w:t>
      </w:r>
      <w:proofErr w:type="spellEnd"/>
      <w:proofErr w:type="gramEnd"/>
      <w:r w:rsidRPr="00426632">
        <w:rPr>
          <w:rFonts w:ascii="Calibri" w:hAnsi="Calibri"/>
        </w:rPr>
        <w:t xml:space="preserve"> </w:t>
      </w:r>
      <w:proofErr w:type="spellStart"/>
      <w:r w:rsidRPr="00426632">
        <w:rPr>
          <w:rFonts w:ascii="Calibri" w:hAnsi="Calibri"/>
        </w:rPr>
        <w:t>αίτημα</w:t>
      </w:r>
      <w:proofErr w:type="spellEnd"/>
      <w:r w:rsidRPr="00426632">
        <w:rPr>
          <w:rFonts w:ascii="Calibri" w:hAnsi="Calibri"/>
        </w:rPr>
        <w:t>. (</w:t>
      </w:r>
      <w:proofErr w:type="spellStart"/>
      <w:r w:rsidRPr="00426632">
        <w:rPr>
          <w:rFonts w:ascii="Calibri" w:hAnsi="Calibri"/>
        </w:rPr>
        <w:t>Στόχος</w:t>
      </w:r>
      <w:proofErr w:type="spellEnd"/>
      <w:r w:rsidRPr="00426632">
        <w:rPr>
          <w:rFonts w:ascii="Calibri" w:hAnsi="Calibri"/>
        </w:rPr>
        <w:t xml:space="preserve"> 3)</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Βελτιώσαμε το θεσμικό πλαίσιο της Κεφαλαιαγοράς</w:t>
      </w:r>
      <w:r w:rsidRPr="00426632">
        <w:rPr>
          <w:rFonts w:ascii="Calibri" w:hAnsi="Calibri"/>
          <w:lang w:val="el-GR"/>
        </w:rPr>
        <w:t xml:space="preserve">, με ψήφιση τροπολογίας για τη θεσμική θωράκισή της.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3)</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 xml:space="preserve">Θεσπίζουμε άμεσα το νομικό πλαίσιο λειτουργίας ιδρυμάτων χορήγησης </w:t>
      </w:r>
      <w:proofErr w:type="spellStart"/>
      <w:r w:rsidRPr="00426632">
        <w:rPr>
          <w:rFonts w:ascii="Calibri" w:hAnsi="Calibri"/>
          <w:b/>
          <w:lang w:val="el-GR"/>
        </w:rPr>
        <w:t>μικροπιστώσεων</w:t>
      </w:r>
      <w:proofErr w:type="spellEnd"/>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3)</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Τροποποιήσαμε το νόμο για τη διασφάλιση των συμφερόντων του Τ.Χ.Σ./Δημοσίου στους εταιρικούς μετασχηματισμούς των τραπεζών.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3)</w:t>
      </w:r>
    </w:p>
    <w:p w:rsidR="004D3AD8" w:rsidRPr="002E69B4"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 xml:space="preserve">Συνάψαμε συμφωνίες με την </w:t>
      </w:r>
      <w:proofErr w:type="spellStart"/>
      <w:r w:rsidRPr="00426632">
        <w:rPr>
          <w:rFonts w:ascii="Calibri" w:hAnsi="Calibri"/>
          <w:b/>
          <w:lang w:val="el-GR"/>
        </w:rPr>
        <w:t>ΕΤΕπ</w:t>
      </w:r>
      <w:proofErr w:type="spellEnd"/>
      <w:r w:rsidRPr="00426632">
        <w:rPr>
          <w:rFonts w:ascii="Calibri" w:hAnsi="Calibri"/>
          <w:b/>
          <w:lang w:val="el-GR"/>
        </w:rPr>
        <w:t xml:space="preserve"> για την άντληση κεφαλαίων, περίπου 1 δις. €,</w:t>
      </w:r>
      <w:r w:rsidRPr="00426632">
        <w:rPr>
          <w:rFonts w:ascii="Calibri" w:hAnsi="Calibri"/>
          <w:lang w:val="el-GR"/>
        </w:rPr>
        <w:t xml:space="preserve"> με στόχο τη στήριξη σημαντικών επενδυτικών εγχειρημάτων και την ενίσχυση των μικρομεσαίων επιχειρήσεων.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3)</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Συντάχθηκε </w:t>
      </w:r>
      <w:r w:rsidRPr="00426632">
        <w:rPr>
          <w:rFonts w:ascii="Calibri" w:hAnsi="Calibri"/>
          <w:b/>
          <w:lang w:val="el-GR"/>
        </w:rPr>
        <w:t>Σχέδιο Εθνικής Στρατηγικής για τη διαχείριση του Ιδιωτικού Χρέους</w:t>
      </w:r>
      <w:r w:rsidRPr="00426632">
        <w:rPr>
          <w:rFonts w:ascii="Calibri" w:hAnsi="Calibri"/>
          <w:lang w:val="el-GR"/>
        </w:rPr>
        <w:t xml:space="preserve"> με το οποίο τίθενται συγκεκριμένοι στόχοι και δράσεις για την επόμενη τριετία.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4)</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Αναπτύξαμε το </w:t>
      </w:r>
      <w:r w:rsidRPr="00426632">
        <w:rPr>
          <w:rFonts w:ascii="Calibri" w:hAnsi="Calibri"/>
          <w:b/>
          <w:lang w:val="el-GR"/>
        </w:rPr>
        <w:t>δίκτυο κέντρων - γραφείων ενημέρωσης</w:t>
      </w:r>
      <w:r w:rsidRPr="00426632">
        <w:rPr>
          <w:rFonts w:ascii="Calibri" w:hAnsi="Calibri"/>
          <w:lang w:val="el-GR"/>
        </w:rPr>
        <w:t xml:space="preserve"> και υποστήριξης δανειοληπτών.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4)</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Προχωρήσαμε σε </w:t>
      </w:r>
      <w:r w:rsidRPr="00426632">
        <w:rPr>
          <w:rFonts w:ascii="Calibri" w:hAnsi="Calibri"/>
          <w:b/>
          <w:lang w:val="el-GR"/>
        </w:rPr>
        <w:t>απλούστευση των διαδικασιών και κατάργηση δικαιολογητικών</w:t>
      </w:r>
      <w:r w:rsidRPr="00426632">
        <w:rPr>
          <w:rFonts w:ascii="Calibri" w:hAnsi="Calibri"/>
          <w:lang w:val="el-GR"/>
        </w:rPr>
        <w:t xml:space="preserve"> αιτήσεως για την υπαγωγή στην προστασία της πρώτης κατοικίας.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4)</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Αναπτύχθηκε η </w:t>
      </w:r>
      <w:r w:rsidRPr="00426632">
        <w:rPr>
          <w:rFonts w:ascii="Calibri" w:hAnsi="Calibri"/>
          <w:b/>
          <w:lang w:val="el-GR"/>
        </w:rPr>
        <w:t>ηλεκτρονική πλατφόρμα</w:t>
      </w:r>
      <w:r w:rsidRPr="00426632">
        <w:rPr>
          <w:rFonts w:ascii="Calibri" w:hAnsi="Calibri"/>
          <w:lang w:val="el-GR"/>
        </w:rPr>
        <w:t xml:space="preserve"> του προγράμματος επιδότησης αποπληρωμής δανείων με υποθήκη στην κύρια κατοικία που αφορά στη συνεισφορά του Δημοσίου.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4)</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Εγκρίθηκαν τα </w:t>
      </w:r>
      <w:r w:rsidRPr="00426632">
        <w:rPr>
          <w:rFonts w:ascii="Calibri" w:hAnsi="Calibri"/>
          <w:b/>
          <w:lang w:val="el-GR"/>
        </w:rPr>
        <w:t>μέτρα ελάφρυνσης του ελληνικού χρέους</w:t>
      </w:r>
      <w:r w:rsidRPr="00426632">
        <w:rPr>
          <w:rFonts w:ascii="Calibri" w:hAnsi="Calibri"/>
          <w:lang w:val="el-GR"/>
        </w:rPr>
        <w:t xml:space="preserve"> και εκταμιεύτηκαν τα ποσά που αφορούν σε </w:t>
      </w:r>
      <w:r w:rsidRPr="00426632">
        <w:rPr>
          <w:rFonts w:ascii="Calibri" w:hAnsi="Calibri"/>
        </w:rPr>
        <w:t>ANFAs</w:t>
      </w:r>
      <w:r w:rsidRPr="00426632">
        <w:rPr>
          <w:rFonts w:ascii="Calibri" w:hAnsi="Calibri"/>
          <w:lang w:val="el-GR"/>
        </w:rPr>
        <w:t xml:space="preserve"> / </w:t>
      </w:r>
      <w:r w:rsidRPr="00426632">
        <w:rPr>
          <w:rFonts w:ascii="Calibri" w:hAnsi="Calibri"/>
        </w:rPr>
        <w:t>SMPs</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5)</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Προχωρήσαμε σε </w:t>
      </w:r>
      <w:r w:rsidRPr="00426632">
        <w:rPr>
          <w:rFonts w:ascii="Calibri" w:hAnsi="Calibri"/>
          <w:b/>
          <w:lang w:val="el-GR"/>
        </w:rPr>
        <w:t>5 εκδόσεις χρέους, διάρκειας 7, 10,15,7 και 10  ετών</w:t>
      </w:r>
      <w:r w:rsidRPr="00426632">
        <w:rPr>
          <w:rFonts w:ascii="Calibri" w:hAnsi="Calibri"/>
          <w:lang w:val="el-GR"/>
        </w:rPr>
        <w:t xml:space="preserve"> αντιστοίχως με εξαιρετικά χαμηλό κόστος δανεισμού.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5)</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Εξοφλήσαμε μέρος του δανείου προς το ΔΝΤ, ποσού 2,7 δις. </w:t>
      </w:r>
      <w:r w:rsidRPr="00426632">
        <w:rPr>
          <w:rFonts w:ascii="Calibri" w:hAnsi="Calibri"/>
        </w:rPr>
        <w:t>€. (</w:t>
      </w:r>
      <w:proofErr w:type="spellStart"/>
      <w:r w:rsidRPr="00426632">
        <w:rPr>
          <w:rFonts w:ascii="Calibri" w:hAnsi="Calibri"/>
        </w:rPr>
        <w:t>Στόχος</w:t>
      </w:r>
      <w:proofErr w:type="spellEnd"/>
      <w:r w:rsidRPr="00426632">
        <w:rPr>
          <w:rFonts w:ascii="Calibri" w:hAnsi="Calibri"/>
        </w:rPr>
        <w:t xml:space="preserve"> 5)</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Ενεργοποιήσαμε το </w:t>
      </w:r>
      <w:r w:rsidRPr="00426632">
        <w:rPr>
          <w:rFonts w:ascii="Calibri" w:hAnsi="Calibri"/>
          <w:b/>
          <w:lang w:val="el-GR"/>
        </w:rPr>
        <w:t>μηχανισμό συντονισμού για την Ελληνική Εταιρεία Συμμετοχών και Περιουσίας (ΕΕΣΥΠ)</w:t>
      </w:r>
      <w:r w:rsidRPr="00426632">
        <w:rPr>
          <w:rFonts w:ascii="Calibri" w:hAnsi="Calibri"/>
          <w:lang w:val="el-GR"/>
        </w:rPr>
        <w:t xml:space="preserve"> και τις θυγατρικές εταιρείες αυτής.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Ενισχύσαμε την </w:t>
      </w:r>
      <w:r w:rsidRPr="00426632">
        <w:rPr>
          <w:rFonts w:ascii="Calibri" w:hAnsi="Calibri"/>
          <w:b/>
          <w:lang w:val="el-GR"/>
        </w:rPr>
        <w:t>οικονομική βιωσιμότητα της εταιρείας Ελληνικά Αμυντικά Συστήματα</w:t>
      </w:r>
      <w:r w:rsidRPr="00426632">
        <w:rPr>
          <w:rFonts w:ascii="Calibri" w:hAnsi="Calibri"/>
          <w:lang w:val="el-GR"/>
        </w:rPr>
        <w:t xml:space="preserve"> μέσω αύξησης μετοχικού κεφαλαίου.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Αναβαθμίσαμε τη λειτουργία της </w:t>
      </w:r>
      <w:r w:rsidRPr="00426632">
        <w:rPr>
          <w:rFonts w:ascii="Calibri" w:hAnsi="Calibri"/>
          <w:b/>
          <w:lang w:val="el-GR"/>
        </w:rPr>
        <w:t>ΕΑΒ</w:t>
      </w:r>
      <w:r w:rsidRPr="00426632">
        <w:rPr>
          <w:rFonts w:ascii="Calibri" w:hAnsi="Calibri"/>
          <w:lang w:val="el-GR"/>
        </w:rPr>
        <w:t xml:space="preserve"> (νέα διοίκηση, προσλήψεις προσωπικού, απαλλαγή κινητικότητας, ορισμός εσωτερικού ελεγκτή, αναβάθμιση μαχητικών αεροσκαφών </w:t>
      </w:r>
      <w:proofErr w:type="spellStart"/>
      <w:r w:rsidRPr="00426632">
        <w:rPr>
          <w:rFonts w:ascii="Calibri" w:hAnsi="Calibri"/>
          <w:lang w:val="el-GR"/>
        </w:rPr>
        <w:t>κ.α</w:t>
      </w:r>
      <w:proofErr w:type="spellEnd"/>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Προωθήσαμε τη </w:t>
      </w:r>
      <w:r w:rsidRPr="00426632">
        <w:rPr>
          <w:rFonts w:ascii="Calibri" w:hAnsi="Calibri"/>
          <w:b/>
          <w:lang w:val="el-GR"/>
        </w:rPr>
        <w:t>διαγωνιστική διαδικασία με διαπραγμάτευση για την ΕΛΒΟ</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Προωθήσαμε την </w:t>
      </w:r>
      <w:r w:rsidRPr="00426632">
        <w:rPr>
          <w:rFonts w:ascii="Calibri" w:hAnsi="Calibri"/>
          <w:b/>
          <w:lang w:val="el-GR"/>
        </w:rPr>
        <w:t>εκκαθάριση των ναυπηγείων Σκαραμαγκά</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b/>
        </w:rPr>
      </w:pPr>
      <w:proofErr w:type="spellStart"/>
      <w:r w:rsidRPr="00426632">
        <w:rPr>
          <w:rFonts w:ascii="Calibri" w:hAnsi="Calibri"/>
          <w:b/>
        </w:rPr>
        <w:t>Ιδιωτικοποιήσεις</w:t>
      </w:r>
      <w:proofErr w:type="spellEnd"/>
      <w:r w:rsidRPr="00426632">
        <w:rPr>
          <w:rFonts w:ascii="Calibri" w:hAnsi="Calibri"/>
          <w:b/>
        </w:rPr>
        <w:t xml:space="preserve"> </w:t>
      </w:r>
      <w:proofErr w:type="spellStart"/>
      <w:r w:rsidRPr="00426632">
        <w:rPr>
          <w:rFonts w:ascii="Calibri" w:hAnsi="Calibri"/>
          <w:b/>
        </w:rPr>
        <w:t>συνολικά</w:t>
      </w:r>
      <w:proofErr w:type="spellEnd"/>
      <w:r w:rsidRPr="00426632">
        <w:rPr>
          <w:rFonts w:ascii="Calibri" w:hAnsi="Calibri"/>
          <w:b/>
        </w:rPr>
        <w:t>: (</w:t>
      </w:r>
      <w:proofErr w:type="spellStart"/>
      <w:r w:rsidRPr="00426632">
        <w:rPr>
          <w:rFonts w:ascii="Calibri" w:hAnsi="Calibri"/>
          <w:b/>
        </w:rPr>
        <w:t>Στόχος</w:t>
      </w:r>
      <w:proofErr w:type="spellEnd"/>
      <w:r w:rsidRPr="00426632">
        <w:rPr>
          <w:rFonts w:ascii="Calibri" w:hAnsi="Calibri"/>
          <w:b/>
        </w:rPr>
        <w:t xml:space="preserve"> 6)</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t>ΜΑΡΙΝΑ ΧΙΟΥ: Ολοκλήρωση παραχώρησης, στις 6/2/2020.</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t>ΜΑΡΙΝΑ ΑΛΙΜΟΥ: Υπογραφή σύμβασης παραχώρησης, στις 13/5/2020.</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t>ΔΕΠΑ ΥΠΟΔΟΜΩΝ: Έναρξη διαγωνισμού στις 9/12/2020 και επιλογή υποψήφιων επενδυτών για τη Β’ φάση της διαδικασίας στις 2/6/2020.</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lastRenderedPageBreak/>
        <w:t>ΔΕΠΑ ΕΜΠΟΡΙΑΣ: Έναρξη διαγωνισμού στις 23/1/2020 και επιλογή υποψήφιων επενδυτών για τη Β’ φάση της διαδικασίας στις 16/6/2020.</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rPr>
        <w:t>AIA</w:t>
      </w:r>
      <w:r w:rsidRPr="00426632">
        <w:rPr>
          <w:rFonts w:ascii="Calibri" w:hAnsi="Calibri"/>
          <w:lang w:val="el-GR"/>
        </w:rPr>
        <w:t>: Έναρξη διαγωνισμού Στις 28/6/2019 και επιλογή υποψήφιων επενδυτών για τη Β’ φάση της διαδικασίας στις 31/1/2020.</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rPr>
        <w:t>CASTELLO</w:t>
      </w:r>
      <w:r w:rsidRPr="00426632">
        <w:rPr>
          <w:rFonts w:ascii="Calibri" w:hAnsi="Calibri"/>
          <w:lang w:val="el-GR"/>
        </w:rPr>
        <w:t xml:space="preserve"> </w:t>
      </w:r>
      <w:r w:rsidRPr="00426632">
        <w:rPr>
          <w:rFonts w:ascii="Calibri" w:hAnsi="Calibri"/>
        </w:rPr>
        <w:t>BIBELLI</w:t>
      </w:r>
      <w:r w:rsidRPr="00426632">
        <w:rPr>
          <w:rFonts w:ascii="Calibri" w:hAnsi="Calibri"/>
          <w:lang w:val="el-GR"/>
        </w:rPr>
        <w:t xml:space="preserve"> (ΚΕΡΚΥΡΑ): Ολοκλήρωση πώλησης, τον Ιανουάριο 2020. </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t xml:space="preserve">ΑΚΙΝΗΤΟ ΣΤΟ ΚΕΝΤΡΟ ΝΑΥΠΛΙΟΥ: Ολοκλήρωση πώλησης, τον Μάρτιο 2020. </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t xml:space="preserve">ΣΑΝΑΤΟΡΙΟ ΜΑΝΑ (ΑΡΚΑΔΙΑ): Υπογραφή Μακροχρόνιας Μίσθωσης, τον Μάρτιο 2020. </w:t>
      </w:r>
    </w:p>
    <w:p w:rsidR="004D3AD8" w:rsidRPr="00426632" w:rsidRDefault="004D3AD8" w:rsidP="00144D76">
      <w:pPr>
        <w:pStyle w:val="a4"/>
        <w:numPr>
          <w:ilvl w:val="1"/>
          <w:numId w:val="25"/>
        </w:numPr>
        <w:spacing w:after="0" w:line="288" w:lineRule="auto"/>
        <w:jc w:val="both"/>
        <w:rPr>
          <w:rFonts w:ascii="Calibri" w:hAnsi="Calibri"/>
          <w:lang w:val="el-GR"/>
        </w:rPr>
      </w:pPr>
      <w:r w:rsidRPr="00426632">
        <w:rPr>
          <w:rFonts w:ascii="Calibri" w:hAnsi="Calibri"/>
          <w:lang w:val="el-GR"/>
        </w:rPr>
        <w:t>ΓΟΥΡΝΕΣ ΗΡΑΚΛΕΙΟΥ: Έγκριση σχεδίου Προεδρικού Διατάγματος</w:t>
      </w:r>
      <w:r w:rsidRPr="00426632">
        <w:rPr>
          <w:rFonts w:ascii="Calibri" w:hAnsi="Calibri"/>
        </w:rPr>
        <w:t> </w:t>
      </w:r>
      <w:r w:rsidRPr="00426632">
        <w:rPr>
          <w:rFonts w:ascii="Calibri" w:hAnsi="Calibri"/>
          <w:lang w:val="el-GR"/>
        </w:rPr>
        <w:t xml:space="preserve">από το ΚΣΔ, τον Μάιο 2020. </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lang w:val="el-GR"/>
        </w:rPr>
        <w:t xml:space="preserve">Εντάξαμε τη </w:t>
      </w:r>
      <w:r w:rsidRPr="00426632">
        <w:rPr>
          <w:rFonts w:ascii="Calibri" w:hAnsi="Calibri"/>
          <w:b/>
          <w:lang w:val="el-GR"/>
        </w:rPr>
        <w:t>ΛΑΡΚΟ</w:t>
      </w:r>
      <w:r w:rsidRPr="00426632">
        <w:rPr>
          <w:rFonts w:ascii="Calibri" w:hAnsi="Calibri"/>
          <w:lang w:val="el-GR"/>
        </w:rPr>
        <w:t xml:space="preserve"> σε καθεστώς ειδικής διαχείρισης.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Προωθήσαμε την επένδυση στο Ελληνικό</w:t>
      </w:r>
      <w:r w:rsidRPr="00426632">
        <w:rPr>
          <w:rFonts w:ascii="Calibri" w:hAnsi="Calibri"/>
          <w:lang w:val="el-GR"/>
        </w:rPr>
        <w:t xml:space="preserve">: Εκδόθηκαν τέσσερις  ΚΥΑ </w:t>
      </w:r>
      <w:proofErr w:type="spellStart"/>
      <w:r w:rsidRPr="00426632">
        <w:rPr>
          <w:rFonts w:ascii="Calibri" w:hAnsi="Calibri"/>
          <w:lang w:val="el-GR"/>
        </w:rPr>
        <w:t>χωροθέτησης</w:t>
      </w:r>
      <w:proofErr w:type="spellEnd"/>
      <w:r w:rsidRPr="00426632">
        <w:rPr>
          <w:rFonts w:ascii="Calibri" w:hAnsi="Calibri"/>
          <w:lang w:val="el-GR"/>
        </w:rPr>
        <w:t xml:space="preserve"> και εφαρμογής του σχεδίου ολοκληρωμένης ανάπτυξης για το Ελληνικό (ΚΥΑ Μητροπολιτικού πάρκου πρασίνου και αναψυχής, ΚΥΑ Ζώνης ανάπτυξης πρώην Αεροδρομίου, ΚΥΑ Ζωνών πολεοδόμησης και ΚΥΑ Ζωνών ανάπτυξης παρακτίου μετώπου). Ψηφίστηκε πράξη νομοθετικού περιεχομένου, για την παράδοση</w:t>
      </w:r>
      <w:r w:rsidRPr="00426632">
        <w:rPr>
          <w:rFonts w:ascii="Calibri" w:hAnsi="Calibri"/>
        </w:rPr>
        <w:t> </w:t>
      </w:r>
      <w:r w:rsidRPr="00426632">
        <w:rPr>
          <w:rFonts w:ascii="Calibri" w:hAnsi="Calibri"/>
          <w:lang w:val="el-GR"/>
        </w:rPr>
        <w:t xml:space="preserve"> και διαχείριση των Κοινόχρηστων και κοινωφελών χώρων στο Ελληνικό. Έγιναν </w:t>
      </w:r>
      <w:r w:rsidRPr="002E69B4">
        <w:rPr>
          <w:rFonts w:ascii="Calibri" w:hAnsi="Calibri"/>
          <w:i/>
          <w:lang w:val="el-GR"/>
        </w:rPr>
        <w:t>ενέργειες για την απομάκρυνση των υφιστάμενων δημόσιων και ιδιωτικών χρηστών από το</w:t>
      </w:r>
      <w:r w:rsidRPr="00426632">
        <w:rPr>
          <w:rFonts w:ascii="Calibri" w:hAnsi="Calibri"/>
          <w:lang w:val="el-GR"/>
        </w:rPr>
        <w:t xml:space="preserve"> ακίνητο. Ψήφιση και δημοσίευση στο ΦΕΚ, ρυθμίσεων, για την τακτοποίηση/νομιμοποίηση των αυθαίρετων</w:t>
      </w:r>
      <w:r w:rsidRPr="00426632">
        <w:rPr>
          <w:rFonts w:ascii="Calibri" w:hAnsi="Calibri"/>
        </w:rPr>
        <w:t> </w:t>
      </w:r>
      <w:r w:rsidRPr="00426632">
        <w:rPr>
          <w:rFonts w:ascii="Calibri" w:hAnsi="Calibri"/>
          <w:lang w:val="el-GR"/>
        </w:rPr>
        <w:t>κτισμάτων του Μητροπολιτικού πόλου Ελληνικού - Αγίου Κοσμά, καθώς και για την έναρξη των εργασιών κατεδάφισης εντός του ΜΠΕΑΚ. Ψήφιση και δημοσίευση στο ΦΕΚ,</w:t>
      </w:r>
      <w:r w:rsidRPr="00426632">
        <w:rPr>
          <w:rFonts w:ascii="Calibri" w:hAnsi="Calibri"/>
        </w:rPr>
        <w:t> </w:t>
      </w:r>
      <w:r w:rsidRPr="00426632">
        <w:rPr>
          <w:rFonts w:ascii="Calibri" w:hAnsi="Calibri"/>
          <w:lang w:val="el-GR"/>
        </w:rPr>
        <w:t xml:space="preserve">ρύθμισης, για την ένταξη του έργο μετεγκατάστασης της ΜΥΑΛΣ, στο Πρόγραμμα Δημοσίων Επενδύσεων. Ψήφιση και δημοσίευση διάταξης, για την εγγραφή των ΚΥΑ </w:t>
      </w:r>
      <w:proofErr w:type="spellStart"/>
      <w:r w:rsidRPr="00426632">
        <w:rPr>
          <w:rFonts w:ascii="Calibri" w:hAnsi="Calibri"/>
          <w:lang w:val="el-GR"/>
        </w:rPr>
        <w:t>χωροθέτησης</w:t>
      </w:r>
      <w:proofErr w:type="spellEnd"/>
      <w:r w:rsidRPr="00426632">
        <w:rPr>
          <w:rFonts w:ascii="Calibri" w:hAnsi="Calibri"/>
          <w:lang w:val="el-GR"/>
        </w:rPr>
        <w:t xml:space="preserve"> στο Κτηματολόγιο. Δημοσίευση ΦΕΚ διόρθωσης εσωτερικού ορίου στο ακίνητο της Παράκτιας Ζώνης του Αγίου Κοσμά. Έκδοση διαπιστωτικών πράξεων νομιμοποίησης για όλα τα κτίσματα εντός του ακινήτου (αυθαίρετα, διατηρητέα και διατηρούμενα). Έκδοση υπουργικής απόφασης για την έναρξη εργασιών</w:t>
      </w:r>
      <w:r w:rsidRPr="00426632">
        <w:rPr>
          <w:rFonts w:ascii="Calibri" w:hAnsi="Calibri"/>
        </w:rPr>
        <w:t> </w:t>
      </w:r>
      <w:r w:rsidRPr="00426632">
        <w:rPr>
          <w:rFonts w:ascii="Calibri" w:hAnsi="Calibri"/>
          <w:lang w:val="el-GR"/>
        </w:rPr>
        <w:t xml:space="preserve">κατεδάφισης, για τα πέντε πρώτα κτίρια του Παραρτήματος Β του ν. 4663/2020.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6)</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Διανείμαμε κοινωνικό μέρισμα</w:t>
      </w:r>
      <w:r w:rsidRPr="00426632">
        <w:rPr>
          <w:rFonts w:ascii="Calibri" w:hAnsi="Calibri"/>
          <w:lang w:val="el-GR"/>
        </w:rPr>
        <w:t xml:space="preserve">, ύψους €215 εκατ.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Προκαταβάλαμε επίδομα θέρμανσης</w:t>
      </w:r>
      <w:r w:rsidRPr="00426632">
        <w:rPr>
          <w:rFonts w:ascii="Calibri" w:hAnsi="Calibri"/>
          <w:lang w:val="el-GR"/>
        </w:rPr>
        <w:t xml:space="preserve">, ύψους €68 εκατ.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Pr="00426632" w:rsidRDefault="004D3AD8" w:rsidP="00144D76">
      <w:pPr>
        <w:pStyle w:val="a4"/>
        <w:numPr>
          <w:ilvl w:val="0"/>
          <w:numId w:val="21"/>
        </w:numPr>
        <w:spacing w:after="0" w:line="288" w:lineRule="auto"/>
        <w:ind w:left="426"/>
        <w:jc w:val="both"/>
        <w:rPr>
          <w:rFonts w:ascii="Calibri" w:hAnsi="Calibri"/>
        </w:rPr>
      </w:pPr>
      <w:r w:rsidRPr="00426632">
        <w:rPr>
          <w:rFonts w:ascii="Calibri" w:hAnsi="Calibri"/>
          <w:b/>
          <w:lang w:val="el-GR"/>
        </w:rPr>
        <w:t>Δόθηκε επίδομα 2.000 € στις νέες οικογένειες για κάθε παιδί που γεννιέται</w:t>
      </w:r>
      <w:r w:rsidRPr="00426632">
        <w:rPr>
          <w:rFonts w:ascii="Calibri" w:hAnsi="Calibri"/>
          <w:lang w:val="el-GR"/>
        </w:rPr>
        <w:t xml:space="preserve">. </w:t>
      </w:r>
      <w:r w:rsidRPr="00426632">
        <w:rPr>
          <w:rFonts w:ascii="Calibri" w:hAnsi="Calibri"/>
        </w:rPr>
        <w:t>(</w:t>
      </w:r>
      <w:proofErr w:type="spellStart"/>
      <w:r w:rsidRPr="00426632">
        <w:rPr>
          <w:rFonts w:ascii="Calibri" w:hAnsi="Calibri"/>
        </w:rPr>
        <w:t>Στόχος</w:t>
      </w:r>
      <w:proofErr w:type="spellEnd"/>
      <w:r w:rsidRPr="00426632">
        <w:rPr>
          <w:rFonts w:ascii="Calibri" w:hAnsi="Calibri"/>
        </w:rPr>
        <w:t xml:space="preserve"> 2)</w:t>
      </w:r>
    </w:p>
    <w:p w:rsidR="004D3AD8" w:rsidRDefault="004D3AD8" w:rsidP="00E1623D">
      <w:pPr>
        <w:spacing w:after="0" w:line="288" w:lineRule="auto"/>
        <w:jc w:val="both"/>
        <w:rPr>
          <w:rFonts w:ascii="Calibri" w:eastAsia="Calibri" w:hAnsi="Calibri" w:cs="Times New Roman"/>
          <w:i/>
          <w:iCs/>
          <w:color w:val="5B9BD5"/>
          <w:lang w:val="el-GR" w:eastAsia="en-US"/>
        </w:rPr>
      </w:pPr>
    </w:p>
    <w:p w:rsidR="00426632" w:rsidRPr="002E69B4" w:rsidRDefault="00426632" w:rsidP="00E1623D">
      <w:pPr>
        <w:spacing w:after="0" w:line="288" w:lineRule="auto"/>
        <w:jc w:val="both"/>
        <w:rPr>
          <w:rFonts w:ascii="Calibri" w:eastAsia="Calibri" w:hAnsi="Calibri" w:cs="Times New Roman"/>
          <w:b/>
          <w:iCs/>
          <w:color w:val="5B9BD5"/>
          <w:sz w:val="24"/>
          <w:szCs w:val="24"/>
          <w:lang w:val="el-GR" w:eastAsia="en-US"/>
        </w:rPr>
      </w:pPr>
      <w:r w:rsidRPr="002E69B4">
        <w:rPr>
          <w:rFonts w:ascii="Calibri" w:eastAsia="Calibri" w:hAnsi="Calibri" w:cs="Times New Roman"/>
          <w:b/>
          <w:iCs/>
          <w:color w:val="5B9BD5"/>
          <w:sz w:val="24"/>
          <w:szCs w:val="24"/>
          <w:lang w:val="el-GR" w:eastAsia="en-US"/>
        </w:rPr>
        <w:t>Βασικές δράσεις υπό τον Στόχο 7</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color w:val="auto"/>
          <w:lang w:val="el-GR" w:eastAsia="en-US"/>
        </w:rPr>
        <w:t xml:space="preserve">Κρατική ενίσχυση με τη </w:t>
      </w:r>
      <w:r w:rsidRPr="00426632">
        <w:rPr>
          <w:rFonts w:ascii="Calibri" w:eastAsia="Calibri" w:hAnsi="Calibri" w:cs="Times New Roman"/>
          <w:b/>
          <w:color w:val="auto"/>
          <w:lang w:val="el-GR" w:eastAsia="en-US"/>
        </w:rPr>
        <w:t>μορφή της επιστρεπτέας προκαταβολής</w:t>
      </w:r>
      <w:r w:rsidRPr="00426632">
        <w:rPr>
          <w:rFonts w:ascii="Calibri" w:eastAsia="Calibri" w:hAnsi="Calibri" w:cs="Times New Roman"/>
          <w:color w:val="auto"/>
          <w:lang w:val="el-GR" w:eastAsia="en-US"/>
        </w:rPr>
        <w:t xml:space="preserve"> για επιχειρήσεις που επλήγησαν οικονομικά εκτιμώμενου κόστους </w:t>
      </w:r>
      <w:r w:rsidRPr="00426632">
        <w:rPr>
          <w:rFonts w:ascii="Calibri" w:eastAsia="Calibri" w:hAnsi="Calibri" w:cs="Times New Roman"/>
          <w:b/>
          <w:color w:val="auto"/>
          <w:lang w:val="el-GR" w:eastAsia="en-US"/>
        </w:rPr>
        <w:t>2 δις €.</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Αναστολή προθεσμιών λήξης, εμφάνισης και πληρωμής οφειλόμενων από τις πληγείσες επιχειρήσεις</w:t>
      </w:r>
      <w:r w:rsidRPr="00426632">
        <w:rPr>
          <w:rFonts w:ascii="Calibri" w:eastAsia="Calibri" w:hAnsi="Calibri" w:cs="Times New Roman"/>
          <w:color w:val="auto"/>
          <w:lang w:val="el-GR" w:eastAsia="en-US"/>
        </w:rPr>
        <w:t xml:space="preserve"> </w:t>
      </w:r>
      <w:proofErr w:type="spellStart"/>
      <w:r w:rsidRPr="00426632">
        <w:rPr>
          <w:rFonts w:ascii="Calibri" w:eastAsia="Calibri" w:hAnsi="Calibri" w:cs="Times New Roman"/>
          <w:color w:val="auto"/>
          <w:lang w:val="el-GR" w:eastAsia="en-US"/>
        </w:rPr>
        <w:t>αξιογράφων</w:t>
      </w:r>
      <w:proofErr w:type="spellEnd"/>
      <w:r w:rsidRPr="00426632">
        <w:rPr>
          <w:rFonts w:ascii="Calibri" w:eastAsia="Calibri" w:hAnsi="Calibri" w:cs="Times New Roman"/>
          <w:color w:val="auto"/>
          <w:lang w:val="el-GR" w:eastAsia="en-US"/>
        </w:rPr>
        <w:t xml:space="preserve"> κατά εβδομήντα πέντε (75) ημέρες.</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Παράταση προθεσμίας καταβολής και αναστολή είσπραξης οφειλών που έχουν βεβαιωθεί από δηλώσεις Φ.Π.Α</w:t>
      </w:r>
      <w:r w:rsidRPr="00426632">
        <w:rPr>
          <w:rFonts w:ascii="Calibri" w:eastAsia="Calibri" w:hAnsi="Calibri" w:cs="Times New Roman"/>
          <w:color w:val="auto"/>
          <w:lang w:val="el-GR" w:eastAsia="en-US"/>
        </w:rPr>
        <w:t xml:space="preserve"> σε επιχειρήσεις που επλήγησαν οικονομικά λόγω του </w:t>
      </w:r>
      <w:proofErr w:type="spellStart"/>
      <w:r w:rsidRPr="00426632">
        <w:rPr>
          <w:rFonts w:ascii="Calibri" w:eastAsia="Calibri" w:hAnsi="Calibri" w:cs="Times New Roman"/>
          <w:color w:val="auto"/>
          <w:lang w:val="el-GR" w:eastAsia="en-US"/>
        </w:rPr>
        <w:t>κορωνοϊού</w:t>
      </w:r>
      <w:proofErr w:type="spellEnd"/>
      <w:r w:rsidRPr="00426632">
        <w:rPr>
          <w:rFonts w:ascii="Calibri" w:eastAsia="Calibri" w:hAnsi="Calibri" w:cs="Times New Roman"/>
          <w:color w:val="auto"/>
          <w:lang w:val="el-GR" w:eastAsia="en-US"/>
        </w:rPr>
        <w:t>.</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b/>
          <w:color w:val="auto"/>
          <w:lang w:val="el-GR" w:eastAsia="en-US"/>
        </w:rPr>
      </w:pPr>
      <w:r w:rsidRPr="00426632">
        <w:rPr>
          <w:rFonts w:ascii="Calibri" w:eastAsia="Calibri" w:hAnsi="Calibri" w:cs="Times New Roman"/>
          <w:b/>
          <w:color w:val="auto"/>
          <w:lang w:val="el-GR" w:eastAsia="en-US"/>
        </w:rPr>
        <w:t>Έκπτωση 25% για βεβαιωμένες οφειλές και δόσεις ρυθμίσεων που καταβάλλονται εμπρόθεσμα.</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color w:val="auto"/>
          <w:lang w:val="el-GR" w:eastAsia="en-US"/>
        </w:rPr>
        <w:t xml:space="preserve">Ευεργέτημα </w:t>
      </w:r>
      <w:r w:rsidRPr="00426632">
        <w:rPr>
          <w:rFonts w:ascii="Calibri" w:eastAsia="Calibri" w:hAnsi="Calibri" w:cs="Times New Roman"/>
          <w:b/>
          <w:color w:val="auto"/>
          <w:lang w:val="el-GR" w:eastAsia="en-US"/>
        </w:rPr>
        <w:t>συμψηφισμού κατά 25%</w:t>
      </w:r>
      <w:r w:rsidRPr="00426632">
        <w:rPr>
          <w:rFonts w:ascii="Calibri" w:eastAsia="Calibri" w:hAnsi="Calibri" w:cs="Times New Roman"/>
          <w:color w:val="auto"/>
          <w:lang w:val="el-GR" w:eastAsia="en-US"/>
        </w:rPr>
        <w:t xml:space="preserve"> με άλλες οφειλές ή δόσεις σε περίπτωση ολοσχερούς εξόφλησης ΦΠΑ.</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b/>
          <w:color w:val="auto"/>
          <w:lang w:val="el-GR" w:eastAsia="en-US"/>
        </w:rPr>
      </w:pPr>
      <w:r w:rsidRPr="00426632">
        <w:rPr>
          <w:rFonts w:ascii="Calibri" w:eastAsia="Calibri" w:hAnsi="Calibri" w:cs="Times New Roman"/>
          <w:b/>
          <w:color w:val="auto"/>
          <w:lang w:val="el-GR" w:eastAsia="en-US"/>
        </w:rPr>
        <w:lastRenderedPageBreak/>
        <w:t>Επιτάχυνση επιστροφών φόρου εισοδήματος και ΦΠΑ.</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Μείωση μισθώματος (40%) σε πληττόμενες επιχειρήσεις</w:t>
      </w:r>
      <w:r w:rsidRPr="00426632">
        <w:rPr>
          <w:rFonts w:ascii="Calibri" w:eastAsia="Calibri" w:hAnsi="Calibri" w:cs="Times New Roman"/>
          <w:color w:val="auto"/>
          <w:lang w:val="el-GR" w:eastAsia="en-US"/>
        </w:rPr>
        <w:t xml:space="preserve">. </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Αναστολή είσπραξης βεβαιωμένων οφειλών και δόσεων ρυθμίσεων</w:t>
      </w:r>
      <w:r w:rsidRPr="00426632">
        <w:rPr>
          <w:rFonts w:ascii="Calibri" w:eastAsia="Calibri" w:hAnsi="Calibri" w:cs="Times New Roman"/>
          <w:color w:val="auto"/>
          <w:lang w:val="el-GR" w:eastAsia="en-US"/>
        </w:rPr>
        <w:t xml:space="preserve"> και παράταση προθεσμιών καταβολής για πληττόμενες επιχειρήσεις, τους εκμισθωτές αυτών και τους μισθωτούς των οποίων η σύμβαση εργασίας τελεί σε αναστολή.</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b/>
          <w:color w:val="auto"/>
          <w:lang w:val="el-GR" w:eastAsia="en-US"/>
        </w:rPr>
      </w:pPr>
      <w:r w:rsidRPr="00426632">
        <w:rPr>
          <w:rFonts w:ascii="Calibri" w:eastAsia="Calibri" w:hAnsi="Calibri" w:cs="Times New Roman"/>
          <w:b/>
          <w:color w:val="auto"/>
          <w:lang w:val="el-GR" w:eastAsia="en-US"/>
        </w:rPr>
        <w:t>Αποζημίωση επιχειρήσεων στα πλαίσια της γονικής άδειας ειδικού σκοπού.</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b/>
          <w:color w:val="auto"/>
          <w:lang w:val="el-GR" w:eastAsia="en-US"/>
        </w:rPr>
      </w:pPr>
      <w:r w:rsidRPr="00426632">
        <w:rPr>
          <w:rFonts w:ascii="Calibri" w:eastAsia="Calibri" w:hAnsi="Calibri" w:cs="Times New Roman"/>
          <w:b/>
          <w:color w:val="auto"/>
          <w:lang w:val="el-GR" w:eastAsia="en-US"/>
        </w:rPr>
        <w:t>Αναστολή για χρονικό διάστημα τριών (3) μηνών της καταβολής των δόσεων για πληττόμενους οφειλέτες.</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Παράταση προστασίας κύριας κατοικίας</w:t>
      </w:r>
      <w:r w:rsidRPr="00426632">
        <w:rPr>
          <w:rFonts w:ascii="Calibri" w:eastAsia="Calibri" w:hAnsi="Calibri" w:cs="Times New Roman"/>
          <w:color w:val="auto"/>
          <w:lang w:val="el-GR" w:eastAsia="en-US"/>
        </w:rPr>
        <w:t>, με τα χαρακτηριστικά του υφιστάμενου Νόμου, για 3 ακόμη μήνες, έως το τέλος Ιουλίου 2020.</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Παράταση προθεσμιών εξωδικαστικού μηχανισμού ρύθμισης οφειλών</w:t>
      </w:r>
      <w:r w:rsidRPr="00426632">
        <w:rPr>
          <w:rFonts w:ascii="Calibri" w:eastAsia="Calibri" w:hAnsi="Calibri" w:cs="Times New Roman"/>
          <w:color w:val="auto"/>
          <w:lang w:val="el-GR" w:eastAsia="en-US"/>
        </w:rPr>
        <w:t xml:space="preserve"> επιχειρήσεων, ελευθέρων επαγγελματιών, αγροτών και ομόρρυθμων εταίρων.</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b/>
          <w:color w:val="auto"/>
          <w:lang w:val="el-GR" w:eastAsia="en-US"/>
        </w:rPr>
      </w:pPr>
      <w:r w:rsidRPr="00426632">
        <w:rPr>
          <w:rFonts w:ascii="Calibri" w:eastAsia="Calibri" w:hAnsi="Calibri" w:cs="Times New Roman"/>
          <w:b/>
          <w:color w:val="auto"/>
          <w:lang w:val="el-GR" w:eastAsia="en-US"/>
        </w:rPr>
        <w:t>Μείωση συντελεστή ΦΠΑ για είδη ατομικής υγιεινής και προστασίας.</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Παράταση  χρονικής περιόδου διάθεσης πετρελαίου θέρμανσης</w:t>
      </w:r>
      <w:r w:rsidRPr="00426632">
        <w:rPr>
          <w:rFonts w:ascii="Calibri" w:eastAsia="Calibri" w:hAnsi="Calibri" w:cs="Times New Roman"/>
          <w:color w:val="auto"/>
          <w:lang w:val="el-GR" w:eastAsia="en-US"/>
        </w:rPr>
        <w:t xml:space="preserve"> με μειωμένο συντελεστή ΕΦΚ.</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Παράταση προθεσμίας δημοσιοποίησης ετήσιων οικονομικών εκθέσεων</w:t>
      </w:r>
      <w:r w:rsidRPr="00426632">
        <w:rPr>
          <w:rFonts w:ascii="Calibri" w:eastAsia="Calibri" w:hAnsi="Calibri" w:cs="Times New Roman"/>
          <w:color w:val="auto"/>
          <w:lang w:val="el-GR" w:eastAsia="en-US"/>
        </w:rPr>
        <w:t xml:space="preserve"> των εκδοτών με εισηγμένες μετοχές στο Χρηματιστήριο Αθηνών.</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b/>
          <w:color w:val="auto"/>
          <w:lang w:val="el-GR" w:eastAsia="en-US"/>
        </w:rPr>
      </w:pPr>
      <w:r w:rsidRPr="00426632">
        <w:rPr>
          <w:rFonts w:ascii="Calibri" w:eastAsia="Calibri" w:hAnsi="Calibri" w:cs="Times New Roman"/>
          <w:b/>
          <w:color w:val="auto"/>
          <w:lang w:val="el-GR" w:eastAsia="en-US"/>
        </w:rPr>
        <w:t>Παράταση ή αναστολή  προθεσμιών του Κώδικα Φορολογικής Διαδικασίας.</w:t>
      </w:r>
    </w:p>
    <w:p w:rsidR="00426632" w:rsidRPr="00426632" w:rsidRDefault="00426632" w:rsidP="00144D76">
      <w:pPr>
        <w:numPr>
          <w:ilvl w:val="0"/>
          <w:numId w:val="24"/>
        </w:numPr>
        <w:spacing w:after="0" w:line="288" w:lineRule="auto"/>
        <w:ind w:left="357" w:hanging="357"/>
        <w:contextualSpacing/>
        <w:jc w:val="both"/>
        <w:rPr>
          <w:rFonts w:ascii="Calibri" w:eastAsia="Calibri" w:hAnsi="Calibri" w:cs="Times New Roman"/>
          <w:color w:val="auto"/>
          <w:lang w:val="el-GR" w:eastAsia="en-US"/>
        </w:rPr>
      </w:pPr>
      <w:r w:rsidRPr="00426632">
        <w:rPr>
          <w:rFonts w:ascii="Calibri" w:eastAsia="Calibri" w:hAnsi="Calibri" w:cs="Times New Roman"/>
          <w:b/>
          <w:color w:val="auto"/>
          <w:lang w:val="el-GR" w:eastAsia="en-US"/>
        </w:rPr>
        <w:t>Απαλλαγή από τον ΦΠΑ των δωρεών</w:t>
      </w:r>
      <w:r w:rsidRPr="00426632">
        <w:rPr>
          <w:rFonts w:ascii="Calibri" w:eastAsia="Calibri" w:hAnsi="Calibri" w:cs="Times New Roman"/>
          <w:color w:val="auto"/>
          <w:lang w:val="el-GR" w:eastAsia="en-US"/>
        </w:rPr>
        <w:t xml:space="preserve"> που πραγματοποιούνται για την καταπολέμηση του </w:t>
      </w:r>
      <w:proofErr w:type="spellStart"/>
      <w:r w:rsidRPr="00426632">
        <w:rPr>
          <w:rFonts w:ascii="Calibri" w:eastAsia="Calibri" w:hAnsi="Calibri" w:cs="Times New Roman"/>
          <w:color w:val="auto"/>
          <w:lang w:val="el-GR" w:eastAsia="en-US"/>
        </w:rPr>
        <w:t>κορωνοϊού</w:t>
      </w:r>
      <w:proofErr w:type="spellEnd"/>
      <w:r w:rsidRPr="00426632">
        <w:rPr>
          <w:rFonts w:ascii="Calibri" w:eastAsia="Calibri" w:hAnsi="Calibri" w:cs="Times New Roman"/>
          <w:color w:val="auto"/>
          <w:lang w:val="el-GR" w:eastAsia="en-US"/>
        </w:rPr>
        <w:t>.</w:t>
      </w:r>
    </w:p>
    <w:p w:rsidR="00426632" w:rsidRPr="00426632" w:rsidRDefault="00426632" w:rsidP="00E1623D">
      <w:pPr>
        <w:spacing w:after="0" w:line="288" w:lineRule="auto"/>
        <w:jc w:val="both"/>
        <w:rPr>
          <w:rFonts w:ascii="Calibri" w:eastAsia="Calibri" w:hAnsi="Calibri" w:cs="Times New Roman"/>
          <w:i/>
          <w:iCs/>
          <w:color w:val="5B9BD5"/>
          <w:sz w:val="24"/>
          <w:szCs w:val="24"/>
          <w:lang w:val="el-GR" w:eastAsia="en-US"/>
        </w:rPr>
      </w:pPr>
      <w:r w:rsidRPr="00426632">
        <w:rPr>
          <w:rFonts w:ascii="Calibri" w:hAnsi="Calibri"/>
          <w:sz w:val="24"/>
          <w:szCs w:val="24"/>
          <w:lang w:val="el-GR"/>
        </w:rPr>
        <w:br w:type="page"/>
      </w:r>
    </w:p>
    <w:p w:rsidR="00E679DF" w:rsidRPr="00E76483" w:rsidRDefault="00E679DF" w:rsidP="00DC5E1C">
      <w:pPr>
        <w:pStyle w:val="1"/>
        <w:spacing w:before="0" w:after="0" w:line="288" w:lineRule="auto"/>
        <w:rPr>
          <w:rFonts w:ascii="Calibri" w:hAnsi="Calibri"/>
        </w:rPr>
      </w:pPr>
      <w:bookmarkStart w:id="1" w:name="_Toc44435258"/>
      <w:r w:rsidRPr="00E76483">
        <w:rPr>
          <w:rFonts w:ascii="Calibri" w:hAnsi="Calibri"/>
        </w:rPr>
        <w:lastRenderedPageBreak/>
        <w:t>Υπουργείο Ανάπτυξης και Επενδύσεων</w:t>
      </w:r>
      <w:bookmarkEnd w:id="1"/>
    </w:p>
    <w:p w:rsidR="005E7E76" w:rsidRDefault="005E7E76" w:rsidP="00E1623D">
      <w:pPr>
        <w:spacing w:after="0" w:line="288" w:lineRule="auto"/>
        <w:ind w:right="43"/>
        <w:jc w:val="both"/>
        <w:rPr>
          <w:rFonts w:ascii="Calibri" w:eastAsia="Calibri" w:hAnsi="Calibri" w:cs="Times New Roman"/>
          <w:b/>
          <w:bCs/>
          <w:color w:val="2E74B5"/>
          <w:sz w:val="24"/>
          <w:szCs w:val="24"/>
          <w:lang w:val="el-GR" w:eastAsia="en-US"/>
        </w:rPr>
      </w:pPr>
    </w:p>
    <w:p w:rsidR="00D13A63" w:rsidRDefault="00C5440A" w:rsidP="00E1623D">
      <w:pPr>
        <w:spacing w:after="0" w:line="288" w:lineRule="auto"/>
        <w:ind w:right="43"/>
        <w:jc w:val="both"/>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Α. ΒΑΣΙΚΟΙ ΑΞΟΝΕΣ ΠΟΛΙΤΙΚΗΣ</w:t>
      </w:r>
    </w:p>
    <w:p w:rsidR="005E7E76" w:rsidRPr="00E76483" w:rsidRDefault="005E7E76" w:rsidP="00E1623D">
      <w:pPr>
        <w:spacing w:after="0" w:line="288" w:lineRule="auto"/>
        <w:ind w:right="43"/>
        <w:jc w:val="both"/>
        <w:rPr>
          <w:rFonts w:ascii="Calibri" w:eastAsia="Calibri" w:hAnsi="Calibri" w:cs="Times New Roman"/>
          <w:b/>
          <w:bCs/>
          <w:color w:val="2E74B5"/>
          <w:sz w:val="24"/>
          <w:szCs w:val="24"/>
          <w:lang w:val="el-GR" w:eastAsia="en-US"/>
        </w:rPr>
      </w:pPr>
    </w:p>
    <w:p w:rsidR="00C5440A" w:rsidRPr="00C5440A" w:rsidRDefault="00C5440A" w:rsidP="00144D76">
      <w:pPr>
        <w:pStyle w:val="a4"/>
        <w:numPr>
          <w:ilvl w:val="0"/>
          <w:numId w:val="26"/>
        </w:numPr>
        <w:spacing w:after="0" w:line="288" w:lineRule="auto"/>
        <w:ind w:right="45"/>
        <w:jc w:val="both"/>
        <w:rPr>
          <w:rFonts w:ascii="Calibri" w:eastAsia="Calibri" w:hAnsi="Calibri" w:cs="Times New Roman"/>
          <w:b/>
          <w:bCs/>
          <w:color w:val="2E74B5"/>
          <w:sz w:val="24"/>
          <w:szCs w:val="24"/>
          <w:lang w:val="el-GR" w:eastAsia="en-US"/>
        </w:rPr>
      </w:pPr>
      <w:r w:rsidRPr="00C5440A">
        <w:rPr>
          <w:rFonts w:ascii="Calibri" w:eastAsia="Calibri" w:hAnsi="Calibri" w:cs="Times New Roman"/>
          <w:b/>
          <w:bCs/>
          <w:color w:val="2E74B5"/>
          <w:sz w:val="24"/>
          <w:szCs w:val="24"/>
          <w:lang w:val="el-GR" w:eastAsia="en-US"/>
        </w:rPr>
        <w:t>Βελτίωση Επιχειρηματικού Περιβάλλοντος και προσέλκυση Στρατηγικών Επενδύσεων &amp; Συνεργασιών</w:t>
      </w:r>
    </w:p>
    <w:p w:rsidR="00C5440A" w:rsidRPr="00C5440A" w:rsidRDefault="00C5440A" w:rsidP="00144D76">
      <w:pPr>
        <w:pStyle w:val="a4"/>
        <w:numPr>
          <w:ilvl w:val="0"/>
          <w:numId w:val="26"/>
        </w:numPr>
        <w:spacing w:after="0" w:line="288" w:lineRule="auto"/>
        <w:ind w:right="45"/>
        <w:jc w:val="both"/>
        <w:rPr>
          <w:rFonts w:ascii="Calibri" w:eastAsia="Calibri" w:hAnsi="Calibri" w:cs="Times New Roman"/>
          <w:b/>
          <w:bCs/>
          <w:color w:val="2E74B5"/>
          <w:sz w:val="24"/>
          <w:szCs w:val="24"/>
          <w:lang w:val="el-GR" w:eastAsia="en-US"/>
        </w:rPr>
      </w:pPr>
      <w:r w:rsidRPr="00C5440A">
        <w:rPr>
          <w:rFonts w:ascii="Calibri" w:eastAsia="Calibri" w:hAnsi="Calibri" w:cs="Times New Roman"/>
          <w:b/>
          <w:bCs/>
          <w:color w:val="2E74B5"/>
          <w:sz w:val="24"/>
          <w:szCs w:val="24"/>
          <w:lang w:val="el-GR" w:eastAsia="en-US"/>
        </w:rPr>
        <w:t xml:space="preserve">Ενίσχυση του ρόλου της χώρας ως διαμετακομιστικό  κέντρο και ανάπτυξη της εφοδιαστικής αλυσίδας </w:t>
      </w:r>
    </w:p>
    <w:p w:rsidR="00C5440A" w:rsidRPr="00C5440A" w:rsidRDefault="00C5440A" w:rsidP="00144D76">
      <w:pPr>
        <w:pStyle w:val="a4"/>
        <w:numPr>
          <w:ilvl w:val="0"/>
          <w:numId w:val="26"/>
        </w:numPr>
        <w:spacing w:after="0" w:line="288" w:lineRule="auto"/>
        <w:ind w:right="45"/>
        <w:jc w:val="both"/>
        <w:rPr>
          <w:rFonts w:ascii="Calibri" w:eastAsia="Calibri" w:hAnsi="Calibri" w:cs="Times New Roman"/>
          <w:b/>
          <w:bCs/>
          <w:color w:val="2E74B5"/>
          <w:sz w:val="24"/>
          <w:szCs w:val="24"/>
          <w:lang w:val="el-GR" w:eastAsia="en-US"/>
        </w:rPr>
      </w:pPr>
      <w:r w:rsidRPr="00C5440A">
        <w:rPr>
          <w:rFonts w:ascii="Calibri" w:eastAsia="Calibri" w:hAnsi="Calibri" w:cs="Times New Roman"/>
          <w:b/>
          <w:bCs/>
          <w:color w:val="2E74B5"/>
          <w:sz w:val="24"/>
          <w:szCs w:val="24"/>
          <w:lang w:val="el-GR" w:eastAsia="en-US"/>
        </w:rPr>
        <w:t>Ενίσχυση της έρευνας και ανάπτυξης, της νεοφυούς επιχειρηματικότητας και της παραγωγής καινοτομίας στα ερευνητικά κέντρα και τις επιχειρήσεις</w:t>
      </w:r>
    </w:p>
    <w:p w:rsidR="00C5440A" w:rsidRPr="00C5440A" w:rsidRDefault="00C5440A" w:rsidP="00144D76">
      <w:pPr>
        <w:pStyle w:val="a4"/>
        <w:numPr>
          <w:ilvl w:val="0"/>
          <w:numId w:val="26"/>
        </w:numPr>
        <w:spacing w:after="0" w:line="288" w:lineRule="auto"/>
        <w:ind w:right="45"/>
        <w:jc w:val="both"/>
        <w:rPr>
          <w:rFonts w:ascii="Calibri" w:eastAsia="Calibri" w:hAnsi="Calibri" w:cs="Times New Roman"/>
          <w:b/>
          <w:bCs/>
          <w:color w:val="2E74B5"/>
          <w:sz w:val="24"/>
          <w:szCs w:val="24"/>
          <w:lang w:val="el-GR" w:eastAsia="en-US"/>
        </w:rPr>
      </w:pPr>
      <w:r w:rsidRPr="00C5440A">
        <w:rPr>
          <w:rFonts w:ascii="Calibri" w:eastAsia="Calibri" w:hAnsi="Calibri" w:cs="Times New Roman"/>
          <w:b/>
          <w:bCs/>
          <w:color w:val="2E74B5"/>
          <w:sz w:val="24"/>
          <w:szCs w:val="24"/>
          <w:lang w:val="el-GR" w:eastAsia="en-US"/>
        </w:rPr>
        <w:t>Επίτευξη βιώσιμου ρυθμού ανάπτυξης και ενίσχυση της κοινωνικής συνοχής μέσω της υλοποίησης του Προγράμματος Δημοσίων Επενδύσεων (ΠΔΕ)</w:t>
      </w:r>
    </w:p>
    <w:p w:rsidR="00C5440A" w:rsidRDefault="00C5440A" w:rsidP="00144D76">
      <w:pPr>
        <w:pStyle w:val="a4"/>
        <w:numPr>
          <w:ilvl w:val="0"/>
          <w:numId w:val="26"/>
        </w:numPr>
        <w:spacing w:after="0" w:line="288" w:lineRule="auto"/>
        <w:ind w:right="45"/>
        <w:jc w:val="both"/>
        <w:rPr>
          <w:rFonts w:ascii="Calibri" w:eastAsia="Calibri" w:hAnsi="Calibri" w:cs="Times New Roman"/>
          <w:b/>
          <w:bCs/>
          <w:color w:val="2E74B5"/>
          <w:sz w:val="24"/>
          <w:szCs w:val="24"/>
          <w:lang w:val="el-GR" w:eastAsia="en-US"/>
        </w:rPr>
      </w:pPr>
      <w:r w:rsidRPr="00C5440A">
        <w:rPr>
          <w:rFonts w:ascii="Calibri" w:eastAsia="Calibri" w:hAnsi="Calibri" w:cs="Times New Roman"/>
          <w:b/>
          <w:bCs/>
          <w:color w:val="2E74B5"/>
          <w:sz w:val="24"/>
          <w:szCs w:val="24"/>
          <w:lang w:val="el-GR" w:eastAsia="en-US"/>
        </w:rPr>
        <w:t>Βέλτιστη αξιοποίηση των πόρων του τρέχοντος και σχεδιασμός του Νέου ΕΣΠΑ</w:t>
      </w:r>
    </w:p>
    <w:p w:rsidR="00C5440A" w:rsidRPr="00C5440A" w:rsidRDefault="00C5440A" w:rsidP="00144D76">
      <w:pPr>
        <w:pStyle w:val="a4"/>
        <w:numPr>
          <w:ilvl w:val="0"/>
          <w:numId w:val="26"/>
        </w:numPr>
        <w:spacing w:after="0" w:line="288" w:lineRule="auto"/>
        <w:ind w:right="45"/>
        <w:jc w:val="both"/>
        <w:rPr>
          <w:rFonts w:ascii="Calibri" w:eastAsia="Calibri" w:hAnsi="Calibri" w:cs="Times New Roman"/>
          <w:b/>
          <w:bCs/>
          <w:color w:val="2E74B5"/>
          <w:sz w:val="24"/>
          <w:szCs w:val="24"/>
          <w:lang w:val="el-GR" w:eastAsia="en-US"/>
        </w:rPr>
      </w:pPr>
      <w:r w:rsidRPr="00C5440A">
        <w:rPr>
          <w:rFonts w:ascii="Calibri" w:eastAsia="Calibri" w:hAnsi="Calibri" w:cs="Times New Roman"/>
          <w:b/>
          <w:bCs/>
          <w:color w:val="2E74B5"/>
          <w:sz w:val="24"/>
          <w:szCs w:val="24"/>
          <w:lang w:val="el-GR" w:eastAsia="en-US"/>
        </w:rPr>
        <w:t>Ταχύτερη υλοποίηση ιδιωτικοποιήσεων</w:t>
      </w:r>
    </w:p>
    <w:p w:rsidR="00D13A63" w:rsidRPr="00E76483" w:rsidRDefault="00D13A63"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5E7E76" w:rsidRDefault="00E65F49" w:rsidP="005E7E76">
      <w:pPr>
        <w:spacing w:after="0" w:line="288" w:lineRule="auto"/>
        <w:ind w:right="43"/>
        <w:jc w:val="both"/>
        <w:rPr>
          <w:rFonts w:ascii="Calibri" w:eastAsia="Calibri" w:hAnsi="Calibri" w:cs="Times New Roman"/>
          <w:b/>
          <w:bCs/>
          <w:color w:val="2E74B5"/>
          <w:sz w:val="24"/>
          <w:szCs w:val="24"/>
          <w:lang w:val="el-GR" w:eastAsia="en-US"/>
        </w:rPr>
      </w:pPr>
      <w:r w:rsidRPr="005E7E76">
        <w:rPr>
          <w:rFonts w:ascii="Calibri" w:eastAsia="Calibri" w:hAnsi="Calibri" w:cs="Times New Roman"/>
          <w:b/>
          <w:bCs/>
          <w:color w:val="2E74B5"/>
          <w:sz w:val="24"/>
          <w:szCs w:val="24"/>
          <w:lang w:val="el-GR" w:eastAsia="en-US"/>
        </w:rPr>
        <w:t xml:space="preserve">Β. ΒΑΣΙΚΕΣ ΔΡΑΣΕΙΣ </w:t>
      </w:r>
    </w:p>
    <w:p w:rsidR="005E7E76" w:rsidRPr="005E7E76" w:rsidRDefault="005E7E76" w:rsidP="005E7E76">
      <w:pPr>
        <w:spacing w:after="0" w:line="288" w:lineRule="auto"/>
        <w:ind w:right="43"/>
        <w:jc w:val="both"/>
        <w:rPr>
          <w:rFonts w:ascii="Calibri" w:eastAsia="Calibri" w:hAnsi="Calibri" w:cs="Times New Roman"/>
          <w:b/>
          <w:bCs/>
          <w:color w:val="2E74B5"/>
          <w:sz w:val="24"/>
          <w:szCs w:val="24"/>
          <w:lang w:val="el-GR" w:eastAsia="en-US"/>
        </w:rPr>
      </w:pPr>
    </w:p>
    <w:p w:rsidR="00FA33FF" w:rsidRPr="00FA33FF" w:rsidRDefault="00FA33FF" w:rsidP="00144D76">
      <w:pPr>
        <w:numPr>
          <w:ilvl w:val="0"/>
          <w:numId w:val="27"/>
        </w:numPr>
        <w:spacing w:after="0" w:line="288" w:lineRule="auto"/>
        <w:ind w:left="357"/>
        <w:jc w:val="both"/>
        <w:rPr>
          <w:rFonts w:ascii="Calibri" w:eastAsia="Calibri" w:hAnsi="Calibri" w:cs="Times New Roman"/>
          <w:bCs/>
          <w:color w:val="000000" w:themeColor="text1"/>
          <w:kern w:val="20"/>
          <w:sz w:val="24"/>
          <w:szCs w:val="24"/>
          <w:lang w:val="el-GR" w:eastAsia="en-US"/>
        </w:rPr>
      </w:pPr>
      <w:r w:rsidRPr="00FA33FF">
        <w:rPr>
          <w:rFonts w:ascii="Calibri" w:eastAsia="Calibri" w:hAnsi="Calibri" w:cs="Times New Roman"/>
          <w:b/>
          <w:bCs/>
          <w:color w:val="000000" w:themeColor="text1"/>
          <w:kern w:val="20"/>
          <w:sz w:val="24"/>
          <w:szCs w:val="24"/>
          <w:lang w:val="el-GR" w:eastAsia="en-US"/>
        </w:rPr>
        <w:t>Ψηφίστηκε ο Νόμος «Επενδύω στην Ελλάδα»</w:t>
      </w:r>
      <w:r w:rsidRPr="00FA33FF">
        <w:rPr>
          <w:rFonts w:ascii="Calibri" w:eastAsia="Calibri" w:hAnsi="Calibri" w:cs="Times New Roman"/>
          <w:bCs/>
          <w:color w:val="000000" w:themeColor="text1"/>
          <w:kern w:val="20"/>
          <w:sz w:val="24"/>
          <w:szCs w:val="24"/>
          <w:lang w:val="el-GR" w:eastAsia="en-US"/>
        </w:rPr>
        <w:t xml:space="preserve"> </w:t>
      </w:r>
    </w:p>
    <w:p w:rsidR="00FA33FF" w:rsidRPr="00FA33FF" w:rsidRDefault="00FA33FF" w:rsidP="00E1623D">
      <w:pPr>
        <w:spacing w:after="0" w:line="288" w:lineRule="auto"/>
        <w:ind w:left="357"/>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Βελτίωση επιχειρηματικού περιβάλλοντος με προβλέψεις για μεγαλύτερη ευελιξία στις επενδύσεις που θεωρούνται στρατηγικές, στη διαδικασία πιστοποίησης της ολοκλήρωσης και έναρξης παραγωγικής λειτουργίας των επενδύσεων που εντάσσονται στους Αναπτυξιακούς Νόμους, κατάργηση της διπλής </w:t>
      </w:r>
      <w:proofErr w:type="spellStart"/>
      <w:r w:rsidRPr="00FA33FF">
        <w:rPr>
          <w:rFonts w:ascii="Calibri" w:eastAsia="Calibri" w:hAnsi="Calibri" w:cs="Times New Roman"/>
          <w:bCs/>
          <w:color w:val="000000" w:themeColor="text1"/>
          <w:kern w:val="20"/>
          <w:lang w:val="el-GR" w:eastAsia="en-US"/>
        </w:rPr>
        <w:t>αδειοδότησης</w:t>
      </w:r>
      <w:proofErr w:type="spellEnd"/>
      <w:r w:rsidRPr="00FA33FF">
        <w:rPr>
          <w:rFonts w:ascii="Calibri" w:eastAsia="Calibri" w:hAnsi="Calibri" w:cs="Times New Roman"/>
          <w:bCs/>
          <w:color w:val="000000" w:themeColor="text1"/>
          <w:kern w:val="20"/>
          <w:lang w:val="el-GR" w:eastAsia="en-US"/>
        </w:rPr>
        <w:t xml:space="preserve"> τη </w:t>
      </w:r>
      <w:proofErr w:type="spellStart"/>
      <w:r w:rsidRPr="00FA33FF">
        <w:rPr>
          <w:rFonts w:ascii="Calibri" w:eastAsia="Calibri" w:hAnsi="Calibri" w:cs="Times New Roman"/>
          <w:bCs/>
          <w:color w:val="000000" w:themeColor="text1"/>
          <w:kern w:val="20"/>
          <w:lang w:val="el-GR" w:eastAsia="en-US"/>
        </w:rPr>
        <w:t>μεταταποίησης</w:t>
      </w:r>
      <w:proofErr w:type="spellEnd"/>
      <w:r w:rsidRPr="00FA33FF">
        <w:rPr>
          <w:rFonts w:ascii="Calibri" w:eastAsia="Calibri" w:hAnsi="Calibri" w:cs="Times New Roman"/>
          <w:bCs/>
          <w:color w:val="000000" w:themeColor="text1"/>
          <w:kern w:val="20"/>
          <w:lang w:val="el-GR" w:eastAsia="en-US"/>
        </w:rPr>
        <w:t xml:space="preserve"> (περιβαλλοντικής και βάσει βαθμίδων όχλησης) απλοποίηση του καθεστώτος έναρξης λειτουργίας μιας επιχείρησης σε επιχειρηματικό πάρκο, πιστοποίηση και έλεγχο και από ιδιωτικούς φορείς (ν. 4635/2020). (Στόχος 1)</w:t>
      </w:r>
    </w:p>
    <w:p w:rsidR="00FA33FF" w:rsidRPr="00FA33FF" w:rsidRDefault="00FA33FF" w:rsidP="00144D76">
      <w:pPr>
        <w:numPr>
          <w:ilvl w:val="0"/>
          <w:numId w:val="27"/>
        </w:numPr>
        <w:spacing w:after="0" w:line="288" w:lineRule="auto"/>
        <w:ind w:left="357"/>
        <w:jc w:val="both"/>
        <w:rPr>
          <w:rFonts w:ascii="Calibri" w:eastAsia="Calibri" w:hAnsi="Calibri" w:cs="Times New Roman"/>
          <w:b/>
          <w:bCs/>
          <w:color w:val="000000" w:themeColor="text1"/>
          <w:kern w:val="20"/>
          <w:sz w:val="24"/>
          <w:szCs w:val="24"/>
          <w:lang w:val="el-GR" w:eastAsia="en-US"/>
        </w:rPr>
      </w:pPr>
      <w:r w:rsidRPr="00FA33FF">
        <w:rPr>
          <w:rFonts w:ascii="Calibri" w:eastAsia="Calibri" w:hAnsi="Calibri" w:cs="Times New Roman"/>
          <w:b/>
          <w:bCs/>
          <w:color w:val="000000" w:themeColor="text1"/>
          <w:kern w:val="20"/>
          <w:sz w:val="24"/>
          <w:szCs w:val="24"/>
          <w:lang w:val="el-GR" w:eastAsia="en-US"/>
        </w:rPr>
        <w:t xml:space="preserve">Ταχεία </w:t>
      </w:r>
      <w:proofErr w:type="spellStart"/>
      <w:r w:rsidRPr="00FA33FF">
        <w:rPr>
          <w:rFonts w:ascii="Calibri" w:eastAsia="Calibri" w:hAnsi="Calibri" w:cs="Times New Roman"/>
          <w:b/>
          <w:bCs/>
          <w:color w:val="000000" w:themeColor="text1"/>
          <w:kern w:val="20"/>
          <w:sz w:val="24"/>
          <w:szCs w:val="24"/>
          <w:lang w:val="el-GR" w:eastAsia="en-US"/>
        </w:rPr>
        <w:t>αδειοδότηση</w:t>
      </w:r>
      <w:proofErr w:type="spellEnd"/>
      <w:r w:rsidRPr="00FA33FF">
        <w:rPr>
          <w:rFonts w:ascii="Calibri" w:eastAsia="Calibri" w:hAnsi="Calibri" w:cs="Times New Roman"/>
          <w:b/>
          <w:bCs/>
          <w:color w:val="000000" w:themeColor="text1"/>
          <w:kern w:val="20"/>
          <w:sz w:val="24"/>
          <w:szCs w:val="24"/>
          <w:lang w:val="el-GR" w:eastAsia="en-US"/>
        </w:rPr>
        <w:t xml:space="preserve"> των Στρατηγικών Επενδύσεων </w:t>
      </w:r>
    </w:p>
    <w:p w:rsidR="00FA33FF" w:rsidRPr="00FA33FF" w:rsidRDefault="00FA33FF" w:rsidP="00E1623D">
      <w:p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Νέες άδειες εγκατάστασης για έργα Ανανεώσιμων Πηγών Ενέργειας (ΑΠΕ) που εντάσσονται ως Στρατηγικές Επενδύσεις εκδόθηκαν σε 16 μόλις ημέρες από την κατάθεση των φακέλων από τους επενδυτές, ενώ η πρώτη οικοδομική άδεια του </w:t>
      </w:r>
      <w:proofErr w:type="spellStart"/>
      <w:r w:rsidRPr="00FA33FF">
        <w:rPr>
          <w:rFonts w:ascii="Calibri" w:eastAsia="Calibri" w:hAnsi="Calibri" w:cs="Times New Roman"/>
          <w:bCs/>
          <w:color w:val="000000" w:themeColor="text1"/>
          <w:kern w:val="20"/>
          <w:lang w:eastAsia="en-US"/>
        </w:rPr>
        <w:t>Killada</w:t>
      </w:r>
      <w:proofErr w:type="spellEnd"/>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Hills</w:t>
      </w:r>
      <w:r w:rsidRPr="00FA33FF">
        <w:rPr>
          <w:rFonts w:ascii="Calibri" w:eastAsia="Calibri" w:hAnsi="Calibri" w:cs="Times New Roman"/>
          <w:bCs/>
          <w:color w:val="000000" w:themeColor="text1"/>
          <w:kern w:val="20"/>
          <w:lang w:val="el-GR" w:eastAsia="en-US"/>
        </w:rPr>
        <w:t xml:space="preserve"> εκδόθηκε εντός 15 ημερών. (Στόχος 1)  </w:t>
      </w:r>
    </w:p>
    <w:p w:rsidR="00FA33FF" w:rsidRPr="00FA33FF" w:rsidRDefault="00FA33FF" w:rsidP="00144D76">
      <w:pPr>
        <w:numPr>
          <w:ilvl w:val="0"/>
          <w:numId w:val="27"/>
        </w:numPr>
        <w:spacing w:after="0" w:line="288" w:lineRule="auto"/>
        <w:ind w:left="357"/>
        <w:jc w:val="both"/>
        <w:rPr>
          <w:rFonts w:ascii="Calibri" w:eastAsia="Calibri" w:hAnsi="Calibri" w:cs="Times New Roman"/>
          <w:b/>
          <w:bCs/>
          <w:color w:val="000000" w:themeColor="text1"/>
          <w:kern w:val="20"/>
          <w:sz w:val="24"/>
          <w:szCs w:val="24"/>
          <w:lang w:val="el-GR" w:eastAsia="en-US"/>
        </w:rPr>
      </w:pPr>
      <w:r w:rsidRPr="00FA33FF">
        <w:rPr>
          <w:rFonts w:ascii="Calibri" w:eastAsia="Calibri" w:hAnsi="Calibri" w:cs="Times New Roman"/>
          <w:b/>
          <w:bCs/>
          <w:color w:val="000000" w:themeColor="text1"/>
          <w:kern w:val="20"/>
          <w:sz w:val="24"/>
          <w:szCs w:val="24"/>
          <w:lang w:val="el-GR" w:eastAsia="en-US"/>
        </w:rPr>
        <w:t>Ταχεία έκδοση ΠΔ – ΕΣΧΑΣΕ</w:t>
      </w:r>
    </w:p>
    <w:p w:rsidR="00FA33FF" w:rsidRPr="00FA33FF" w:rsidRDefault="00FA33FF" w:rsidP="00E1623D">
      <w:p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Έκδοση δύο Προεδρικών Διαταγμάτων για Ειδικά Σχέδια Χωρικής Ανάπτυξης Στρατηγικών Επενδύσεων (ΕΣΧΑΣΕ)  - Επενδυτικό σχέδιο «</w:t>
      </w:r>
      <w:proofErr w:type="spellStart"/>
      <w:r w:rsidRPr="00FA33FF">
        <w:rPr>
          <w:rFonts w:ascii="Calibri" w:eastAsia="Calibri" w:hAnsi="Calibri" w:cs="Times New Roman"/>
          <w:bCs/>
          <w:color w:val="000000" w:themeColor="text1"/>
          <w:kern w:val="20"/>
          <w:lang w:eastAsia="en-US"/>
        </w:rPr>
        <w:t>Elounda</w:t>
      </w:r>
      <w:proofErr w:type="spellEnd"/>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Hills</w:t>
      </w:r>
      <w:r w:rsidRPr="00FA33FF">
        <w:rPr>
          <w:rFonts w:ascii="Calibri" w:eastAsia="Calibri" w:hAnsi="Calibri" w:cs="Times New Roman"/>
          <w:bCs/>
          <w:color w:val="000000" w:themeColor="text1"/>
          <w:kern w:val="20"/>
          <w:lang w:val="el-GR" w:eastAsia="en-US"/>
        </w:rPr>
        <w:t>», Επενδυτικό σχέδιο «</w:t>
      </w:r>
      <w:r w:rsidRPr="00FA33FF">
        <w:rPr>
          <w:rFonts w:ascii="Calibri" w:eastAsia="Calibri" w:hAnsi="Calibri" w:cs="Times New Roman"/>
          <w:bCs/>
          <w:color w:val="000000" w:themeColor="text1"/>
          <w:kern w:val="20"/>
          <w:lang w:eastAsia="en-US"/>
        </w:rPr>
        <w:t>Blue</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Iris</w:t>
      </w:r>
      <w:r w:rsidRPr="00FA33FF">
        <w:rPr>
          <w:rFonts w:ascii="Calibri" w:eastAsia="Calibri" w:hAnsi="Calibri" w:cs="Times New Roman"/>
          <w:bCs/>
          <w:color w:val="000000" w:themeColor="text1"/>
          <w:kern w:val="20"/>
          <w:lang w:val="el-GR" w:eastAsia="en-US"/>
        </w:rPr>
        <w:t xml:space="preserve">» και δημιουργία πλαισίου ασφάλειας δικαίου για τους επενδυτές κατόπιν θετικής γνωμοδότησης από το </w:t>
      </w:r>
      <w:proofErr w:type="spellStart"/>
      <w:r w:rsidRPr="00FA33FF">
        <w:rPr>
          <w:rFonts w:ascii="Calibri" w:eastAsia="Calibri" w:hAnsi="Calibri" w:cs="Times New Roman"/>
          <w:bCs/>
          <w:color w:val="000000" w:themeColor="text1"/>
          <w:kern w:val="20"/>
          <w:lang w:val="el-GR" w:eastAsia="en-US"/>
        </w:rPr>
        <w:t>ΣτΕ</w:t>
      </w:r>
      <w:proofErr w:type="spellEnd"/>
      <w:r w:rsidRPr="00FA33FF">
        <w:rPr>
          <w:rFonts w:ascii="Calibri" w:eastAsia="Calibri" w:hAnsi="Calibri" w:cs="Times New Roman"/>
          <w:bCs/>
          <w:color w:val="000000" w:themeColor="text1"/>
          <w:kern w:val="20"/>
          <w:lang w:val="el-GR" w:eastAsia="en-US"/>
        </w:rPr>
        <w:t xml:space="preserve">. (Στόχος 1)  </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Εγκρίθηκαν 399 έργα συνολικού προϋπολογισμού 5 δις ευρώ εντός ενός έτους</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(Ιούλιος 2019 - Ιούνιος 2020). (Στόχος 1)</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27 Στρατηγικές Επενδύσεις αξίας 2,12 δις ευρώ, </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eastAsia="en-US"/>
        </w:rPr>
      </w:pPr>
      <w:r w:rsidRPr="00FA33FF">
        <w:rPr>
          <w:rFonts w:ascii="Calibri" w:eastAsia="Calibri" w:hAnsi="Calibri" w:cs="Times New Roman"/>
          <w:bCs/>
          <w:color w:val="000000" w:themeColor="text1"/>
          <w:kern w:val="20"/>
          <w:lang w:eastAsia="en-US"/>
        </w:rPr>
        <w:t xml:space="preserve">14 </w:t>
      </w:r>
      <w:proofErr w:type="spellStart"/>
      <w:r w:rsidRPr="00FA33FF">
        <w:rPr>
          <w:rFonts w:ascii="Calibri" w:eastAsia="Calibri" w:hAnsi="Calibri" w:cs="Times New Roman"/>
          <w:bCs/>
          <w:color w:val="000000" w:themeColor="text1"/>
          <w:kern w:val="20"/>
          <w:lang w:eastAsia="en-US"/>
        </w:rPr>
        <w:t>έργα</w:t>
      </w:r>
      <w:proofErr w:type="spellEnd"/>
      <w:r w:rsidRPr="00FA33FF">
        <w:rPr>
          <w:rFonts w:ascii="Calibri" w:eastAsia="Calibri" w:hAnsi="Calibri" w:cs="Times New Roman"/>
          <w:bCs/>
          <w:color w:val="000000" w:themeColor="text1"/>
          <w:kern w:val="20"/>
          <w:lang w:eastAsia="en-US"/>
        </w:rPr>
        <w:t xml:space="preserve"> ΣΔΙΤ </w:t>
      </w:r>
      <w:proofErr w:type="spellStart"/>
      <w:r w:rsidRPr="00FA33FF">
        <w:rPr>
          <w:rFonts w:ascii="Calibri" w:eastAsia="Calibri" w:hAnsi="Calibri" w:cs="Times New Roman"/>
          <w:bCs/>
          <w:color w:val="000000" w:themeColor="text1"/>
          <w:kern w:val="20"/>
          <w:lang w:eastAsia="en-US"/>
        </w:rPr>
        <w:t>αξίας</w:t>
      </w:r>
      <w:proofErr w:type="spellEnd"/>
      <w:r w:rsidRPr="00FA33FF">
        <w:rPr>
          <w:rFonts w:ascii="Calibri" w:eastAsia="Calibri" w:hAnsi="Calibri" w:cs="Times New Roman"/>
          <w:bCs/>
          <w:color w:val="000000" w:themeColor="text1"/>
          <w:kern w:val="20"/>
          <w:lang w:eastAsia="en-US"/>
        </w:rPr>
        <w:t xml:space="preserve"> 2,36 </w:t>
      </w:r>
      <w:proofErr w:type="spellStart"/>
      <w:r w:rsidRPr="00FA33FF">
        <w:rPr>
          <w:rFonts w:ascii="Calibri" w:eastAsia="Calibri" w:hAnsi="Calibri" w:cs="Times New Roman"/>
          <w:bCs/>
          <w:color w:val="000000" w:themeColor="text1"/>
          <w:kern w:val="20"/>
          <w:lang w:eastAsia="en-US"/>
        </w:rPr>
        <w:t>δις</w:t>
      </w:r>
      <w:proofErr w:type="spellEnd"/>
      <w:r w:rsidRPr="00FA33FF">
        <w:rPr>
          <w:rFonts w:ascii="Calibri" w:eastAsia="Calibri" w:hAnsi="Calibri" w:cs="Times New Roman"/>
          <w:bCs/>
          <w:color w:val="000000" w:themeColor="text1"/>
          <w:kern w:val="20"/>
          <w:lang w:eastAsia="en-US"/>
        </w:rPr>
        <w:t xml:space="preserve"> </w:t>
      </w:r>
      <w:proofErr w:type="spellStart"/>
      <w:r w:rsidRPr="00FA33FF">
        <w:rPr>
          <w:rFonts w:ascii="Calibri" w:eastAsia="Calibri" w:hAnsi="Calibri" w:cs="Times New Roman"/>
          <w:bCs/>
          <w:color w:val="000000" w:themeColor="text1"/>
          <w:kern w:val="20"/>
          <w:lang w:eastAsia="en-US"/>
        </w:rPr>
        <w:t>ευρώ</w:t>
      </w:r>
      <w:proofErr w:type="spellEnd"/>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lastRenderedPageBreak/>
        <w:t xml:space="preserve">358 επιχειρηματικά σχέδια του Αναπτυξιακού Νόμου με ποσό ενίσχυσης 506 εκ ευρώ  </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Αξιοποίηση του επί δεκαετίες ανεκμετάλλευτου ακινήτου της πρώην ΧΡΩΠΕΙ στο Δήμο Πειραιά</w:t>
      </w:r>
      <w:r w:rsidRPr="00FA33FF">
        <w:rPr>
          <w:rFonts w:ascii="Calibri" w:eastAsia="Calibri" w:hAnsi="Calibri" w:cs="Times New Roman"/>
          <w:bCs/>
          <w:color w:val="000000" w:themeColor="text1"/>
          <w:kern w:val="20"/>
          <w:lang w:val="el-GR" w:eastAsia="en-US"/>
        </w:rPr>
        <w:t xml:space="preserve"> για την δημιουργία της πρώτης </w:t>
      </w:r>
      <w:r w:rsidRPr="00FA33FF">
        <w:rPr>
          <w:rFonts w:ascii="Calibri" w:eastAsia="Calibri" w:hAnsi="Calibri" w:cs="Times New Roman"/>
          <w:b/>
          <w:bCs/>
          <w:color w:val="000000" w:themeColor="text1"/>
          <w:kern w:val="20"/>
          <w:lang w:val="el-GR" w:eastAsia="en-US"/>
        </w:rPr>
        <w:t>Πολιτείας Καινοτομίας</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Innovation</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District</w:t>
      </w:r>
      <w:r w:rsidRPr="00FA33FF">
        <w:rPr>
          <w:rFonts w:ascii="Calibri" w:eastAsia="Calibri" w:hAnsi="Calibri" w:cs="Times New Roman"/>
          <w:bCs/>
          <w:color w:val="000000" w:themeColor="text1"/>
          <w:kern w:val="20"/>
          <w:lang w:val="el-GR" w:eastAsia="en-US"/>
        </w:rPr>
        <w:t xml:space="preserve">) στην Ελλάδα, με την απασχόληση περίπου 2.440 εργαζόμενων καθώς και φιλοξενία τμημάτων </w:t>
      </w:r>
      <w:r w:rsidRPr="00FA33FF">
        <w:rPr>
          <w:rFonts w:ascii="Calibri" w:eastAsia="Calibri" w:hAnsi="Calibri" w:cs="Times New Roman"/>
          <w:bCs/>
          <w:color w:val="000000" w:themeColor="text1"/>
          <w:kern w:val="20"/>
          <w:lang w:eastAsia="en-US"/>
        </w:rPr>
        <w:t>R</w:t>
      </w:r>
      <w:r w:rsidRPr="00FA33FF">
        <w:rPr>
          <w:rFonts w:ascii="Calibri" w:eastAsia="Calibri" w:hAnsi="Calibri" w:cs="Times New Roman"/>
          <w:bCs/>
          <w:color w:val="000000" w:themeColor="text1"/>
          <w:kern w:val="20"/>
          <w:lang w:val="el-GR" w:eastAsia="en-US"/>
        </w:rPr>
        <w:t>&amp;</w:t>
      </w:r>
      <w:r w:rsidRPr="00FA33FF">
        <w:rPr>
          <w:rFonts w:ascii="Calibri" w:eastAsia="Calibri" w:hAnsi="Calibri" w:cs="Times New Roman"/>
          <w:bCs/>
          <w:color w:val="000000" w:themeColor="text1"/>
          <w:kern w:val="20"/>
          <w:lang w:eastAsia="en-US"/>
        </w:rPr>
        <w:t>D</w:t>
      </w:r>
      <w:r w:rsidRPr="00FA33FF">
        <w:rPr>
          <w:rFonts w:ascii="Calibri" w:eastAsia="Calibri" w:hAnsi="Calibri" w:cs="Times New Roman"/>
          <w:bCs/>
          <w:color w:val="000000" w:themeColor="text1"/>
          <w:kern w:val="20"/>
          <w:lang w:val="el-GR" w:eastAsia="en-US"/>
        </w:rPr>
        <w:t xml:space="preserve">  μεγάλων επιχειρήσεων, </w:t>
      </w:r>
      <w:r w:rsidRPr="00FA33FF">
        <w:rPr>
          <w:rFonts w:ascii="Calibri" w:eastAsia="Calibri" w:hAnsi="Calibri" w:cs="Times New Roman"/>
          <w:bCs/>
          <w:color w:val="000000" w:themeColor="text1"/>
          <w:kern w:val="20"/>
          <w:lang w:eastAsia="en-US"/>
        </w:rPr>
        <w:t>startups</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spin</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offs</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Cs/>
          <w:color w:val="000000" w:themeColor="text1"/>
          <w:kern w:val="20"/>
          <w:lang w:eastAsia="en-US"/>
        </w:rPr>
        <w:t>incubators</w:t>
      </w:r>
      <w:r w:rsidRPr="00FA33FF">
        <w:rPr>
          <w:rFonts w:ascii="Calibri" w:eastAsia="Calibri" w:hAnsi="Calibri" w:cs="Times New Roman"/>
          <w:bCs/>
          <w:color w:val="000000" w:themeColor="text1"/>
          <w:kern w:val="20"/>
          <w:lang w:val="el-GR" w:eastAsia="en-US"/>
        </w:rPr>
        <w:t xml:space="preserve"> και </w:t>
      </w:r>
      <w:r w:rsidRPr="00FA33FF">
        <w:rPr>
          <w:rFonts w:ascii="Calibri" w:eastAsia="Calibri" w:hAnsi="Calibri" w:cs="Times New Roman"/>
          <w:bCs/>
          <w:color w:val="000000" w:themeColor="text1"/>
          <w:kern w:val="20"/>
          <w:lang w:eastAsia="en-US"/>
        </w:rPr>
        <w:t>accelerators</w:t>
      </w:r>
      <w:r w:rsidRPr="00FA33FF">
        <w:rPr>
          <w:rFonts w:ascii="Calibri" w:eastAsia="Calibri" w:hAnsi="Calibri" w:cs="Times New Roman"/>
          <w:bCs/>
          <w:color w:val="000000" w:themeColor="text1"/>
          <w:kern w:val="20"/>
          <w:lang w:val="el-GR" w:eastAsia="en-US"/>
        </w:rPr>
        <w:t>. (Στόχος 3)</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Για την προώθηση της καινοτομίας και της έρευνας</w:t>
      </w:r>
      <w:r w:rsidRPr="00FA33FF">
        <w:rPr>
          <w:rFonts w:ascii="Calibri" w:eastAsia="Calibri" w:hAnsi="Calibri" w:cs="Times New Roman"/>
          <w:bCs/>
          <w:color w:val="000000" w:themeColor="text1"/>
          <w:kern w:val="20"/>
          <w:sz w:val="24"/>
          <w:szCs w:val="24"/>
          <w:lang w:val="el-GR" w:eastAsia="en-US"/>
        </w:rPr>
        <w:t>:</w:t>
      </w:r>
      <w:r w:rsidRPr="00FA33FF">
        <w:rPr>
          <w:rFonts w:ascii="Calibri" w:eastAsia="Calibri" w:hAnsi="Calibri" w:cs="Times New Roman"/>
          <w:bCs/>
          <w:color w:val="000000" w:themeColor="text1"/>
          <w:kern w:val="20"/>
          <w:lang w:val="el-GR" w:eastAsia="en-US"/>
        </w:rPr>
        <w:t xml:space="preserve"> (Στόχος 3)</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εντάχθηκαν τα πρώτα 110 έργων του Β΄ κύκλου του προγράμματος </w:t>
      </w:r>
      <w:r w:rsidRPr="00FA33FF">
        <w:rPr>
          <w:rFonts w:ascii="Calibri" w:eastAsia="Calibri" w:hAnsi="Calibri" w:cs="Times New Roman"/>
          <w:b/>
          <w:bCs/>
          <w:color w:val="000000" w:themeColor="text1"/>
          <w:kern w:val="20"/>
          <w:lang w:val="el-GR" w:eastAsia="en-US"/>
        </w:rPr>
        <w:t>Ερευνώ – Δημιουργώ – Καινοτομώ</w:t>
      </w:r>
      <w:r w:rsidRPr="00FA33FF">
        <w:rPr>
          <w:rFonts w:ascii="Calibri" w:eastAsia="Calibri" w:hAnsi="Calibri" w:cs="Times New Roman"/>
          <w:bCs/>
          <w:color w:val="000000" w:themeColor="text1"/>
          <w:kern w:val="20"/>
          <w:lang w:val="el-GR" w:eastAsia="en-US"/>
        </w:rPr>
        <w:t xml:space="preserve"> προϋπολογισμού 44,92 εκ. ευρώ.</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από τον Δεκέμβριο του 2019 λειτουργεί το </w:t>
      </w:r>
      <w:r w:rsidRPr="00FA33FF">
        <w:rPr>
          <w:rFonts w:ascii="Calibri" w:eastAsia="Calibri" w:hAnsi="Calibri" w:cs="Times New Roman"/>
          <w:b/>
          <w:bCs/>
          <w:color w:val="000000" w:themeColor="text1"/>
          <w:kern w:val="20"/>
          <w:lang w:val="el-GR" w:eastAsia="en-US"/>
        </w:rPr>
        <w:t>νέο Εθνικό Συμβούλιο Έρευνας Τεχνολογίας</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
          <w:bCs/>
          <w:color w:val="000000" w:themeColor="text1"/>
          <w:kern w:val="20"/>
          <w:lang w:val="el-GR" w:eastAsia="en-US"/>
        </w:rPr>
        <w:t>και Καινοτομίας</w:t>
      </w:r>
      <w:r w:rsidRPr="00FA33FF">
        <w:rPr>
          <w:rFonts w:ascii="Calibri" w:eastAsia="Calibri" w:hAnsi="Calibri" w:cs="Times New Roman"/>
          <w:bCs/>
          <w:color w:val="000000" w:themeColor="text1"/>
          <w:kern w:val="20"/>
          <w:lang w:val="el-GR" w:eastAsia="en-US"/>
        </w:rPr>
        <w:t xml:space="preserve"> (ΕΣΕΤΕΚ), ως το ανώτατο γνωμοδοτικό όργανο της Πολιτείας σε θέματα έρευνας και καινοτομίας, γνωμοδοτώντας σε κρίσιμα ζητήματα όπως η δημιουργία της πλατφόρμας ELEVATE </w:t>
      </w:r>
      <w:proofErr w:type="spellStart"/>
      <w:r w:rsidRPr="00FA33FF">
        <w:rPr>
          <w:rFonts w:ascii="Calibri" w:eastAsia="Calibri" w:hAnsi="Calibri" w:cs="Times New Roman"/>
          <w:bCs/>
          <w:color w:val="000000" w:themeColor="text1"/>
          <w:kern w:val="20"/>
          <w:lang w:val="el-GR" w:eastAsia="en-US"/>
        </w:rPr>
        <w:t>Greece</w:t>
      </w:r>
      <w:proofErr w:type="spellEnd"/>
      <w:r w:rsidRPr="00FA33FF">
        <w:rPr>
          <w:rFonts w:ascii="Calibri" w:eastAsia="Calibri" w:hAnsi="Calibri" w:cs="Times New Roman"/>
          <w:bCs/>
          <w:color w:val="000000" w:themeColor="text1"/>
          <w:kern w:val="20"/>
          <w:lang w:val="el-GR" w:eastAsia="en-US"/>
        </w:rPr>
        <w:t>, και διαδραματίζοντας καθοριστικό ρόλο στο σχεδιασμό της εμβληματικής δράσης για τον COVID-19.</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lang w:val="el-GR" w:eastAsia="en-US"/>
        </w:rPr>
        <w:t>Βελτιώθηκε το θεσμικό πλαίσιο</w:t>
      </w:r>
      <w:r w:rsidRPr="00FA33FF">
        <w:rPr>
          <w:rFonts w:ascii="Calibri" w:eastAsia="Calibri" w:hAnsi="Calibri" w:cs="Times New Roman"/>
          <w:bCs/>
          <w:color w:val="000000" w:themeColor="text1"/>
          <w:kern w:val="20"/>
          <w:lang w:val="el-GR" w:eastAsia="en-US"/>
        </w:rPr>
        <w:t xml:space="preserve"> για τους Ειδικούς Λογαριασμούς Κονδυλίων Έρευνας των Πανεπιστήμιων, εξισώθηκε η προϋπηρεσία των Ερευνητών, εκδίδονται οι Οργανισμοί των Ερευνητικών Κέντρων της χώρας, λειτουργεί το ηλεκτρονικό σύστημα «ΑΠΕΛΛΑ» για τις προσλήψεις και προαγωγής του ερευνητικού προσωπικού και προχωρά η μεγαλύτερη ενίσχυση σε προσωπικό των ερευνητικών κέντρων με την πρόσληψη πάνω από 150 ερευνητών</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lang w:val="el-GR" w:eastAsia="en-US"/>
        </w:rPr>
        <w:t xml:space="preserve">Προχωρά συστηματικά η υλοποίηση </w:t>
      </w:r>
      <w:r w:rsidRPr="00FA33FF">
        <w:rPr>
          <w:rFonts w:ascii="Calibri" w:eastAsia="Calibri" w:hAnsi="Calibri" w:cs="Times New Roman"/>
          <w:bCs/>
          <w:color w:val="000000" w:themeColor="text1"/>
          <w:kern w:val="20"/>
          <w:lang w:val="el-GR" w:eastAsia="en-US"/>
        </w:rPr>
        <w:t>του προγράμματος</w:t>
      </w:r>
      <w:r w:rsidRPr="00FA33FF">
        <w:rPr>
          <w:rFonts w:ascii="Calibri" w:eastAsia="Calibri" w:hAnsi="Calibri" w:cs="Times New Roman"/>
          <w:b/>
          <w:bCs/>
          <w:color w:val="000000" w:themeColor="text1"/>
          <w:kern w:val="20"/>
          <w:lang w:val="el-GR" w:eastAsia="en-US"/>
        </w:rPr>
        <w:t xml:space="preserve"> των Συνεργατικών Σχηματισμών Καινοτομίας </w:t>
      </w:r>
      <w:r w:rsidRPr="00FA33FF">
        <w:rPr>
          <w:rFonts w:ascii="Calibri" w:eastAsia="Calibri" w:hAnsi="Calibri" w:cs="Times New Roman"/>
          <w:bCs/>
          <w:color w:val="000000" w:themeColor="text1"/>
          <w:kern w:val="20"/>
          <w:lang w:val="el-GR" w:eastAsia="en-US"/>
        </w:rPr>
        <w:t>και</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 xml:space="preserve">των </w:t>
      </w:r>
      <w:r w:rsidRPr="00FA33FF">
        <w:rPr>
          <w:rFonts w:ascii="Calibri" w:eastAsia="Calibri" w:hAnsi="Calibri" w:cs="Times New Roman"/>
          <w:b/>
          <w:bCs/>
          <w:color w:val="000000" w:themeColor="text1"/>
          <w:kern w:val="20"/>
          <w:lang w:val="el-GR" w:eastAsia="en-US"/>
        </w:rPr>
        <w:t xml:space="preserve">Εμβληματικών Δράσεων </w:t>
      </w:r>
      <w:r w:rsidRPr="00FA33FF">
        <w:rPr>
          <w:rFonts w:ascii="Calibri" w:eastAsia="Calibri" w:hAnsi="Calibri" w:cs="Times New Roman"/>
          <w:bCs/>
          <w:color w:val="000000" w:themeColor="text1"/>
          <w:kern w:val="20"/>
          <w:lang w:val="el-GR" w:eastAsia="en-US"/>
        </w:rPr>
        <w:t>για την</w:t>
      </w:r>
      <w:r w:rsidRPr="00FA33FF">
        <w:rPr>
          <w:rFonts w:ascii="Calibri" w:eastAsia="Calibri" w:hAnsi="Calibri" w:cs="Times New Roman"/>
          <w:b/>
          <w:bCs/>
          <w:color w:val="000000" w:themeColor="text1"/>
          <w:kern w:val="20"/>
          <w:lang w:val="el-GR" w:eastAsia="en-US"/>
        </w:rPr>
        <w:t xml:space="preserve"> Ιατρική Ακριβείας, </w:t>
      </w:r>
      <w:r w:rsidRPr="00FA33FF">
        <w:rPr>
          <w:rFonts w:ascii="Calibri" w:eastAsia="Calibri" w:hAnsi="Calibri" w:cs="Times New Roman"/>
          <w:bCs/>
          <w:color w:val="000000" w:themeColor="text1"/>
          <w:kern w:val="20"/>
          <w:lang w:val="el-GR" w:eastAsia="en-US"/>
        </w:rPr>
        <w:t>την</w:t>
      </w:r>
      <w:r w:rsidRPr="00FA33FF">
        <w:rPr>
          <w:rFonts w:ascii="Calibri" w:eastAsia="Calibri" w:hAnsi="Calibri" w:cs="Times New Roman"/>
          <w:b/>
          <w:bCs/>
          <w:color w:val="000000" w:themeColor="text1"/>
          <w:kern w:val="20"/>
          <w:lang w:val="el-GR" w:eastAsia="en-US"/>
        </w:rPr>
        <w:t xml:space="preserve"> </w:t>
      </w:r>
      <w:proofErr w:type="spellStart"/>
      <w:r w:rsidRPr="00FA33FF">
        <w:rPr>
          <w:rFonts w:ascii="Calibri" w:eastAsia="Calibri" w:hAnsi="Calibri" w:cs="Times New Roman"/>
          <w:b/>
          <w:bCs/>
          <w:color w:val="000000" w:themeColor="text1"/>
          <w:kern w:val="20"/>
          <w:lang w:val="el-GR" w:eastAsia="en-US"/>
        </w:rPr>
        <w:t>Αγροδιατροφή</w:t>
      </w:r>
      <w:proofErr w:type="spellEnd"/>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την</w:t>
      </w:r>
      <w:r w:rsidRPr="00FA33FF">
        <w:rPr>
          <w:rFonts w:ascii="Calibri" w:eastAsia="Calibri" w:hAnsi="Calibri" w:cs="Times New Roman"/>
          <w:b/>
          <w:bCs/>
          <w:color w:val="000000" w:themeColor="text1"/>
          <w:kern w:val="20"/>
          <w:lang w:val="el-GR" w:eastAsia="en-US"/>
        </w:rPr>
        <w:t xml:space="preserve"> Κλιματική αλλαγή </w:t>
      </w:r>
      <w:r w:rsidRPr="00FA33FF">
        <w:rPr>
          <w:rFonts w:ascii="Calibri" w:eastAsia="Calibri" w:hAnsi="Calibri" w:cs="Times New Roman"/>
          <w:bCs/>
          <w:color w:val="000000" w:themeColor="text1"/>
          <w:kern w:val="20"/>
          <w:lang w:val="el-GR" w:eastAsia="en-US"/>
        </w:rPr>
        <w:t>και τις</w:t>
      </w:r>
      <w:r w:rsidRPr="00FA33FF">
        <w:rPr>
          <w:rFonts w:ascii="Calibri" w:eastAsia="Calibri" w:hAnsi="Calibri" w:cs="Times New Roman"/>
          <w:b/>
          <w:bCs/>
          <w:color w:val="000000" w:themeColor="text1"/>
          <w:kern w:val="20"/>
          <w:lang w:val="el-GR" w:eastAsia="en-US"/>
        </w:rPr>
        <w:t xml:space="preserve"> Κβαντικές Τεχνολογίες.</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Υλοποιείται με γοργά η</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εμβληματική δράση</w:t>
      </w:r>
      <w:r w:rsidRPr="00FA33FF">
        <w:rPr>
          <w:rFonts w:ascii="Calibri" w:eastAsia="Calibri" w:hAnsi="Calibri" w:cs="Times New Roman"/>
          <w:b/>
          <w:bCs/>
          <w:color w:val="000000" w:themeColor="text1"/>
          <w:kern w:val="20"/>
          <w:lang w:val="el-GR" w:eastAsia="en-US"/>
        </w:rPr>
        <w:t xml:space="preserve"> «Επιδημιολογική μελέτη του SARS-CoV-2 στην Ελλάδα </w:t>
      </w:r>
      <w:r w:rsidRPr="00FA33FF">
        <w:rPr>
          <w:rFonts w:ascii="Calibri" w:eastAsia="Calibri" w:hAnsi="Calibri" w:cs="Times New Roman"/>
          <w:bCs/>
          <w:color w:val="000000" w:themeColor="text1"/>
          <w:kern w:val="20"/>
          <w:lang w:val="el-GR" w:eastAsia="en-US"/>
        </w:rPr>
        <w:t xml:space="preserve">μέσω εκτεταμένων εξετάσεων ανίχνευσης ιού και αντισωμάτων, </w:t>
      </w:r>
      <w:proofErr w:type="spellStart"/>
      <w:r w:rsidRPr="00FA33FF">
        <w:rPr>
          <w:rFonts w:ascii="Calibri" w:eastAsia="Calibri" w:hAnsi="Calibri" w:cs="Times New Roman"/>
          <w:bCs/>
          <w:color w:val="000000" w:themeColor="text1"/>
          <w:kern w:val="20"/>
          <w:lang w:val="el-GR" w:eastAsia="en-US"/>
        </w:rPr>
        <w:t>αλληλούχισης</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ιικών</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γονιδιωμάτων</w:t>
      </w:r>
      <w:proofErr w:type="spellEnd"/>
      <w:r w:rsidRPr="00FA33FF">
        <w:rPr>
          <w:rFonts w:ascii="Calibri" w:eastAsia="Calibri" w:hAnsi="Calibri" w:cs="Times New Roman"/>
          <w:bCs/>
          <w:color w:val="000000" w:themeColor="text1"/>
          <w:kern w:val="20"/>
          <w:lang w:val="el-GR" w:eastAsia="en-US"/>
        </w:rPr>
        <w:t xml:space="preserve"> και γενετικής ανάλυσης ασθενών, με ύψος χρηματοδότησης 2,475 εκ € και τη συμμετοχή 4 ΑΕΙ και 6 Ερευνητικών Κέντρων</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Επιτάχυνση της υλοποίησης των Ε.Π. του ΕΣΠΑ 2014-2020</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(Στόχος 5)</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Η απορρόφηση του ΕΣΠΑ 2014-2020 κατά το έτος 2019, βελτιώθηκε σε ποσοστό 22% σε σχέση με το έτος 2018.  Δαπάνες ύψους 1.321,1 εκ. € εκ των ετήσιων δαπανών ύψους 1.675, 1  εκ. € πραγματοποιήθηκαν το Β εξάμηνο του έτους.</w:t>
      </w:r>
    </w:p>
    <w:p w:rsidR="00FA33FF" w:rsidRPr="00FA33FF" w:rsidRDefault="00FA33FF" w:rsidP="00144D76">
      <w:pPr>
        <w:numPr>
          <w:ilvl w:val="0"/>
          <w:numId w:val="27"/>
        </w:numPr>
        <w:spacing w:after="0" w:line="288" w:lineRule="auto"/>
        <w:ind w:left="36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Κατάρτιση  Εταιρικού Συμφώνου Πλαισίου Αναφοράς (ΕΣΠΑ) 2021-2027</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(Στόχος 5)</w:t>
      </w:r>
    </w:p>
    <w:p w:rsidR="00FA33FF" w:rsidRPr="00FA33FF" w:rsidRDefault="00FA33FF" w:rsidP="00144D76">
      <w:pPr>
        <w:numPr>
          <w:ilvl w:val="0"/>
          <w:numId w:val="27"/>
        </w:numPr>
        <w:spacing w:after="0" w:line="288" w:lineRule="auto"/>
        <w:ind w:left="36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Ενεργοποίηση της Ελληνικής Αναπτυξιακής Τράπεζας</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(ΕΑΤ) (Στόχος 1)</w:t>
      </w:r>
    </w:p>
    <w:p w:rsidR="00FA33FF" w:rsidRPr="00FA33FF" w:rsidRDefault="00FA33FF" w:rsidP="00144D76">
      <w:pPr>
        <w:numPr>
          <w:ilvl w:val="1"/>
          <w:numId w:val="28"/>
        </w:numPr>
        <w:spacing w:after="0" w:line="288" w:lineRule="auto"/>
        <w:ind w:left="108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Ολοκληρώνονται οι κανονισμοί λειτουργίας, ο επιχειρησιακός σχεδιασμός και η στελέχωση της Ελληνικής Αναπτυξιακής Τράπεζας, ενώ ταυτόχρονα υλοποιεί δύο σημαντικά προγράμματα ενίσχυσης της ρευστότητας στην οικονομία με τη λειτουργία του </w:t>
      </w:r>
      <w:r w:rsidRPr="00FA33FF">
        <w:rPr>
          <w:rFonts w:ascii="Calibri" w:eastAsia="Calibri" w:hAnsi="Calibri" w:cs="Times New Roman"/>
          <w:b/>
          <w:bCs/>
          <w:color w:val="000000" w:themeColor="text1"/>
          <w:kern w:val="20"/>
          <w:lang w:val="el-GR" w:eastAsia="en-US"/>
        </w:rPr>
        <w:t xml:space="preserve">Ταμείου Εγγυοδοσίας Επιχειρήσεων </w:t>
      </w:r>
      <w:r w:rsidRPr="00FA33FF">
        <w:rPr>
          <w:rFonts w:ascii="Calibri" w:eastAsia="Calibri" w:hAnsi="Calibri" w:cs="Times New Roman"/>
          <w:b/>
          <w:bCs/>
          <w:color w:val="000000" w:themeColor="text1"/>
          <w:kern w:val="20"/>
          <w:lang w:eastAsia="en-US"/>
        </w:rPr>
        <w:t>COVID</w:t>
      </w:r>
      <w:r w:rsidRPr="00FA33FF">
        <w:rPr>
          <w:rFonts w:ascii="Calibri" w:eastAsia="Calibri" w:hAnsi="Calibri" w:cs="Times New Roman"/>
          <w:b/>
          <w:bCs/>
          <w:color w:val="000000" w:themeColor="text1"/>
          <w:kern w:val="20"/>
          <w:lang w:val="el-GR" w:eastAsia="en-US"/>
        </w:rPr>
        <w:t xml:space="preserve">-19, </w:t>
      </w:r>
      <w:r w:rsidRPr="00FA33FF">
        <w:rPr>
          <w:rFonts w:ascii="Calibri" w:eastAsia="Calibri" w:hAnsi="Calibri" w:cs="Times New Roman"/>
          <w:bCs/>
          <w:color w:val="000000" w:themeColor="text1"/>
          <w:kern w:val="20"/>
          <w:lang w:val="el-GR" w:eastAsia="en-US"/>
        </w:rPr>
        <w:t>με τις χρηματοδοτήσεις μέσω του Προγράμματος Δημοσίων Επενδύσεων να φθάνουν το ένα δισεκατομμύριο ευρώ (1.000.000.000 €) ενώ η επιδότηση προμηθειών εγγυοδοσίας δύναται να φτάσει μέχρι το ποσό των διακοσίων πενήντα εκατομμυρίων ευρώ (250.000.000 €)]</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και την επέκταση του</w:t>
      </w:r>
      <w:r w:rsidRPr="00FA33FF">
        <w:rPr>
          <w:rFonts w:ascii="Calibri" w:eastAsia="Calibri" w:hAnsi="Calibri" w:cs="Times New Roman"/>
          <w:b/>
          <w:bCs/>
          <w:color w:val="000000" w:themeColor="text1"/>
          <w:kern w:val="20"/>
          <w:lang w:val="el-GR" w:eastAsia="en-US"/>
        </w:rPr>
        <w:t xml:space="preserve"> προγράμματος ΤΕΠΙΧ </w:t>
      </w:r>
      <w:r w:rsidRPr="00FA33FF">
        <w:rPr>
          <w:rFonts w:ascii="Calibri" w:eastAsia="Calibri" w:hAnsi="Calibri" w:cs="Times New Roman"/>
          <w:b/>
          <w:bCs/>
          <w:color w:val="000000" w:themeColor="text1"/>
          <w:kern w:val="20"/>
          <w:lang w:val="el-GR" w:eastAsia="en-US"/>
        </w:rPr>
        <w:lastRenderedPageBreak/>
        <w:t>ΙΙ</w:t>
      </w:r>
      <w:r w:rsidRPr="00FA33FF">
        <w:rPr>
          <w:rFonts w:ascii="Calibri" w:eastAsia="Calibri" w:hAnsi="Calibri" w:cs="Times New Roman"/>
          <w:bCs/>
          <w:color w:val="000000" w:themeColor="text1"/>
          <w:kern w:val="20"/>
          <w:lang w:val="el-GR" w:eastAsia="en-US"/>
        </w:rPr>
        <w:t xml:space="preserve"> (υποπροϊόν 3) για την παροχή Δανείων Κεφαλαίου Κίνησης με διαθέσιμους πόρους 800 εκατ. ευρώ.</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Παράλληλα, η ΕΑΤ στο πλαίσιο συνεργασίας με διεθνείς χρηματοδοτικούς οργανισμούς υπέγραψε Μνημόνιο Συνεργασίας με την </w:t>
      </w:r>
      <w:proofErr w:type="spellStart"/>
      <w:r w:rsidRPr="00FA33FF">
        <w:rPr>
          <w:rFonts w:ascii="Calibri" w:eastAsia="Calibri" w:hAnsi="Calibri" w:cs="Times New Roman"/>
          <w:bCs/>
          <w:color w:val="000000" w:themeColor="text1"/>
          <w:kern w:val="20"/>
          <w:lang w:val="el-GR" w:eastAsia="en-US"/>
        </w:rPr>
        <w:t>Black</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Sea</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Trade</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and</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Development</w:t>
      </w:r>
      <w:proofErr w:type="spellEnd"/>
      <w:r w:rsidRPr="00FA33FF">
        <w:rPr>
          <w:rFonts w:ascii="Calibri" w:eastAsia="Calibri" w:hAnsi="Calibri" w:cs="Times New Roman"/>
          <w:bCs/>
          <w:color w:val="000000" w:themeColor="text1"/>
          <w:kern w:val="20"/>
          <w:lang w:val="el-GR" w:eastAsia="en-US"/>
        </w:rPr>
        <w:t xml:space="preserve"> </w:t>
      </w:r>
      <w:proofErr w:type="spellStart"/>
      <w:r w:rsidRPr="00FA33FF">
        <w:rPr>
          <w:rFonts w:ascii="Calibri" w:eastAsia="Calibri" w:hAnsi="Calibri" w:cs="Times New Roman"/>
          <w:bCs/>
          <w:color w:val="000000" w:themeColor="text1"/>
          <w:kern w:val="20"/>
          <w:lang w:val="el-GR" w:eastAsia="en-US"/>
        </w:rPr>
        <w:t>Bank</w:t>
      </w:r>
      <w:proofErr w:type="spellEnd"/>
      <w:r w:rsidRPr="00FA33FF">
        <w:rPr>
          <w:rFonts w:ascii="Calibri" w:eastAsia="Calibri" w:hAnsi="Calibri" w:cs="Times New Roman"/>
          <w:bCs/>
          <w:color w:val="000000" w:themeColor="text1"/>
          <w:kern w:val="20"/>
          <w:lang w:val="el-GR" w:eastAsia="en-US"/>
        </w:rPr>
        <w:t xml:space="preserve"> για τη δημιουργία από κοινού χρηματοδοτικών προϊόντων με στόχο την ενίσχυση της μικρομεσαίας επιχειρηματικότητας</w:t>
      </w:r>
    </w:p>
    <w:p w:rsidR="00FA33FF" w:rsidRPr="00FA33FF" w:rsidRDefault="00FA33FF" w:rsidP="00144D76">
      <w:pPr>
        <w:numPr>
          <w:ilvl w:val="0"/>
          <w:numId w:val="27"/>
        </w:numPr>
        <w:spacing w:after="0" w:line="288" w:lineRule="auto"/>
        <w:ind w:left="36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Πρόγραμμα Δημοσίων Επενδύσεων / Εθνικό Πρόγραμμα Ανάπτυξης</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(Στόχος 4)</w:t>
      </w:r>
    </w:p>
    <w:p w:rsidR="00FA33FF" w:rsidRPr="00FA33FF" w:rsidRDefault="00FA33FF" w:rsidP="00144D76">
      <w:pPr>
        <w:numPr>
          <w:ilvl w:val="1"/>
          <w:numId w:val="28"/>
        </w:numPr>
        <w:spacing w:after="0" w:line="288" w:lineRule="auto"/>
        <w:ind w:left="108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Υλοποιείται σχέδιο δράσης για τη βελτίωση της παρακολούθησης και πρόβλεψης των δημοσιονομικών μεγεθών του ΠΔΕ και τη μείωση της γραφειοκρατίας στην εκτέλεσή του με τη μηχανογράφηση των διαδικασιών μέσω του </w:t>
      </w:r>
      <w:r w:rsidRPr="00FA33FF">
        <w:rPr>
          <w:rFonts w:ascii="Calibri" w:eastAsia="Calibri" w:hAnsi="Calibri" w:cs="Times New Roman"/>
          <w:bCs/>
          <w:color w:val="000000" w:themeColor="text1"/>
          <w:kern w:val="20"/>
          <w:lang w:eastAsia="en-US"/>
        </w:rPr>
        <w:t>e</w:t>
      </w:r>
      <w:r w:rsidRPr="00FA33FF">
        <w:rPr>
          <w:rFonts w:ascii="Calibri" w:eastAsia="Calibri" w:hAnsi="Calibri" w:cs="Times New Roman"/>
          <w:bCs/>
          <w:color w:val="000000" w:themeColor="text1"/>
          <w:kern w:val="20"/>
          <w:lang w:val="el-GR" w:eastAsia="en-US"/>
        </w:rPr>
        <w:t>-</w:t>
      </w:r>
      <w:proofErr w:type="spellStart"/>
      <w:r w:rsidRPr="00FA33FF">
        <w:rPr>
          <w:rFonts w:ascii="Calibri" w:eastAsia="Calibri" w:hAnsi="Calibri" w:cs="Times New Roman"/>
          <w:bCs/>
          <w:color w:val="000000" w:themeColor="text1"/>
          <w:kern w:val="20"/>
          <w:lang w:eastAsia="en-US"/>
        </w:rPr>
        <w:t>pde</w:t>
      </w:r>
      <w:proofErr w:type="spellEnd"/>
      <w:r w:rsidRPr="00FA33FF">
        <w:rPr>
          <w:rFonts w:ascii="Calibri" w:eastAsia="Calibri" w:hAnsi="Calibri" w:cs="Times New Roman"/>
          <w:bCs/>
          <w:color w:val="000000" w:themeColor="text1"/>
          <w:kern w:val="20"/>
          <w:lang w:val="el-GR" w:eastAsia="en-US"/>
        </w:rPr>
        <w:t xml:space="preserve">. </w:t>
      </w:r>
    </w:p>
    <w:p w:rsidR="00FA33FF" w:rsidRPr="00FA33FF" w:rsidRDefault="00FA33FF" w:rsidP="00144D76">
      <w:pPr>
        <w:numPr>
          <w:ilvl w:val="1"/>
          <w:numId w:val="28"/>
        </w:numPr>
        <w:spacing w:after="0" w:line="288" w:lineRule="auto"/>
        <w:ind w:left="108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Με τη θέσπιση, δε, του </w:t>
      </w:r>
      <w:r w:rsidRPr="00FA33FF">
        <w:rPr>
          <w:rFonts w:ascii="Calibri" w:eastAsia="Calibri" w:hAnsi="Calibri" w:cs="Times New Roman"/>
          <w:b/>
          <w:bCs/>
          <w:color w:val="000000" w:themeColor="text1"/>
          <w:kern w:val="20"/>
          <w:lang w:val="el-GR" w:eastAsia="en-US"/>
        </w:rPr>
        <w:t>Εθνικού Προγράμματος Ανάπτυξης (</w:t>
      </w:r>
      <w:r w:rsidRPr="00FA33FF">
        <w:rPr>
          <w:rFonts w:ascii="Calibri" w:eastAsia="Calibri" w:hAnsi="Calibri" w:cs="Times New Roman"/>
          <w:bCs/>
          <w:color w:val="000000" w:themeColor="text1"/>
          <w:kern w:val="20"/>
          <w:lang w:val="el-GR" w:eastAsia="en-US"/>
        </w:rPr>
        <w:t>ΕΠΑ) θεσμοθετήθηκε και ένα ολοκληρωμένο σύστημα για τον σχεδιασμό, τη διαχείριση, την παρακολούθηση και τον έλεγχο των παρεμβάσεων που χρηματοδοτούνται από τους εθνικούς πόρους του Προγράμματος Δημοσίων Επενδύσεων (ΠΔΕ)</w:t>
      </w:r>
    </w:p>
    <w:p w:rsidR="00FA33FF" w:rsidRPr="00FA33FF" w:rsidRDefault="00FA33FF" w:rsidP="00144D76">
      <w:pPr>
        <w:numPr>
          <w:ilvl w:val="0"/>
          <w:numId w:val="27"/>
        </w:numPr>
        <w:spacing w:after="0" w:line="288" w:lineRule="auto"/>
        <w:ind w:left="360"/>
        <w:jc w:val="both"/>
        <w:rPr>
          <w:rFonts w:ascii="Calibri" w:eastAsia="Calibri" w:hAnsi="Calibri" w:cs="Times New Roman"/>
          <w:b/>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Απλοποιείται, βελτιώνεται και εκσυγχρονίζεται το θεσμικό πλαίσιο για τη σύσταση και λειτουργία των επιχειρήσεων</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(Στόχος 1)</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Ψήφιση νέου νόμου για το ΓΕΜΗ με αναδιάρθρωση υπηρεσιών και εφαρμογή αυτοματοποιημένων καταχωρήσεων</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Από τα τέλη Ιουνίου 2020 διασυνδέεται το ΓΕΜΗ με τον ΕΦΚΑ </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Δίνεται η δυνατότητα σύστασης Ανώνυμης Εταιρείας με πρότυπο καταστατικό</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Σύσταση Νομοπαρασκευαστικής Επιτροπής για την απλούστευση και των εκσυγχρονισμό του εταιρικού δικαίου στο σύνολο του</w:t>
      </w:r>
    </w:p>
    <w:p w:rsidR="00FA33FF" w:rsidRPr="00FA33FF" w:rsidRDefault="00FA33FF" w:rsidP="00144D76">
      <w:pPr>
        <w:numPr>
          <w:ilvl w:val="1"/>
          <w:numId w:val="28"/>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Σύσταση Νομοπαρασκευαστικής Επιτροπής για την αναμόρφωση του νομοθετικού πλαισίου για τις δημόσιες συμβάσεις</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sz w:val="24"/>
          <w:szCs w:val="24"/>
          <w:lang w:val="el-GR" w:eastAsia="en-US"/>
        </w:rPr>
      </w:pPr>
      <w:r w:rsidRPr="00FA33FF">
        <w:rPr>
          <w:rFonts w:ascii="Calibri" w:eastAsia="Calibri" w:hAnsi="Calibri" w:cs="Times New Roman"/>
          <w:b/>
          <w:bCs/>
          <w:color w:val="000000" w:themeColor="text1"/>
          <w:kern w:val="20"/>
          <w:sz w:val="24"/>
          <w:szCs w:val="24"/>
          <w:lang w:val="el-GR" w:eastAsia="en-US"/>
        </w:rPr>
        <w:t>Απλοποιείται και εκσυγχρονίζεται το θεσμικό πλαίσιο για τα σήματα</w:t>
      </w:r>
    </w:p>
    <w:p w:rsidR="00FA33FF" w:rsidRPr="00FA33FF" w:rsidRDefault="00FA33FF" w:rsidP="00E1623D">
      <w:pPr>
        <w:spacing w:after="0" w:line="288" w:lineRule="auto"/>
        <w:ind w:left="360"/>
        <w:jc w:val="both"/>
        <w:rPr>
          <w:rFonts w:ascii="Calibri" w:eastAsia="Calibri" w:hAnsi="Calibri" w:cs="Times New Roman"/>
          <w:bCs/>
          <w:color w:val="000000" w:themeColor="text1"/>
          <w:kern w:val="20"/>
          <w:lang w:val="el-GR" w:eastAsia="en-US"/>
        </w:rPr>
      </w:pPr>
      <w:r>
        <w:rPr>
          <w:rFonts w:ascii="Calibri" w:eastAsia="Calibri" w:hAnsi="Calibri" w:cs="Times New Roman"/>
          <w:bCs/>
          <w:color w:val="000000" w:themeColor="text1"/>
          <w:kern w:val="20"/>
          <w:lang w:val="el-GR" w:eastAsia="en-US"/>
        </w:rPr>
        <w:t>Ο</w:t>
      </w:r>
      <w:r w:rsidRPr="00FA33FF">
        <w:rPr>
          <w:rFonts w:ascii="Calibri" w:eastAsia="Calibri" w:hAnsi="Calibri" w:cs="Times New Roman"/>
          <w:bCs/>
          <w:color w:val="000000" w:themeColor="text1"/>
          <w:kern w:val="20"/>
          <w:lang w:val="el-GR" w:eastAsia="en-US"/>
        </w:rPr>
        <w:t>λοκληρώθηκε η ενσωμάτωση της Οδηγίας (ΕΕ) 2015/2436 στο ελληνικό δίκαιο επιταχύνοντας τη διαδικασία απονομής δικαιώματος επί σήματος και την επίλυση αμφισβητήσεων για την εγκυρότητά του και εισάγοντας νέες μορφές σημάτων με χρήση ηλεκτρονικών εργαλείων. Ολοκληρώθηκε, επίσης, το 1</w:t>
      </w:r>
      <w:r w:rsidRPr="00FA33FF">
        <w:rPr>
          <w:rFonts w:ascii="Calibri" w:eastAsia="Calibri" w:hAnsi="Calibri" w:cs="Times New Roman"/>
          <w:bCs/>
          <w:color w:val="000000" w:themeColor="text1"/>
          <w:kern w:val="20"/>
          <w:vertAlign w:val="superscript"/>
          <w:lang w:val="el-GR" w:eastAsia="en-US"/>
        </w:rPr>
        <w:t>ο</w:t>
      </w:r>
      <w:r w:rsidRPr="00FA33FF">
        <w:rPr>
          <w:rFonts w:ascii="Calibri" w:eastAsia="Calibri" w:hAnsi="Calibri" w:cs="Times New Roman"/>
          <w:bCs/>
          <w:color w:val="000000" w:themeColor="text1"/>
          <w:kern w:val="20"/>
          <w:lang w:val="el-GR" w:eastAsia="en-US"/>
        </w:rPr>
        <w:t xml:space="preserve"> στάδιο ψηφιοποίησης των Βιβλίων Σημάτων ενώ ταυτόχρονα έχει απλοποιηθεί η διαδικασία για την απονομή του δικαιώματος χρήσης του Ελληνικού Σήματος για τα προϊόντα ΠΟΠ (Προστατευόμενη Ονομασία Προέλευσης) και ΠΓΕ (Προστατευόμενη Γεωγραφική Ένδειξη) (Στόχος 1)</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Ολοκλήρωση  της  διαβούλευσης του </w:t>
      </w:r>
      <w:r w:rsidRPr="00FA33FF">
        <w:rPr>
          <w:rFonts w:ascii="Calibri" w:eastAsia="Calibri" w:hAnsi="Calibri" w:cs="Times New Roman"/>
          <w:bCs/>
          <w:color w:val="000000" w:themeColor="text1"/>
          <w:kern w:val="20"/>
          <w:sz w:val="24"/>
          <w:szCs w:val="24"/>
          <w:lang w:val="el-GR" w:eastAsia="en-US"/>
        </w:rPr>
        <w:t>σχεδίου νόμου για την</w:t>
      </w:r>
      <w:r w:rsidRPr="00FA33FF">
        <w:rPr>
          <w:rFonts w:ascii="Calibri" w:eastAsia="Calibri" w:hAnsi="Calibri" w:cs="Times New Roman"/>
          <w:bCs/>
          <w:color w:val="000000" w:themeColor="text1"/>
          <w:kern w:val="20"/>
          <w:lang w:val="el-GR" w:eastAsia="en-US"/>
        </w:rPr>
        <w:t xml:space="preserve"> </w:t>
      </w:r>
      <w:r w:rsidRPr="00FA33FF">
        <w:rPr>
          <w:rFonts w:ascii="Calibri" w:eastAsia="Calibri" w:hAnsi="Calibri" w:cs="Times New Roman"/>
          <w:b/>
          <w:bCs/>
          <w:color w:val="000000" w:themeColor="text1"/>
          <w:kern w:val="20"/>
          <w:sz w:val="24"/>
          <w:szCs w:val="24"/>
          <w:lang w:val="el-GR" w:eastAsia="en-US"/>
        </w:rPr>
        <w:t xml:space="preserve">καταπολέμηση του </w:t>
      </w:r>
      <w:proofErr w:type="spellStart"/>
      <w:r w:rsidRPr="00FA33FF">
        <w:rPr>
          <w:rFonts w:ascii="Calibri" w:eastAsia="Calibri" w:hAnsi="Calibri" w:cs="Times New Roman"/>
          <w:b/>
          <w:bCs/>
          <w:color w:val="000000" w:themeColor="text1"/>
          <w:kern w:val="20"/>
          <w:sz w:val="24"/>
          <w:szCs w:val="24"/>
          <w:lang w:val="el-GR" w:eastAsia="en-US"/>
        </w:rPr>
        <w:t>παρεμπορίου</w:t>
      </w:r>
      <w:proofErr w:type="spellEnd"/>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sz w:val="24"/>
          <w:szCs w:val="24"/>
          <w:lang w:val="el-GR" w:eastAsia="en-US"/>
        </w:rPr>
        <w:t xml:space="preserve">Εκπονήθηκε προσχέδιο </w:t>
      </w:r>
      <w:r w:rsidRPr="00FA33FF">
        <w:rPr>
          <w:rFonts w:ascii="Calibri" w:eastAsia="Calibri" w:hAnsi="Calibri" w:cs="Times New Roman"/>
          <w:b/>
          <w:bCs/>
          <w:color w:val="000000" w:themeColor="text1"/>
          <w:kern w:val="20"/>
          <w:sz w:val="24"/>
          <w:szCs w:val="24"/>
          <w:lang w:val="el-GR" w:eastAsia="en-US"/>
        </w:rPr>
        <w:t>Εθνικής Στρατηγικής Βιομηχανίας</w:t>
      </w:r>
      <w:r w:rsidRPr="00FA33FF">
        <w:rPr>
          <w:rFonts w:ascii="Calibri" w:eastAsia="Calibri" w:hAnsi="Calibri" w:cs="Times New Roman"/>
          <w:bCs/>
          <w:color w:val="000000" w:themeColor="text1"/>
          <w:kern w:val="20"/>
          <w:lang w:val="el-GR" w:eastAsia="en-US"/>
        </w:rPr>
        <w:t xml:space="preserve"> με όραμα την «Ανάπτυξη μιας σύγχρονης, διεθνώς ανταγωνιστικής και εξωστρεφούς βιομηχανίας, που θα αποτελεί βασικό μοχλό οικονομικής ανάπτυξης και απασχόλησης της χώρας» με τους ακόλουθους Πυλώνες (Στόχος 1):</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τον Ψηφιακό και Παραγωγικό Μετασχηματισμό</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την Οικονομία Χαμηλού Περιβαλλοντικού Αποτυπώματος</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τις Αλυσίδες Αξίας</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lastRenderedPageBreak/>
        <w:t>τη Βελτίωση του Επιχειρηματικού Περιβάλλοντος</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την Τόνωση της Ανταγωνιστικότητας (κόστος, δεξιότητες ανθρώπινου δυναμικού, στήριξη μικρομεσαίων επιχειρήσεων)</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την ασφάλεια εργαζόμενου και καταναλωτή</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proofErr w:type="spellStart"/>
      <w:r w:rsidRPr="00FA33FF">
        <w:rPr>
          <w:rFonts w:ascii="Calibri" w:eastAsia="Calibri" w:hAnsi="Calibri" w:cs="Times New Roman"/>
          <w:bCs/>
          <w:color w:val="000000" w:themeColor="text1"/>
          <w:kern w:val="20"/>
          <w:lang w:val="el-GR" w:eastAsia="en-US"/>
        </w:rPr>
        <w:t>Επικαιροποιείται</w:t>
      </w:r>
      <w:proofErr w:type="spellEnd"/>
      <w:r w:rsidRPr="00FA33FF">
        <w:rPr>
          <w:rFonts w:ascii="Calibri" w:eastAsia="Calibri" w:hAnsi="Calibri" w:cs="Times New Roman"/>
          <w:bCs/>
          <w:color w:val="000000" w:themeColor="text1"/>
          <w:kern w:val="20"/>
          <w:lang w:val="el-GR" w:eastAsia="en-US"/>
        </w:rPr>
        <w:t xml:space="preserve"> το </w:t>
      </w:r>
      <w:r w:rsidRPr="00FA33FF">
        <w:rPr>
          <w:rFonts w:ascii="Calibri" w:eastAsia="Calibri" w:hAnsi="Calibri" w:cs="Times New Roman"/>
          <w:b/>
          <w:bCs/>
          <w:color w:val="000000" w:themeColor="text1"/>
          <w:kern w:val="20"/>
          <w:sz w:val="24"/>
          <w:szCs w:val="24"/>
          <w:lang w:val="el-GR" w:eastAsia="en-US"/>
        </w:rPr>
        <w:t>Σχέδιο Εθνικής Στρατηγικής για την Εταιρική Κοινωνική Ευθύνη</w:t>
      </w:r>
      <w:r w:rsidRPr="00FA33FF">
        <w:rPr>
          <w:rFonts w:ascii="Calibri" w:eastAsia="Calibri" w:hAnsi="Calibri" w:cs="Times New Roman"/>
          <w:bCs/>
          <w:color w:val="000000" w:themeColor="text1"/>
          <w:kern w:val="20"/>
          <w:lang w:val="el-GR" w:eastAsia="en-US"/>
        </w:rPr>
        <w:t xml:space="preserve"> και εναρμονίζεται με τους στόχους βιώσιμης ανάπτυξης του ΟΗΕ. (Στόχος 1)</w:t>
      </w:r>
    </w:p>
    <w:p w:rsidR="00FA33FF" w:rsidRPr="00FA33FF" w:rsidRDefault="00FA33FF" w:rsidP="00144D76">
      <w:pPr>
        <w:numPr>
          <w:ilvl w:val="0"/>
          <w:numId w:val="27"/>
        </w:numPr>
        <w:spacing w:after="0" w:line="288" w:lineRule="auto"/>
        <w:ind w:left="36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
          <w:bCs/>
          <w:color w:val="000000" w:themeColor="text1"/>
          <w:kern w:val="20"/>
          <w:sz w:val="24"/>
          <w:szCs w:val="24"/>
          <w:lang w:val="el-GR" w:eastAsia="en-US"/>
        </w:rPr>
        <w:t>Μητροπολιτικός Πόλος Ελληνικού – Αγίου Κοσμά</w:t>
      </w:r>
      <w:r w:rsidRPr="00FA33FF">
        <w:rPr>
          <w:rFonts w:ascii="Calibri" w:eastAsia="Calibri" w:hAnsi="Calibri" w:cs="Times New Roman"/>
          <w:b/>
          <w:bCs/>
          <w:color w:val="000000" w:themeColor="text1"/>
          <w:kern w:val="20"/>
          <w:lang w:val="el-GR" w:eastAsia="en-US"/>
        </w:rPr>
        <w:t xml:space="preserve"> </w:t>
      </w:r>
      <w:r w:rsidRPr="00FA33FF">
        <w:rPr>
          <w:rFonts w:ascii="Calibri" w:eastAsia="Calibri" w:hAnsi="Calibri" w:cs="Times New Roman"/>
          <w:bCs/>
          <w:color w:val="000000" w:themeColor="text1"/>
          <w:kern w:val="20"/>
          <w:lang w:val="el-GR" w:eastAsia="en-US"/>
        </w:rPr>
        <w:t>(Στόχος 1)</w:t>
      </w:r>
    </w:p>
    <w:p w:rsidR="00FA33FF" w:rsidRPr="00FA33FF" w:rsidRDefault="00FA33FF" w:rsidP="00144D76">
      <w:pPr>
        <w:numPr>
          <w:ilvl w:val="1"/>
          <w:numId w:val="27"/>
        </w:numPr>
        <w:spacing w:after="0" w:line="288" w:lineRule="auto"/>
        <w:ind w:left="1080"/>
        <w:jc w:val="both"/>
        <w:rPr>
          <w:rFonts w:ascii="Calibri" w:eastAsia="Calibri" w:hAnsi="Calibri" w:cs="Times New Roman"/>
          <w:bCs/>
          <w:color w:val="000000" w:themeColor="text1"/>
          <w:kern w:val="20"/>
          <w:lang w:val="el-GR" w:eastAsia="en-US"/>
        </w:rPr>
      </w:pPr>
      <w:r w:rsidRPr="00FA33FF">
        <w:rPr>
          <w:rFonts w:ascii="Calibri" w:eastAsia="Calibri" w:hAnsi="Calibri" w:cs="Times New Roman"/>
          <w:bCs/>
          <w:color w:val="000000" w:themeColor="text1"/>
          <w:kern w:val="20"/>
          <w:lang w:val="el-GR" w:eastAsia="en-US"/>
        </w:rPr>
        <w:t xml:space="preserve">Προχωρούν οι πρόδρομες εργασίες στον χώρο του Ελληνικού με την υπογραφή των Αποφάσεων αναφορικά με τα κτίσματα, εγκαταστάσεις, κατασκευές, διατηρητέα και διατηρούμενα κτίσματα και εγκαταστάσεις και την α’ έγκριση εκτέλεσης εργασιών κατεδάφισης εντός του Μητροπολιτικού Πόλου Ελληνικού – Αγίου Κοσμά. </w:t>
      </w:r>
    </w:p>
    <w:p w:rsidR="008C54FF" w:rsidRPr="00E76483" w:rsidRDefault="006401C7" w:rsidP="00E1623D">
      <w:pPr>
        <w:spacing w:after="0" w:line="288" w:lineRule="auto"/>
        <w:jc w:val="both"/>
        <w:rPr>
          <w:rFonts w:ascii="Calibri" w:hAnsi="Calibri"/>
          <w:b/>
          <w:sz w:val="36"/>
          <w:szCs w:val="36"/>
          <w:lang w:val="el-GR"/>
        </w:rPr>
      </w:pPr>
      <w:r w:rsidRPr="00E76483">
        <w:rPr>
          <w:rFonts w:ascii="Calibri" w:hAnsi="Calibri"/>
          <w:b/>
          <w:sz w:val="36"/>
          <w:szCs w:val="36"/>
          <w:lang w:val="el-GR"/>
        </w:rPr>
        <w:br w:type="page"/>
      </w:r>
    </w:p>
    <w:p w:rsidR="00E679DF" w:rsidRPr="00E76483" w:rsidRDefault="00E679DF" w:rsidP="00DC5E1C">
      <w:pPr>
        <w:pStyle w:val="1"/>
        <w:rPr>
          <w:rFonts w:ascii="Calibri" w:hAnsi="Calibri"/>
        </w:rPr>
      </w:pPr>
      <w:bookmarkStart w:id="2" w:name="_Toc44435259"/>
      <w:r w:rsidRPr="00E76483">
        <w:rPr>
          <w:rFonts w:ascii="Calibri" w:hAnsi="Calibri"/>
        </w:rPr>
        <w:lastRenderedPageBreak/>
        <w:t>Υπουργείο Εξωτερικών</w:t>
      </w:r>
      <w:bookmarkEnd w:id="2"/>
    </w:p>
    <w:p w:rsidR="00D13A63" w:rsidRDefault="00D13A63" w:rsidP="00E1623D">
      <w:pPr>
        <w:spacing w:after="0" w:line="288" w:lineRule="auto"/>
        <w:ind w:right="43"/>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w:t>
      </w:r>
      <w:r w:rsidR="00203AC3">
        <w:rPr>
          <w:rFonts w:ascii="Calibri" w:eastAsia="Calibri" w:hAnsi="Calibri" w:cs="Times New Roman"/>
          <w:b/>
          <w:bCs/>
          <w:color w:val="2E74B5"/>
          <w:sz w:val="24"/>
          <w:szCs w:val="24"/>
          <w:lang w:val="el-GR" w:eastAsia="en-US"/>
        </w:rPr>
        <w:t xml:space="preserve"> </w:t>
      </w:r>
    </w:p>
    <w:p w:rsidR="006F4D0A" w:rsidRPr="00E76483" w:rsidRDefault="006F4D0A" w:rsidP="00E1623D">
      <w:pPr>
        <w:spacing w:after="0" w:line="288" w:lineRule="auto"/>
        <w:ind w:right="43"/>
        <w:jc w:val="both"/>
        <w:rPr>
          <w:rFonts w:ascii="Calibri" w:eastAsia="Calibri" w:hAnsi="Calibri" w:cs="Times New Roman"/>
          <w:b/>
          <w:bCs/>
          <w:color w:val="2E74B5"/>
          <w:sz w:val="24"/>
          <w:szCs w:val="24"/>
          <w:lang w:val="el-GR" w:eastAsia="en-US"/>
        </w:rPr>
      </w:pPr>
    </w:p>
    <w:p w:rsidR="00203AC3" w:rsidRPr="00203AC3" w:rsidRDefault="00203AC3" w:rsidP="006F4D0A">
      <w:pPr>
        <w:spacing w:after="0" w:line="288" w:lineRule="auto"/>
        <w:ind w:right="45"/>
        <w:jc w:val="both"/>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 xml:space="preserve">1. </w:t>
      </w:r>
      <w:r w:rsidRPr="00203AC3">
        <w:rPr>
          <w:rFonts w:ascii="Calibri" w:eastAsia="Calibri" w:hAnsi="Calibri" w:cs="Times New Roman"/>
          <w:b/>
          <w:bCs/>
          <w:color w:val="2E74B5"/>
          <w:sz w:val="24"/>
          <w:szCs w:val="24"/>
          <w:lang w:val="el-GR" w:eastAsia="en-US"/>
        </w:rPr>
        <w:t xml:space="preserve"> Προβολή της εικόνας και των θέσεων της Ελλάδος στο εξωτερικό</w:t>
      </w:r>
    </w:p>
    <w:p w:rsidR="00203AC3" w:rsidRPr="00203AC3" w:rsidRDefault="00203AC3" w:rsidP="006F4D0A">
      <w:pPr>
        <w:spacing w:after="0" w:line="288" w:lineRule="auto"/>
        <w:ind w:right="45"/>
        <w:jc w:val="both"/>
        <w:rPr>
          <w:rFonts w:ascii="Calibri" w:eastAsia="Calibri" w:hAnsi="Calibri" w:cs="Times New Roman"/>
          <w:b/>
          <w:bCs/>
          <w:color w:val="2E74B5"/>
          <w:sz w:val="24"/>
          <w:szCs w:val="24"/>
          <w:lang w:val="el-GR" w:eastAsia="en-US"/>
        </w:rPr>
      </w:pPr>
      <w:r w:rsidRPr="00203AC3">
        <w:rPr>
          <w:rFonts w:ascii="Calibri" w:eastAsia="Calibri" w:hAnsi="Calibri" w:cs="Times New Roman"/>
          <w:b/>
          <w:bCs/>
          <w:color w:val="2E74B5"/>
          <w:sz w:val="24"/>
          <w:szCs w:val="24"/>
          <w:lang w:val="el-GR" w:eastAsia="en-US"/>
        </w:rPr>
        <w:t>2. Ενίσχυση της οικονομικής εξωστρέφειας</w:t>
      </w:r>
    </w:p>
    <w:p w:rsidR="00D13A63" w:rsidRPr="00E76483" w:rsidRDefault="00D13A63"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D13A63" w:rsidRPr="00E76483" w:rsidRDefault="00D13A63"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D13A63" w:rsidRDefault="00D13A63"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 xml:space="preserve">Β. ΒΑΣΙΚΕΣ ΔΡΑΣΕΙΣ </w:t>
      </w:r>
    </w:p>
    <w:p w:rsidR="006F4D0A" w:rsidRPr="00E76483" w:rsidRDefault="006F4D0A" w:rsidP="00E1623D">
      <w:pPr>
        <w:spacing w:after="0" w:line="288" w:lineRule="auto"/>
        <w:contextualSpacing/>
        <w:jc w:val="both"/>
        <w:rPr>
          <w:rFonts w:ascii="Calibri" w:eastAsia="Calibri" w:hAnsi="Calibri" w:cs="Calibri"/>
          <w:b/>
          <w:color w:val="0070C0"/>
          <w:sz w:val="24"/>
          <w:szCs w:val="24"/>
          <w:lang w:val="el-GR" w:eastAsia="en-US"/>
        </w:rPr>
      </w:pPr>
    </w:p>
    <w:p w:rsidR="0048239A" w:rsidRPr="0048239A" w:rsidRDefault="0048239A" w:rsidP="00E1623D">
      <w:pPr>
        <w:spacing w:after="0" w:line="288" w:lineRule="auto"/>
        <w:jc w:val="both"/>
        <w:rPr>
          <w:rFonts w:ascii="Calibri" w:hAnsi="Calibri"/>
          <w:lang w:val="el-GR"/>
        </w:rPr>
      </w:pPr>
      <w:r w:rsidRPr="0048239A">
        <w:rPr>
          <w:rFonts w:ascii="Calibri" w:hAnsi="Calibri"/>
          <w:b/>
          <w:sz w:val="24"/>
          <w:szCs w:val="24"/>
          <w:lang w:val="el-GR"/>
        </w:rPr>
        <w:t>1.</w:t>
      </w:r>
      <w:r w:rsidRPr="0048239A">
        <w:rPr>
          <w:rFonts w:ascii="Calibri" w:hAnsi="Calibri"/>
          <w:sz w:val="24"/>
          <w:szCs w:val="24"/>
          <w:lang w:val="el-GR"/>
        </w:rPr>
        <w:t xml:space="preserve"> </w:t>
      </w:r>
      <w:r w:rsidRPr="0048239A">
        <w:rPr>
          <w:rFonts w:ascii="Calibri" w:hAnsi="Calibri"/>
          <w:b/>
          <w:sz w:val="24"/>
          <w:szCs w:val="24"/>
          <w:lang w:val="el-GR"/>
        </w:rPr>
        <w:t>Δημιουργία συμμαχιών, περίγυρου ασφάλειας και αλληλοκατανοήσεων</w:t>
      </w:r>
      <w:r w:rsidRPr="0048239A">
        <w:rPr>
          <w:rFonts w:ascii="Calibri" w:hAnsi="Calibri"/>
          <w:lang w:val="el-GR"/>
        </w:rPr>
        <w:t xml:space="preserve"> στην περιοχή της Ανατολικής και Κεντρικής Μεσογείου σχετικά με την τουρκική προκλητικότητα (Στόχος 1):</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α)  προώθηση διμερών στρατηγικών σχέσεων και αμυντικών συνεργασιών στην περιοχή με ΗΠΑ, Γαλλία και Ισραήλ (υπογραφή τροποποιητικής συμφωνίας MDCA με ΗΠΑ,  προώθηση στρατηγικής και αμυντικής συνεργασίας με Γαλλία, ενίσχυση των στρατηγικών σχέσεων με Ισραήλ)</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β)  εφαρμογή στην πράξη της πάγιας θέσης υπέρ σεβασμού διεθνούς δικαίου και δικαίου της θάλασσας με προώθηση συμφωνιών για την οριοθέτηση θαλασσίων ζωνών με Ιταλία και Αίγυπτο (υπογραφή συμφωνίας οριοθέτησης ΑΟΖ με Ιταλία, εντατικοποίηση ενεργειών για την συνομολόγηση συμφωνίας οριοθέτησης θαλασσίων ζωνών με Αίγυπτο)</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 xml:space="preserve">γ)  διατήρηση και διεύρυνση υφιστάμενων σχημάτων τριμερούς συνεργασίας στην περιοχή της Ανατολικής Μεσογείου και του Κόλπου (δημιουργία νέου σχήματος πενταμερούς συνεργασίας (3+1+1) Ελλάδος – Αιγύπτου – Κύπρου – Γαλλίας – ΗΑΕ, δημιουργία νέου σχήματος συνεργασίας Ελλάδος-Κύπρου-ΗΑΕ και ενδεχομένως έτερο τριμερές με Σαουδική Αραβία </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δ) ενίσχυση και διεύρυνση παραδοσιακών διμερών σχέσεων συνεργασίας με Αίγυπτο, Ιορδανία, Λίβανο και Παλαιστίνη</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 xml:space="preserve">ε) προώθηση νέων διμερών πολιτικών συνεργασιών και </w:t>
      </w:r>
      <w:proofErr w:type="spellStart"/>
      <w:r w:rsidRPr="0048239A">
        <w:rPr>
          <w:rFonts w:ascii="Calibri" w:hAnsi="Calibri"/>
          <w:lang w:val="el-GR"/>
        </w:rPr>
        <w:t>συναντίληψης</w:t>
      </w:r>
      <w:proofErr w:type="spellEnd"/>
      <w:r w:rsidRPr="0048239A">
        <w:rPr>
          <w:rFonts w:ascii="Calibri" w:hAnsi="Calibri"/>
          <w:lang w:val="el-GR"/>
        </w:rPr>
        <w:t xml:space="preserve"> στην περιοχή του Κόλπου (Σαουδική Αραβία και ΗΑΕ) ως βάση για συνεργασία και σε τομείς όπως η άμυνα και η οικονομία, καθώς και προώθηση σχέσεων με Κουβέιτ και Μπαχρέιν  </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 xml:space="preserve">στ) ενίσχυση διμερών σχέσεων με χώρες της Βορείου Αφρικής (Μαρόκο, Αλγερία, Τυνησία,  Λιβυκό Κοινοβούλιο και LNA - </w:t>
      </w:r>
      <w:proofErr w:type="spellStart"/>
      <w:r w:rsidRPr="0048239A">
        <w:rPr>
          <w:rFonts w:ascii="Calibri" w:hAnsi="Calibri"/>
          <w:lang w:val="el-GR"/>
        </w:rPr>
        <w:t>Libyan</w:t>
      </w:r>
      <w:proofErr w:type="spellEnd"/>
      <w:r w:rsidRPr="0048239A">
        <w:rPr>
          <w:rFonts w:ascii="Calibri" w:hAnsi="Calibri"/>
          <w:lang w:val="el-GR"/>
        </w:rPr>
        <w:t xml:space="preserve"> </w:t>
      </w:r>
      <w:proofErr w:type="spellStart"/>
      <w:r w:rsidRPr="0048239A">
        <w:rPr>
          <w:rFonts w:ascii="Calibri" w:hAnsi="Calibri"/>
          <w:lang w:val="el-GR"/>
        </w:rPr>
        <w:t>National</w:t>
      </w:r>
      <w:proofErr w:type="spellEnd"/>
      <w:r w:rsidRPr="0048239A">
        <w:rPr>
          <w:rFonts w:ascii="Calibri" w:hAnsi="Calibri"/>
          <w:lang w:val="el-GR"/>
        </w:rPr>
        <w:t xml:space="preserve"> </w:t>
      </w:r>
      <w:proofErr w:type="spellStart"/>
      <w:r w:rsidRPr="0048239A">
        <w:rPr>
          <w:rFonts w:ascii="Calibri" w:hAnsi="Calibri"/>
          <w:lang w:val="el-GR"/>
        </w:rPr>
        <w:t>Army</w:t>
      </w:r>
      <w:proofErr w:type="spellEnd"/>
      <w:r w:rsidRPr="0048239A">
        <w:rPr>
          <w:rFonts w:ascii="Calibri" w:hAnsi="Calibri"/>
          <w:lang w:val="el-GR"/>
        </w:rPr>
        <w:t>).</w:t>
      </w:r>
    </w:p>
    <w:p w:rsidR="0048239A" w:rsidRPr="0048239A" w:rsidRDefault="0048239A" w:rsidP="00E1623D">
      <w:pPr>
        <w:spacing w:after="0" w:line="288" w:lineRule="auto"/>
        <w:jc w:val="both"/>
        <w:rPr>
          <w:rFonts w:ascii="Calibri" w:hAnsi="Calibri"/>
          <w:lang w:val="el-GR"/>
        </w:rPr>
      </w:pPr>
      <w:r w:rsidRPr="0048239A">
        <w:rPr>
          <w:rFonts w:ascii="Calibri" w:hAnsi="Calibri"/>
          <w:b/>
          <w:sz w:val="24"/>
          <w:szCs w:val="24"/>
          <w:lang w:val="el-GR"/>
        </w:rPr>
        <w:t>2. Προώθηση ειρήνης, συνεργασίας και ανάπτυξης στα Βαλκάνια</w:t>
      </w:r>
      <w:r w:rsidRPr="0048239A">
        <w:rPr>
          <w:rFonts w:ascii="Calibri" w:hAnsi="Calibri"/>
          <w:lang w:val="el-GR"/>
        </w:rPr>
        <w:t>, ενισχύοντας το ρόλο της Ελλάδας στην περιοχή (Στόχος 1):</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 xml:space="preserve">α)  βελτίωση διμερών πολιτικών σχέσεων με το σύνολο των χωρών της περιοχής ως βάση για την οικονομική της ανάπτυξη </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β) αναβίωση του πρωταγωνιστικού ρόλου της Ελλάδος για την προώθηση της ενταξιακής πορείας των Δυτικών Βαλκανίων</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γ)  προώθηση τριμερών και τετραμερών συνεργασιών και κοινών συνεργασιών στην περιοχή με άλλες χώρες με τις οποίες διατηρούμε στενές σχέσεις (Κύπρος, Ισραήλ, ΗΑΕ)</w:t>
      </w:r>
    </w:p>
    <w:p w:rsidR="0048239A" w:rsidRPr="0048239A" w:rsidRDefault="0048239A" w:rsidP="00E1623D">
      <w:pPr>
        <w:spacing w:after="0" w:line="288" w:lineRule="auto"/>
        <w:jc w:val="both"/>
        <w:rPr>
          <w:rFonts w:ascii="Calibri" w:hAnsi="Calibri"/>
          <w:lang w:val="el-GR"/>
        </w:rPr>
      </w:pPr>
      <w:r w:rsidRPr="0048239A">
        <w:rPr>
          <w:rFonts w:ascii="Calibri" w:hAnsi="Calibri"/>
          <w:b/>
          <w:sz w:val="24"/>
          <w:szCs w:val="24"/>
          <w:lang w:val="el-GR"/>
        </w:rPr>
        <w:lastRenderedPageBreak/>
        <w:t>3. Ενίσχυση της θέσης της χώρας στην ΕΕ</w:t>
      </w:r>
      <w:r w:rsidRPr="0048239A">
        <w:rPr>
          <w:rFonts w:ascii="Calibri" w:hAnsi="Calibri"/>
          <w:lang w:val="el-GR"/>
        </w:rPr>
        <w:t xml:space="preserve"> για την προώθηση των εθνικών μας θεμάτων ως χώρα του στενού πυρήνα της Ένωσης (Στόχος 1):</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α)  εγκατάλειψη πολιτικής μαζικών και αχρείαστων βέτο στην εξωτερική πολιτική της ΕΕ,</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β) συμμετοχή, για πρώτη φορά, της χώρας μας σε πρωτοβουλίες στο πλαίσιο ΕΕ που προωθούν άλλα κ</w:t>
      </w:r>
      <w:r>
        <w:rPr>
          <w:rFonts w:ascii="Calibri" w:hAnsi="Calibri"/>
          <w:lang w:val="el-GR"/>
        </w:rPr>
        <w:t xml:space="preserve">ράτη </w:t>
      </w:r>
      <w:r w:rsidRPr="0048239A">
        <w:rPr>
          <w:rFonts w:ascii="Calibri" w:hAnsi="Calibri"/>
          <w:lang w:val="el-GR"/>
        </w:rPr>
        <w:t>-</w:t>
      </w:r>
      <w:r>
        <w:rPr>
          <w:rFonts w:ascii="Calibri" w:hAnsi="Calibri"/>
          <w:lang w:val="el-GR"/>
        </w:rPr>
        <w:t xml:space="preserve"> </w:t>
      </w:r>
      <w:r w:rsidRPr="0048239A">
        <w:rPr>
          <w:rFonts w:ascii="Calibri" w:hAnsi="Calibri"/>
          <w:lang w:val="el-GR"/>
        </w:rPr>
        <w:t>μ</w:t>
      </w:r>
      <w:r>
        <w:rPr>
          <w:rFonts w:ascii="Calibri" w:hAnsi="Calibri"/>
          <w:lang w:val="el-GR"/>
        </w:rPr>
        <w:t>έλη</w:t>
      </w:r>
      <w:r w:rsidRPr="0048239A">
        <w:rPr>
          <w:rFonts w:ascii="Calibri" w:hAnsi="Calibri"/>
          <w:lang w:val="el-GR"/>
        </w:rPr>
        <w:t xml:space="preserve"> </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γ)  ενίσχυση διμερών σχέσεων με κ-μ της ΕΕ μετά από δέκα και πλέον έτη απουσίας  (Ισπανία, Δανία, Πορτογαλία, Ολλανδία, Μάλτα)</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δ)  συνέχιση πρωτοβουλίας MED 7 προηγούμενης κυβέρνησης (ΑΝΥΠΕΞ)</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ε)  σχεδιασμός για τις σχέσεις μας με το Ηνωμένο Βασίλειο στην μετά BREXIT εποχή (ΑΝΥΠΕΞ)</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στ) αξιοποίηση του παραπάνω πλαισίου εντός και εκτός Οργάνων της ΕΕ σε όλα τα επίπεδα</w:t>
      </w:r>
    </w:p>
    <w:p w:rsidR="0048239A" w:rsidRPr="0048239A" w:rsidRDefault="0048239A" w:rsidP="00E1623D">
      <w:pPr>
        <w:spacing w:after="0" w:line="288" w:lineRule="auto"/>
        <w:jc w:val="both"/>
        <w:rPr>
          <w:rFonts w:ascii="Calibri" w:hAnsi="Calibri"/>
          <w:lang w:val="el-GR"/>
        </w:rPr>
      </w:pPr>
      <w:r w:rsidRPr="00DB0FB3">
        <w:rPr>
          <w:rFonts w:ascii="Calibri" w:hAnsi="Calibri"/>
          <w:b/>
          <w:sz w:val="24"/>
          <w:szCs w:val="24"/>
          <w:lang w:val="el-GR"/>
        </w:rPr>
        <w:t>4. Επανάκαμψη της χώρας στην πολυμερή διπλωματία</w:t>
      </w:r>
      <w:r w:rsidRPr="0048239A">
        <w:rPr>
          <w:rFonts w:ascii="Calibri" w:hAnsi="Calibri"/>
          <w:b/>
          <w:lang w:val="el-GR"/>
        </w:rPr>
        <w:t xml:space="preserve"> </w:t>
      </w:r>
      <w:r w:rsidRPr="0048239A">
        <w:rPr>
          <w:rFonts w:ascii="Calibri" w:hAnsi="Calibri"/>
          <w:lang w:val="el-GR"/>
        </w:rPr>
        <w:t>(Στόχος 1):</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 xml:space="preserve">α)  Συστηματική προσέγγιση των Μονίμων Μελών του ΣΑ/ΟΗΕ, με παράλληλη ενίσχυση διμερών σχέσεων με Κίνα και Ρωσία </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β)  Τακτικές επαφές με νυν και επόμενα μη μόνιμα μέλη ΣΑ/ΟΗΕ</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γ)  Ανάδειξη ρόλου Ελλάδος σε διεθνείς πρωτοβουλίες επίλυσης Συριακού και Λιβυκού</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δ)  Αναβάθμιση παρουσίας σε οργανισμούς ασφαλείας  ΝΑΤΟ και ΟΑΣΕ</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ε)  Αναβάθμιση παρουσίας σε φόρα προστασίας ανθρωπίνων δικαιωμάτων (Προεδρία ΣΤΕ)</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στ) Υποψηφιότητες χώρας σε Διεθνείς Οργανισμούς και πρωτοβουλίες για την πολυμέρεια</w:t>
      </w:r>
    </w:p>
    <w:p w:rsidR="0048239A" w:rsidRPr="0048239A" w:rsidRDefault="0048239A" w:rsidP="00E1623D">
      <w:pPr>
        <w:spacing w:after="0" w:line="288" w:lineRule="auto"/>
        <w:jc w:val="both"/>
        <w:rPr>
          <w:rFonts w:ascii="Calibri" w:hAnsi="Calibri"/>
          <w:lang w:val="el-GR"/>
        </w:rPr>
      </w:pPr>
      <w:r w:rsidRPr="0048239A">
        <w:rPr>
          <w:rFonts w:ascii="Calibri" w:hAnsi="Calibri"/>
          <w:lang w:val="el-GR"/>
        </w:rPr>
        <w:t>ζ)  Ανάπτυξη μέσω πολυμερών συναντήσεων σχέσεων με χώρες απομακρυσμένες (Ασίας, Λατ. Αμερικής) με τις οποίες δεν υπάρχουν εκ των πραγμάτων τακτικές επαφές</w:t>
      </w:r>
    </w:p>
    <w:p w:rsidR="0048239A" w:rsidRPr="0048239A" w:rsidRDefault="0048239A" w:rsidP="00E1623D">
      <w:pPr>
        <w:spacing w:after="0" w:line="288" w:lineRule="auto"/>
        <w:jc w:val="both"/>
        <w:rPr>
          <w:rFonts w:ascii="Calibri" w:hAnsi="Calibri"/>
          <w:b/>
          <w:lang w:val="el-GR"/>
        </w:rPr>
      </w:pPr>
      <w:r w:rsidRPr="00DB0FB3">
        <w:rPr>
          <w:rFonts w:ascii="Calibri" w:hAnsi="Calibri"/>
          <w:b/>
          <w:sz w:val="24"/>
          <w:szCs w:val="24"/>
          <w:lang w:val="el-GR"/>
        </w:rPr>
        <w:t xml:space="preserve">5. Νέο θεσμικό πλαίσιο οργάνωσης και λειτουργίας του </w:t>
      </w:r>
      <w:proofErr w:type="spellStart"/>
      <w:r w:rsidRPr="00DB0FB3">
        <w:rPr>
          <w:rFonts w:ascii="Calibri" w:hAnsi="Calibri"/>
          <w:b/>
          <w:sz w:val="24"/>
          <w:szCs w:val="24"/>
          <w:lang w:val="el-GR"/>
        </w:rPr>
        <w:t>Enterprise</w:t>
      </w:r>
      <w:proofErr w:type="spellEnd"/>
      <w:r w:rsidRPr="00DB0FB3">
        <w:rPr>
          <w:rFonts w:ascii="Calibri" w:hAnsi="Calibri"/>
          <w:b/>
          <w:sz w:val="24"/>
          <w:szCs w:val="24"/>
          <w:lang w:val="el-GR"/>
        </w:rPr>
        <w:t xml:space="preserve"> </w:t>
      </w:r>
      <w:proofErr w:type="spellStart"/>
      <w:r w:rsidRPr="00DB0FB3">
        <w:rPr>
          <w:rFonts w:ascii="Calibri" w:hAnsi="Calibri"/>
          <w:b/>
          <w:sz w:val="24"/>
          <w:szCs w:val="24"/>
          <w:lang w:val="el-GR"/>
        </w:rPr>
        <w:t>Greece</w:t>
      </w:r>
      <w:proofErr w:type="spellEnd"/>
      <w:r w:rsidRPr="0048239A">
        <w:rPr>
          <w:rFonts w:ascii="Calibri" w:hAnsi="Calibri"/>
          <w:lang w:val="el-GR"/>
        </w:rPr>
        <w:t>, το οποίο εκσυγχρονίζεται κατά τα πρότυπα αντίστοιχων ευρωπαϊκών φορέων αποτελώντας το βασικό εργαλείο για την υλοποίηση της Εθνικής Στρατηγικής Εξωστρέφειας (</w:t>
      </w:r>
      <w:proofErr w:type="spellStart"/>
      <w:r w:rsidRPr="0048239A">
        <w:rPr>
          <w:rFonts w:ascii="Calibri" w:hAnsi="Calibri"/>
          <w:lang w:val="el-GR"/>
        </w:rPr>
        <w:t>άρ</w:t>
      </w:r>
      <w:proofErr w:type="spellEnd"/>
      <w:r w:rsidRPr="0048239A">
        <w:rPr>
          <w:rFonts w:ascii="Calibri" w:hAnsi="Calibri"/>
          <w:lang w:val="el-GR"/>
        </w:rPr>
        <w:t>. 84, Ν. 4635/2019) (Στόχος 2)</w:t>
      </w:r>
    </w:p>
    <w:p w:rsidR="0048239A" w:rsidRPr="0048239A" w:rsidRDefault="0048239A" w:rsidP="00E1623D">
      <w:pPr>
        <w:spacing w:after="0" w:line="288" w:lineRule="auto"/>
        <w:jc w:val="both"/>
        <w:rPr>
          <w:rFonts w:ascii="Calibri" w:hAnsi="Calibri"/>
          <w:b/>
          <w:lang w:val="el-GR"/>
        </w:rPr>
      </w:pPr>
      <w:r w:rsidRPr="00DB0FB3">
        <w:rPr>
          <w:rFonts w:ascii="Calibri" w:hAnsi="Calibri"/>
          <w:b/>
          <w:sz w:val="24"/>
          <w:szCs w:val="24"/>
          <w:lang w:val="el-GR"/>
        </w:rPr>
        <w:t>6. Εκπόνηση Εθνικού Σχεδίου εξωστρέφειας</w:t>
      </w:r>
      <w:r w:rsidRPr="0048239A">
        <w:rPr>
          <w:rFonts w:ascii="Calibri" w:hAnsi="Calibri"/>
          <w:b/>
          <w:lang w:val="el-GR"/>
        </w:rPr>
        <w:t xml:space="preserve"> </w:t>
      </w:r>
      <w:r w:rsidRPr="0048239A">
        <w:rPr>
          <w:rFonts w:ascii="Calibri" w:hAnsi="Calibri"/>
          <w:lang w:val="el-GR"/>
        </w:rPr>
        <w:t>(Στόχος 2)</w:t>
      </w:r>
    </w:p>
    <w:p w:rsidR="0048239A" w:rsidRPr="0048239A" w:rsidRDefault="0048239A" w:rsidP="00E1623D">
      <w:pPr>
        <w:spacing w:after="0" w:line="288" w:lineRule="auto"/>
        <w:jc w:val="both"/>
        <w:rPr>
          <w:rFonts w:ascii="Calibri" w:hAnsi="Calibri"/>
          <w:b/>
          <w:lang w:val="el-GR"/>
        </w:rPr>
      </w:pPr>
      <w:r w:rsidRPr="00DB0FB3">
        <w:rPr>
          <w:rFonts w:ascii="Calibri" w:hAnsi="Calibri"/>
          <w:b/>
          <w:sz w:val="24"/>
          <w:szCs w:val="24"/>
          <w:lang w:val="el-GR"/>
        </w:rPr>
        <w:t xml:space="preserve">7. Δημιουργία </w:t>
      </w:r>
      <w:r w:rsidRPr="00DB0FB3">
        <w:rPr>
          <w:rFonts w:ascii="Calibri" w:hAnsi="Calibri"/>
          <w:sz w:val="24"/>
          <w:szCs w:val="24"/>
          <w:lang w:val="el-GR"/>
        </w:rPr>
        <w:t xml:space="preserve">της </w:t>
      </w:r>
      <w:r w:rsidRPr="00DB0FB3">
        <w:rPr>
          <w:rFonts w:ascii="Calibri" w:hAnsi="Calibri"/>
          <w:b/>
          <w:sz w:val="24"/>
          <w:szCs w:val="24"/>
          <w:lang w:val="el-GR"/>
        </w:rPr>
        <w:t>Ψηφιακής Πλατφόρμας εκμάθησης της ελληνικής γλώσσας, ιστορίας και μυθολογίας</w:t>
      </w:r>
      <w:r w:rsidRPr="0048239A">
        <w:rPr>
          <w:rFonts w:ascii="Calibri" w:hAnsi="Calibri"/>
          <w:b/>
          <w:lang w:val="el-GR"/>
        </w:rPr>
        <w:t xml:space="preserve"> </w:t>
      </w:r>
      <w:r w:rsidRPr="0048239A">
        <w:rPr>
          <w:rFonts w:ascii="Calibri" w:hAnsi="Calibri"/>
          <w:lang w:val="el-GR"/>
        </w:rPr>
        <w:t xml:space="preserve">σε συνεργασία με </w:t>
      </w:r>
      <w:proofErr w:type="spellStart"/>
      <w:r w:rsidRPr="0048239A">
        <w:rPr>
          <w:rFonts w:ascii="Calibri" w:hAnsi="Calibri"/>
          <w:lang w:val="el-GR"/>
        </w:rPr>
        <w:t>τo</w:t>
      </w:r>
      <w:proofErr w:type="spellEnd"/>
      <w:r w:rsidRPr="0048239A">
        <w:rPr>
          <w:rFonts w:ascii="Calibri" w:hAnsi="Calibri"/>
          <w:lang w:val="el-GR"/>
        </w:rPr>
        <w:t xml:space="preserve"> Κέντρο Ελληνικών Σπουδών</w:t>
      </w:r>
      <w:r w:rsidRPr="0048239A">
        <w:rPr>
          <w:rFonts w:ascii="Calibri" w:hAnsi="Calibri"/>
          <w:b/>
          <w:lang w:val="el-GR"/>
        </w:rPr>
        <w:t xml:space="preserve"> staellinika.com </w:t>
      </w:r>
      <w:r w:rsidRPr="0048239A">
        <w:rPr>
          <w:rFonts w:ascii="Calibri" w:hAnsi="Calibri"/>
          <w:lang w:val="el-GR"/>
        </w:rPr>
        <w:t>(Στόχος 1)</w:t>
      </w:r>
    </w:p>
    <w:p w:rsidR="00E679DF" w:rsidRPr="00E76483" w:rsidRDefault="00E679DF" w:rsidP="00E1623D">
      <w:pPr>
        <w:spacing w:after="0" w:line="288" w:lineRule="auto"/>
        <w:jc w:val="both"/>
        <w:rPr>
          <w:rFonts w:ascii="Calibri" w:hAnsi="Calibri"/>
          <w:lang w:val="el-GR"/>
        </w:rPr>
      </w:pPr>
    </w:p>
    <w:p w:rsidR="008C54FF" w:rsidRPr="00E76483" w:rsidRDefault="008C54FF" w:rsidP="00E1623D">
      <w:pPr>
        <w:spacing w:after="0" w:line="288" w:lineRule="auto"/>
        <w:jc w:val="both"/>
        <w:rPr>
          <w:rFonts w:ascii="Calibri" w:hAnsi="Calibri"/>
          <w:lang w:val="el-GR"/>
        </w:rPr>
      </w:pPr>
      <w:r w:rsidRPr="00E76483">
        <w:rPr>
          <w:rFonts w:ascii="Calibri" w:hAnsi="Calibri"/>
          <w:lang w:val="el-GR"/>
        </w:rPr>
        <w:br w:type="page"/>
      </w:r>
    </w:p>
    <w:p w:rsidR="00E10B65" w:rsidRPr="00E76483" w:rsidRDefault="000402B5" w:rsidP="00DC5E1C">
      <w:pPr>
        <w:pStyle w:val="1"/>
        <w:rPr>
          <w:rFonts w:ascii="Calibri" w:hAnsi="Calibri"/>
        </w:rPr>
      </w:pPr>
      <w:bookmarkStart w:id="3" w:name="_Toc44435260"/>
      <w:r w:rsidRPr="00E76483">
        <w:rPr>
          <w:rFonts w:ascii="Calibri" w:hAnsi="Calibri"/>
        </w:rPr>
        <w:lastRenderedPageBreak/>
        <w:t>Υπουργείο Προστασίας του Πολίτη</w:t>
      </w:r>
      <w:bookmarkEnd w:id="3"/>
    </w:p>
    <w:p w:rsidR="00D13A63" w:rsidRDefault="00D13A63" w:rsidP="00E1623D">
      <w:pPr>
        <w:spacing w:after="0" w:line="288" w:lineRule="auto"/>
        <w:ind w:right="43"/>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Α. ΒΑΣΙΚΟΙ ΑΞΟΝΕΣ ΠΟΛΙΤΙΚΗΣ </w:t>
      </w:r>
    </w:p>
    <w:p w:rsidR="00686550" w:rsidRPr="00E76483" w:rsidRDefault="00686550" w:rsidP="00E1623D">
      <w:pPr>
        <w:spacing w:after="0" w:line="288" w:lineRule="auto"/>
        <w:ind w:right="43"/>
        <w:jc w:val="both"/>
        <w:rPr>
          <w:rFonts w:ascii="Calibri" w:eastAsia="Calibri" w:hAnsi="Calibri" w:cs="Times New Roman"/>
          <w:b/>
          <w:bCs/>
          <w:color w:val="2E74B5"/>
          <w:sz w:val="24"/>
          <w:szCs w:val="24"/>
          <w:lang w:val="el-GR" w:eastAsia="en-US"/>
        </w:rPr>
      </w:pPr>
    </w:p>
    <w:p w:rsidR="00EF2F57" w:rsidRPr="00CF0340" w:rsidRDefault="00D13A63" w:rsidP="00E1623D">
      <w:pPr>
        <w:spacing w:after="0" w:line="288" w:lineRule="auto"/>
        <w:ind w:right="43"/>
        <w:jc w:val="both"/>
        <w:rPr>
          <w:rFonts w:ascii="Calibri" w:eastAsia="Calibri" w:hAnsi="Calibri" w:cs="Times New Roman"/>
          <w:b/>
          <w:bCs/>
          <w:color w:val="2E74B5" w:themeColor="accent1" w:themeShade="BF"/>
          <w:sz w:val="24"/>
          <w:szCs w:val="24"/>
          <w:lang w:val="el-GR" w:eastAsia="en-US"/>
        </w:rPr>
      </w:pPr>
      <w:r w:rsidRPr="00CF0340">
        <w:rPr>
          <w:rFonts w:ascii="Calibri" w:eastAsia="Calibri" w:hAnsi="Calibri" w:cs="Times New Roman"/>
          <w:b/>
          <w:bCs/>
          <w:color w:val="2E74B5" w:themeColor="accent1" w:themeShade="BF"/>
          <w:sz w:val="24"/>
          <w:szCs w:val="24"/>
          <w:lang w:val="el-GR" w:eastAsia="en-US"/>
        </w:rPr>
        <w:t xml:space="preserve">1. </w:t>
      </w:r>
      <w:r w:rsidR="00EF2F57" w:rsidRPr="00CF0340">
        <w:rPr>
          <w:rFonts w:ascii="Calibri" w:eastAsia="Calibri" w:hAnsi="Calibri" w:cs="Times New Roman"/>
          <w:b/>
          <w:bCs/>
          <w:color w:val="2E74B5" w:themeColor="accent1" w:themeShade="BF"/>
          <w:sz w:val="24"/>
          <w:szCs w:val="24"/>
          <w:lang w:val="el-GR" w:eastAsia="en-US"/>
        </w:rPr>
        <w:t>Αποτελεσματική πρόληψη και αντιμετώπιση της εγκληματικότητας και μηδενική ανοχή στη βία και στην τρομοκρατία</w:t>
      </w:r>
    </w:p>
    <w:p w:rsidR="00EF2F57" w:rsidRPr="00CF0340" w:rsidRDefault="00EF2F57" w:rsidP="00E1623D">
      <w:pPr>
        <w:spacing w:after="0" w:line="288" w:lineRule="auto"/>
        <w:ind w:right="43"/>
        <w:jc w:val="both"/>
        <w:rPr>
          <w:rFonts w:ascii="Calibri" w:eastAsia="Calibri" w:hAnsi="Calibri" w:cs="Times New Roman"/>
          <w:b/>
          <w:bCs/>
          <w:color w:val="2E74B5" w:themeColor="accent1" w:themeShade="BF"/>
          <w:sz w:val="24"/>
          <w:szCs w:val="24"/>
          <w:lang w:val="el-GR" w:eastAsia="en-US"/>
        </w:rPr>
      </w:pPr>
      <w:r w:rsidRPr="00CF0340">
        <w:rPr>
          <w:rFonts w:ascii="Calibri" w:eastAsia="Calibri" w:hAnsi="Calibri" w:cs="Times New Roman"/>
          <w:b/>
          <w:bCs/>
          <w:color w:val="2E74B5" w:themeColor="accent1" w:themeShade="BF"/>
          <w:sz w:val="24"/>
          <w:szCs w:val="24"/>
          <w:lang w:val="el-GR" w:eastAsia="en-US"/>
        </w:rPr>
        <w:t xml:space="preserve">2. Αποτελεσματικότερος έλεγχος των συνόρων </w:t>
      </w:r>
    </w:p>
    <w:p w:rsidR="00EF2F57" w:rsidRPr="00CF0340" w:rsidRDefault="00F5661B" w:rsidP="00E1623D">
      <w:pPr>
        <w:spacing w:after="0" w:line="288" w:lineRule="auto"/>
        <w:ind w:right="43"/>
        <w:jc w:val="both"/>
        <w:rPr>
          <w:rFonts w:ascii="Calibri" w:eastAsia="Calibri" w:hAnsi="Calibri" w:cs="Times New Roman"/>
          <w:b/>
          <w:bCs/>
          <w:color w:val="2E74B5" w:themeColor="accent1" w:themeShade="BF"/>
          <w:sz w:val="24"/>
          <w:szCs w:val="24"/>
          <w:lang w:val="el-GR" w:eastAsia="en-US"/>
        </w:rPr>
      </w:pPr>
      <w:r>
        <w:rPr>
          <w:rFonts w:ascii="Calibri" w:eastAsia="Calibri" w:hAnsi="Calibri" w:cs="Times New Roman"/>
          <w:b/>
          <w:bCs/>
          <w:color w:val="2E74B5" w:themeColor="accent1" w:themeShade="BF"/>
          <w:sz w:val="24"/>
          <w:szCs w:val="24"/>
          <w:lang w:val="el-GR" w:eastAsia="en-US"/>
        </w:rPr>
        <w:t xml:space="preserve">3. </w:t>
      </w:r>
      <w:r w:rsidR="00EF2F57" w:rsidRPr="00CF0340">
        <w:rPr>
          <w:rFonts w:ascii="Calibri" w:eastAsia="Calibri" w:hAnsi="Calibri" w:cs="Times New Roman"/>
          <w:b/>
          <w:bCs/>
          <w:color w:val="2E74B5" w:themeColor="accent1" w:themeShade="BF"/>
          <w:sz w:val="24"/>
          <w:szCs w:val="24"/>
          <w:lang w:val="el-GR" w:eastAsia="en-US"/>
        </w:rPr>
        <w:t xml:space="preserve">Νέα </w:t>
      </w:r>
      <w:proofErr w:type="spellStart"/>
      <w:r w:rsidR="00EF2F57" w:rsidRPr="00CF0340">
        <w:rPr>
          <w:rFonts w:ascii="Calibri" w:eastAsia="Calibri" w:hAnsi="Calibri" w:cs="Times New Roman"/>
          <w:b/>
          <w:bCs/>
          <w:color w:val="2E74B5" w:themeColor="accent1" w:themeShade="BF"/>
          <w:sz w:val="24"/>
          <w:szCs w:val="24"/>
          <w:lang w:val="el-GR" w:eastAsia="en-US"/>
        </w:rPr>
        <w:t>αντεγκληματική</w:t>
      </w:r>
      <w:proofErr w:type="spellEnd"/>
      <w:r w:rsidR="00EF2F57" w:rsidRPr="00CF0340">
        <w:rPr>
          <w:rFonts w:ascii="Calibri" w:eastAsia="Calibri" w:hAnsi="Calibri" w:cs="Times New Roman"/>
          <w:b/>
          <w:bCs/>
          <w:color w:val="2E74B5" w:themeColor="accent1" w:themeShade="BF"/>
          <w:sz w:val="24"/>
          <w:szCs w:val="24"/>
          <w:lang w:val="el-GR" w:eastAsia="en-US"/>
        </w:rPr>
        <w:t xml:space="preserve"> και σωφρονιστική πολιτική με ενίσχυση του σεβασμού στα ανθρώπινα δικαιώματα</w:t>
      </w:r>
    </w:p>
    <w:p w:rsidR="00EF2F57" w:rsidRPr="00CF0340" w:rsidRDefault="00EF2F57" w:rsidP="00E1623D">
      <w:pPr>
        <w:spacing w:after="0" w:line="288" w:lineRule="auto"/>
        <w:ind w:right="43"/>
        <w:jc w:val="both"/>
        <w:rPr>
          <w:rFonts w:ascii="Calibri" w:eastAsia="Calibri" w:hAnsi="Calibri" w:cs="Times New Roman"/>
          <w:b/>
          <w:bCs/>
          <w:color w:val="2E74B5" w:themeColor="accent1" w:themeShade="BF"/>
          <w:sz w:val="24"/>
          <w:szCs w:val="24"/>
          <w:lang w:val="el-GR" w:eastAsia="en-US"/>
        </w:rPr>
      </w:pPr>
      <w:r w:rsidRPr="00CF0340">
        <w:rPr>
          <w:rFonts w:ascii="Calibri" w:eastAsia="Calibri" w:hAnsi="Calibri" w:cs="Times New Roman"/>
          <w:b/>
          <w:bCs/>
          <w:color w:val="2E74B5" w:themeColor="accent1" w:themeShade="BF"/>
          <w:sz w:val="24"/>
          <w:szCs w:val="24"/>
          <w:lang w:val="el-GR" w:eastAsia="en-US"/>
        </w:rPr>
        <w:t>4. Μεταρρύθμιση του μοντέλου πολιτικής προστασίας και διαχείρισης κρίσεων</w:t>
      </w:r>
    </w:p>
    <w:p w:rsidR="00EF2F57" w:rsidRPr="00CF0340" w:rsidRDefault="00EF2F57" w:rsidP="00E1623D">
      <w:pPr>
        <w:spacing w:after="0" w:line="288" w:lineRule="auto"/>
        <w:ind w:right="43"/>
        <w:jc w:val="both"/>
        <w:rPr>
          <w:rFonts w:ascii="Calibri" w:eastAsia="Calibri" w:hAnsi="Calibri" w:cs="Times New Roman"/>
          <w:b/>
          <w:bCs/>
          <w:color w:val="2E74B5" w:themeColor="accent1" w:themeShade="BF"/>
          <w:sz w:val="24"/>
          <w:szCs w:val="24"/>
          <w:lang w:val="el-GR" w:eastAsia="en-US"/>
        </w:rPr>
      </w:pPr>
      <w:r w:rsidRPr="00CF0340">
        <w:rPr>
          <w:rFonts w:ascii="Calibri" w:eastAsia="Calibri" w:hAnsi="Calibri" w:cs="Times New Roman"/>
          <w:b/>
          <w:bCs/>
          <w:color w:val="2E74B5" w:themeColor="accent1" w:themeShade="BF"/>
          <w:sz w:val="24"/>
          <w:szCs w:val="24"/>
          <w:lang w:val="el-GR" w:eastAsia="en-US"/>
        </w:rPr>
        <w:t>5. Ενεργοποίηση του Εθνικού Μηχανισμού Διαχείρισης Κρίσεων για τον συντονισμό των δράσεων με στόχο την αντιμετώπιση της εξάπλωσης του κορονοϊού COVID 19</w:t>
      </w:r>
    </w:p>
    <w:p w:rsidR="00D13A63" w:rsidRPr="00E76483" w:rsidRDefault="00D13A63"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D13A63" w:rsidRPr="00E76483" w:rsidRDefault="00D13A63"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D13A63" w:rsidRDefault="00D13A63"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 ΒΑΣΙΚΕΣ ΔΡΑΣΕΙΣ</w:t>
      </w:r>
    </w:p>
    <w:p w:rsidR="00F5661B" w:rsidRPr="00E76483" w:rsidRDefault="00F5661B" w:rsidP="00E1623D">
      <w:pPr>
        <w:spacing w:after="0" w:line="288" w:lineRule="auto"/>
        <w:contextualSpacing/>
        <w:jc w:val="both"/>
        <w:rPr>
          <w:rFonts w:ascii="Calibri" w:eastAsia="Calibri" w:hAnsi="Calibri" w:cs="Calibri"/>
          <w:b/>
          <w:color w:val="0070C0"/>
          <w:sz w:val="24"/>
          <w:szCs w:val="24"/>
          <w:lang w:val="el-GR" w:eastAsia="en-US"/>
        </w:rPr>
      </w:pPr>
    </w:p>
    <w:p w:rsidR="00F861A6"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 xml:space="preserve">Ενίσχυση της εμφανούς αστυνόμευσης </w:t>
      </w:r>
    </w:p>
    <w:p w:rsidR="002B57E0" w:rsidRPr="00CF0340" w:rsidRDefault="00F861A6" w:rsidP="00E1623D">
      <w:pPr>
        <w:pStyle w:val="a4"/>
        <w:spacing w:after="0" w:line="288" w:lineRule="auto"/>
        <w:ind w:left="426" w:right="45" w:firstLine="0"/>
        <w:jc w:val="both"/>
        <w:rPr>
          <w:rFonts w:ascii="Calibri" w:eastAsia="Calibri" w:hAnsi="Calibri" w:cs="Times New Roman"/>
          <w:b/>
          <w:bCs/>
          <w:color w:val="2E74B5"/>
          <w:lang w:val="el-GR" w:eastAsia="en-US"/>
        </w:rPr>
      </w:pPr>
      <w:r w:rsidRPr="00CF0340">
        <w:rPr>
          <w:rFonts w:ascii="Calibri" w:eastAsia="Calibri" w:hAnsi="Calibri" w:cs="Times New Roman"/>
          <w:bCs/>
          <w:color w:val="auto"/>
          <w:lang w:val="el-GR" w:eastAsia="en-US"/>
        </w:rPr>
        <w:t>(</w:t>
      </w:r>
      <w:proofErr w:type="spellStart"/>
      <w:r w:rsidR="00D54A5A" w:rsidRPr="00CF0340">
        <w:rPr>
          <w:rFonts w:ascii="Calibri" w:eastAsia="Calibri" w:hAnsi="Calibri" w:cs="Times New Roman"/>
          <w:bCs/>
          <w:color w:val="auto"/>
          <w:lang w:val="el-GR" w:eastAsia="en-US"/>
        </w:rPr>
        <w:t>άξ</w:t>
      </w:r>
      <w:proofErr w:type="spellEnd"/>
      <w:r w:rsidR="002B57E0" w:rsidRPr="00CF0340">
        <w:rPr>
          <w:rFonts w:ascii="Calibri" w:eastAsia="Calibri" w:hAnsi="Calibri" w:cs="Times New Roman"/>
          <w:bCs/>
          <w:color w:val="auto"/>
          <w:lang w:val="el-GR" w:eastAsia="en-US"/>
        </w:rPr>
        <w:t>. 1 - Αποτελεσματική πρόληψη και αντιμετώπιση της εγκληματικότητας και μηδενική ανοχή στη βία και στην τρομοκρατία).</w:t>
      </w:r>
      <w:r w:rsidR="002B57E0" w:rsidRPr="00CF0340">
        <w:rPr>
          <w:rFonts w:ascii="Calibri" w:eastAsia="Calibri" w:hAnsi="Calibri" w:cs="Times New Roman"/>
          <w:b/>
          <w:bCs/>
          <w:color w:val="auto"/>
          <w:lang w:val="el-GR" w:eastAsia="en-US"/>
        </w:rPr>
        <w:t xml:space="preserve">  </w:t>
      </w:r>
    </w:p>
    <w:p w:rsidR="002B57E0" w:rsidRPr="00CF0340" w:rsidRDefault="002B57E0" w:rsidP="00144D76">
      <w:pPr>
        <w:pStyle w:val="a4"/>
        <w:numPr>
          <w:ilvl w:val="0"/>
          <w:numId w:val="8"/>
        </w:numPr>
        <w:spacing w:after="0" w:line="288" w:lineRule="auto"/>
        <w:ind w:right="45"/>
        <w:jc w:val="both"/>
        <w:rPr>
          <w:rFonts w:ascii="Calibri" w:eastAsia="Calibri" w:hAnsi="Calibri" w:cs="Times New Roman"/>
          <w:bCs/>
          <w:color w:val="auto"/>
          <w:lang w:val="el-GR" w:eastAsia="en-US"/>
        </w:rPr>
      </w:pPr>
      <w:r w:rsidRPr="00CF0340">
        <w:rPr>
          <w:rFonts w:ascii="Calibri" w:eastAsia="Calibri" w:hAnsi="Calibri" w:cs="Times New Roman"/>
          <w:bCs/>
          <w:color w:val="auto"/>
          <w:lang w:val="el-GR" w:eastAsia="en-US"/>
        </w:rPr>
        <w:t xml:space="preserve">Δημιουργία νέων οργανωτικών δομών καταπολέμησης της εγκληματικότητας (ομάδες </w:t>
      </w:r>
      <w:r w:rsidRPr="00CF0340">
        <w:rPr>
          <w:rFonts w:ascii="Calibri" w:eastAsia="Calibri" w:hAnsi="Calibri" w:cs="Times New Roman"/>
          <w:bCs/>
          <w:color w:val="auto"/>
          <w:lang w:eastAsia="en-US"/>
        </w:rPr>
        <w:t>Van</w:t>
      </w:r>
      <w:r w:rsidRPr="00CF0340">
        <w:rPr>
          <w:rFonts w:ascii="Calibri" w:eastAsia="Calibri" w:hAnsi="Calibri" w:cs="Times New Roman"/>
          <w:bCs/>
          <w:color w:val="auto"/>
          <w:lang w:val="el-GR" w:eastAsia="en-US"/>
        </w:rPr>
        <w:t xml:space="preserve">, ομάδα ΔΡΑΣΗ, ομάδες πεζών περιπολιών και ειδικές δίκυκλες ομάδες με </w:t>
      </w:r>
      <w:r w:rsidRPr="00CF0340">
        <w:rPr>
          <w:rFonts w:ascii="Calibri" w:eastAsia="Calibri" w:hAnsi="Calibri" w:cs="Times New Roman"/>
          <w:bCs/>
          <w:color w:val="auto"/>
          <w:lang w:eastAsia="en-US"/>
        </w:rPr>
        <w:t>scooter</w:t>
      </w:r>
      <w:r w:rsidRPr="00CF0340">
        <w:rPr>
          <w:rFonts w:ascii="Calibri" w:eastAsia="Calibri" w:hAnsi="Calibri" w:cs="Times New Roman"/>
          <w:bCs/>
          <w:color w:val="auto"/>
          <w:lang w:val="el-GR" w:eastAsia="en-US"/>
        </w:rPr>
        <w:t xml:space="preserve"> και ποδήλατα.)</w:t>
      </w:r>
    </w:p>
    <w:p w:rsidR="002B57E0" w:rsidRPr="00CF0340" w:rsidRDefault="002B57E0" w:rsidP="00144D76">
      <w:pPr>
        <w:pStyle w:val="a4"/>
        <w:numPr>
          <w:ilvl w:val="0"/>
          <w:numId w:val="8"/>
        </w:numPr>
        <w:spacing w:after="0" w:line="288" w:lineRule="auto"/>
        <w:ind w:right="45"/>
        <w:jc w:val="both"/>
        <w:rPr>
          <w:rFonts w:ascii="Calibri" w:eastAsia="Calibri" w:hAnsi="Calibri" w:cs="Times New Roman"/>
          <w:bCs/>
          <w:color w:val="auto"/>
          <w:lang w:val="el-GR" w:eastAsia="en-US"/>
        </w:rPr>
      </w:pPr>
      <w:r w:rsidRPr="00CF0340">
        <w:rPr>
          <w:rFonts w:ascii="Calibri" w:eastAsia="Calibri" w:hAnsi="Calibri" w:cs="Times New Roman"/>
          <w:bCs/>
          <w:color w:val="auto"/>
          <w:lang w:val="el-GR" w:eastAsia="en-US"/>
        </w:rPr>
        <w:t>Προσλήψεις 1500 Ειδικών Φρουρών</w:t>
      </w:r>
    </w:p>
    <w:p w:rsidR="002B57E0" w:rsidRPr="00CF0340" w:rsidRDefault="002B57E0" w:rsidP="00144D76">
      <w:pPr>
        <w:pStyle w:val="a4"/>
        <w:numPr>
          <w:ilvl w:val="0"/>
          <w:numId w:val="8"/>
        </w:numPr>
        <w:spacing w:after="0" w:line="288" w:lineRule="auto"/>
        <w:ind w:right="45"/>
        <w:jc w:val="both"/>
        <w:rPr>
          <w:rFonts w:ascii="Calibri" w:eastAsia="Calibri" w:hAnsi="Calibri" w:cs="Times New Roman"/>
          <w:bCs/>
          <w:color w:val="auto"/>
          <w:lang w:val="el-GR" w:eastAsia="en-US"/>
        </w:rPr>
      </w:pPr>
      <w:r w:rsidRPr="00CF0340">
        <w:rPr>
          <w:rFonts w:ascii="Calibri" w:eastAsia="Calibri" w:hAnsi="Calibri" w:cs="Times New Roman"/>
          <w:bCs/>
          <w:color w:val="auto"/>
          <w:lang w:val="el-GR" w:eastAsia="en-US"/>
        </w:rPr>
        <w:t xml:space="preserve">Αποδέσμευση αστυνομικών από φυλάξεις στόχων </w:t>
      </w:r>
    </w:p>
    <w:p w:rsidR="00F861A6" w:rsidRPr="00CF0340" w:rsidRDefault="002B57E0" w:rsidP="00144D76">
      <w:pPr>
        <w:pStyle w:val="a4"/>
        <w:numPr>
          <w:ilvl w:val="0"/>
          <w:numId w:val="8"/>
        </w:numPr>
        <w:spacing w:after="0" w:line="288" w:lineRule="auto"/>
        <w:ind w:right="45"/>
        <w:jc w:val="both"/>
        <w:rPr>
          <w:rFonts w:ascii="Calibri" w:eastAsia="Calibri" w:hAnsi="Calibri" w:cs="Times New Roman"/>
          <w:bCs/>
          <w:color w:val="auto"/>
          <w:lang w:val="el-GR" w:eastAsia="en-US"/>
        </w:rPr>
      </w:pPr>
      <w:r w:rsidRPr="00CF0340">
        <w:rPr>
          <w:rFonts w:ascii="Calibri" w:eastAsia="Calibri" w:hAnsi="Calibri" w:cs="Times New Roman"/>
          <w:bCs/>
          <w:color w:val="auto"/>
          <w:lang w:val="el-GR" w:eastAsia="en-US"/>
        </w:rPr>
        <w:t xml:space="preserve">Συγκρότηση ειδικής Ομάδας Αντιμετώπισης </w:t>
      </w:r>
      <w:proofErr w:type="spellStart"/>
      <w:r w:rsidRPr="00CF0340">
        <w:rPr>
          <w:rFonts w:ascii="Calibri" w:eastAsia="Calibri" w:hAnsi="Calibri" w:cs="Times New Roman"/>
          <w:bCs/>
          <w:color w:val="auto"/>
          <w:lang w:val="el-GR" w:eastAsia="en-US"/>
        </w:rPr>
        <w:t>Παρεμπορίου</w:t>
      </w:r>
      <w:proofErr w:type="spellEnd"/>
    </w:p>
    <w:p w:rsidR="00F861A6"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 xml:space="preserve">Αναβάθμιση υλικοτεχνικού εξοπλισμού </w:t>
      </w:r>
    </w:p>
    <w:p w:rsidR="002B57E0" w:rsidRPr="000777A3" w:rsidRDefault="002B57E0" w:rsidP="00E1623D">
      <w:pPr>
        <w:tabs>
          <w:tab w:val="left" w:pos="990"/>
        </w:tabs>
        <w:spacing w:after="0" w:line="288" w:lineRule="auto"/>
        <w:ind w:left="425"/>
        <w:jc w:val="both"/>
        <w:rPr>
          <w:rFonts w:ascii="Calibri" w:eastAsia="Calibri" w:hAnsi="Calibri" w:cs="Times New Roman"/>
          <w:color w:val="auto"/>
          <w:lang w:val="el-GR" w:eastAsia="en-US"/>
        </w:rPr>
      </w:pPr>
      <w:r w:rsidRPr="000777A3">
        <w:rPr>
          <w:rFonts w:ascii="Calibri" w:eastAsia="Calibri" w:hAnsi="Calibri" w:cs="Times New Roman"/>
          <w:color w:val="auto"/>
          <w:lang w:val="el-GR" w:eastAsia="en-US"/>
        </w:rPr>
        <w:t xml:space="preserve">(ατομικά εφόδια, επιχειρησιακά μέσα, οχήματα) Ελληνικής Αστυνομίας </w:t>
      </w:r>
      <w:r w:rsidR="000777A3">
        <w:rPr>
          <w:rFonts w:ascii="Calibri" w:eastAsia="Calibri" w:hAnsi="Calibri" w:cs="Times New Roman"/>
          <w:bCs/>
          <w:color w:val="auto"/>
          <w:lang w:val="el-GR" w:eastAsia="en-US"/>
        </w:rPr>
        <w:t>(</w:t>
      </w:r>
      <w:proofErr w:type="spellStart"/>
      <w:r w:rsidR="000777A3" w:rsidRPr="00CF0340">
        <w:rPr>
          <w:rFonts w:ascii="Calibri" w:eastAsia="Calibri" w:hAnsi="Calibri" w:cs="Times New Roman"/>
          <w:bCs/>
          <w:color w:val="auto"/>
          <w:lang w:val="el-GR" w:eastAsia="en-US"/>
        </w:rPr>
        <w:t>άξ</w:t>
      </w:r>
      <w:proofErr w:type="spellEnd"/>
      <w:r w:rsidR="000777A3" w:rsidRPr="00CF0340">
        <w:rPr>
          <w:rFonts w:ascii="Calibri" w:eastAsia="Calibri" w:hAnsi="Calibri" w:cs="Times New Roman"/>
          <w:bCs/>
          <w:color w:val="auto"/>
          <w:lang w:val="el-GR" w:eastAsia="en-US"/>
        </w:rPr>
        <w:t xml:space="preserve">. </w:t>
      </w:r>
      <w:r w:rsidRPr="000777A3">
        <w:rPr>
          <w:rFonts w:ascii="Calibri" w:eastAsia="Calibri" w:hAnsi="Calibri" w:cs="Times New Roman"/>
          <w:bCs/>
          <w:color w:val="auto"/>
          <w:lang w:val="el-GR" w:eastAsia="en-US"/>
        </w:rPr>
        <w:t xml:space="preserve">1. Αποτελεσματική πρόληψη και αντιμετώπιση της εγκληματικότητας και μηδενική ανοχή στη βία και στην τρομοκρατία).  </w:t>
      </w:r>
    </w:p>
    <w:p w:rsidR="00F861A6"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 xml:space="preserve">Ολοκλήρωση Προγράμματος </w:t>
      </w:r>
      <w:proofErr w:type="spellStart"/>
      <w:r w:rsidRPr="00DB78B0">
        <w:rPr>
          <w:rFonts w:ascii="Calibri" w:eastAsia="Calibri" w:hAnsi="Calibri" w:cs="Times New Roman"/>
          <w:b/>
          <w:bCs/>
          <w:color w:val="000000" w:themeColor="text1"/>
          <w:sz w:val="24"/>
          <w:szCs w:val="24"/>
          <w:lang w:val="el-GR" w:eastAsia="en-US"/>
        </w:rPr>
        <w:t>Αντεγκληματικής</w:t>
      </w:r>
      <w:proofErr w:type="spellEnd"/>
      <w:r w:rsidRPr="00DB78B0">
        <w:rPr>
          <w:rFonts w:ascii="Calibri" w:eastAsia="Calibri" w:hAnsi="Calibri" w:cs="Times New Roman"/>
          <w:b/>
          <w:bCs/>
          <w:color w:val="000000" w:themeColor="text1"/>
          <w:sz w:val="24"/>
          <w:szCs w:val="24"/>
          <w:lang w:val="el-GR" w:eastAsia="en-US"/>
        </w:rPr>
        <w:t xml:space="preserve"> Πολιτικής 2020-2024 της Ελληνικής Αστυνομίας </w:t>
      </w:r>
    </w:p>
    <w:p w:rsidR="002B57E0" w:rsidRPr="00F40023" w:rsidRDefault="002B57E0" w:rsidP="00E1623D">
      <w:pPr>
        <w:spacing w:after="0" w:line="288" w:lineRule="auto"/>
        <w:ind w:left="425"/>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w:t>
      </w:r>
      <w:proofErr w:type="spellStart"/>
      <w:r w:rsidR="000777A3" w:rsidRPr="00F40023">
        <w:rPr>
          <w:rFonts w:ascii="Calibri" w:eastAsia="Calibri" w:hAnsi="Calibri" w:cs="Times New Roman"/>
          <w:bCs/>
          <w:color w:val="auto"/>
          <w:lang w:val="el-GR" w:eastAsia="en-US"/>
        </w:rPr>
        <w:t>άξ</w:t>
      </w:r>
      <w:proofErr w:type="spellEnd"/>
      <w:r w:rsidR="000777A3" w:rsidRPr="00F40023">
        <w:rPr>
          <w:rFonts w:ascii="Calibri" w:eastAsia="Calibri" w:hAnsi="Calibri" w:cs="Times New Roman"/>
          <w:bCs/>
          <w:color w:val="auto"/>
          <w:lang w:val="el-GR" w:eastAsia="en-US"/>
        </w:rPr>
        <w:t xml:space="preserve">. </w:t>
      </w:r>
      <w:r w:rsidRPr="00F40023">
        <w:rPr>
          <w:rFonts w:ascii="Calibri" w:eastAsia="Calibri" w:hAnsi="Calibri" w:cs="Times New Roman"/>
          <w:color w:val="auto"/>
          <w:lang w:val="el-GR" w:eastAsia="en-US"/>
        </w:rPr>
        <w:t xml:space="preserve">1 Αποτελεσματική πρόληψη και αντιμετώπιση της εγκληματικότητας και μηδενική ανοχή στη βία και στην τρομοκρατία).  </w:t>
      </w:r>
    </w:p>
    <w:p w:rsidR="004200DC"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 xml:space="preserve">Έναρξη λειτουργίας του Τμήματος Αντιμετώπισης Ενδοοικογενειακής Βίας </w:t>
      </w:r>
    </w:p>
    <w:p w:rsidR="002B57E0" w:rsidRPr="00F40023" w:rsidRDefault="00F40023" w:rsidP="00E1623D">
      <w:pPr>
        <w:tabs>
          <w:tab w:val="left" w:pos="990"/>
        </w:tabs>
        <w:spacing w:after="0" w:line="288" w:lineRule="auto"/>
        <w:ind w:left="357"/>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Τ</w:t>
      </w:r>
      <w:r w:rsidR="002B57E0" w:rsidRPr="00F40023">
        <w:rPr>
          <w:rFonts w:ascii="Calibri" w:eastAsia="Calibri" w:hAnsi="Calibri" w:cs="Times New Roman"/>
          <w:color w:val="auto"/>
          <w:lang w:val="el-GR" w:eastAsia="en-US"/>
        </w:rPr>
        <w:t>ό</w:t>
      </w:r>
      <w:r>
        <w:rPr>
          <w:rFonts w:ascii="Calibri" w:eastAsia="Calibri" w:hAnsi="Calibri" w:cs="Times New Roman"/>
          <w:color w:val="auto"/>
          <w:lang w:val="el-GR" w:eastAsia="en-US"/>
        </w:rPr>
        <w:t>σ</w:t>
      </w:r>
      <w:r w:rsidR="002B57E0" w:rsidRPr="00F40023">
        <w:rPr>
          <w:rFonts w:ascii="Calibri" w:eastAsia="Calibri" w:hAnsi="Calibri" w:cs="Times New Roman"/>
          <w:color w:val="auto"/>
          <w:lang w:val="el-GR" w:eastAsia="en-US"/>
        </w:rPr>
        <w:t>ο σε Επιτελική Δομή στο Αρχηγείο της ΕΛ.ΑΣ., όσο και σε όλες τις Διευθύνσεις Αστυνομίας Χώρας (</w:t>
      </w:r>
      <w:proofErr w:type="spellStart"/>
      <w:r w:rsidR="000777A3" w:rsidRPr="00F40023">
        <w:rPr>
          <w:rFonts w:ascii="Calibri" w:eastAsia="Calibri" w:hAnsi="Calibri" w:cs="Times New Roman"/>
          <w:bCs/>
          <w:color w:val="auto"/>
          <w:lang w:val="el-GR" w:eastAsia="en-US"/>
        </w:rPr>
        <w:t>άξ</w:t>
      </w:r>
      <w:proofErr w:type="spellEnd"/>
      <w:r w:rsidR="000777A3" w:rsidRPr="00F40023">
        <w:rPr>
          <w:rFonts w:ascii="Calibri" w:eastAsia="Calibri" w:hAnsi="Calibri" w:cs="Times New Roman"/>
          <w:bCs/>
          <w:color w:val="auto"/>
          <w:lang w:val="el-GR" w:eastAsia="en-US"/>
        </w:rPr>
        <w:t xml:space="preserve">. </w:t>
      </w:r>
      <w:r w:rsidR="002B57E0" w:rsidRPr="00F40023">
        <w:rPr>
          <w:rFonts w:ascii="Calibri" w:eastAsia="Calibri" w:hAnsi="Calibri" w:cs="Times New Roman"/>
          <w:color w:val="auto"/>
          <w:lang w:val="el-GR" w:eastAsia="en-US"/>
        </w:rPr>
        <w:t xml:space="preserve">1 Αποτελεσματική πρόληψη και αντιμετώπιση της εγκληματικότητας και μηδενική ανοχή στη βία και στην τρομοκρατία).  </w:t>
      </w:r>
    </w:p>
    <w:p w:rsidR="004200DC"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lastRenderedPageBreak/>
        <w:t xml:space="preserve">Αντιμετώπιση Αθλητικής Βίας </w:t>
      </w:r>
    </w:p>
    <w:p w:rsidR="002B57E0" w:rsidRPr="00F40023" w:rsidRDefault="002B57E0" w:rsidP="00E1623D">
      <w:pPr>
        <w:tabs>
          <w:tab w:val="left" w:pos="990"/>
        </w:tabs>
        <w:spacing w:after="0" w:line="288" w:lineRule="auto"/>
        <w:ind w:left="426"/>
        <w:contextualSpacing/>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w:t>
      </w:r>
      <w:proofErr w:type="spellStart"/>
      <w:r w:rsidR="000777A3" w:rsidRPr="00F40023">
        <w:rPr>
          <w:rFonts w:ascii="Calibri" w:eastAsia="Calibri" w:hAnsi="Calibri" w:cs="Times New Roman"/>
          <w:bCs/>
          <w:color w:val="auto"/>
          <w:lang w:val="el-GR" w:eastAsia="en-US"/>
        </w:rPr>
        <w:t>άξ</w:t>
      </w:r>
      <w:proofErr w:type="spellEnd"/>
      <w:r w:rsidR="000777A3" w:rsidRPr="00F40023">
        <w:rPr>
          <w:rFonts w:ascii="Calibri" w:eastAsia="Calibri" w:hAnsi="Calibri" w:cs="Times New Roman"/>
          <w:bCs/>
          <w:color w:val="auto"/>
          <w:lang w:val="el-GR" w:eastAsia="en-US"/>
        </w:rPr>
        <w:t xml:space="preserve">. </w:t>
      </w:r>
      <w:r w:rsidRPr="00F40023">
        <w:rPr>
          <w:rFonts w:ascii="Calibri" w:eastAsia="Calibri" w:hAnsi="Calibri" w:cs="Times New Roman"/>
          <w:color w:val="auto"/>
          <w:lang w:val="el-GR" w:eastAsia="en-US"/>
        </w:rPr>
        <w:t xml:space="preserve">1 </w:t>
      </w:r>
      <w:r w:rsidRPr="00F40023">
        <w:rPr>
          <w:rFonts w:ascii="Calibri" w:eastAsia="Calibri" w:hAnsi="Calibri" w:cs="Times New Roman"/>
          <w:bCs/>
          <w:color w:val="auto"/>
          <w:lang w:val="el-GR" w:eastAsia="en-US"/>
        </w:rPr>
        <w:t xml:space="preserve">Αποτελεσματική πρόληψη και αντιμετώπιση της εγκληματικότητας και μηδενική ανοχή στη βία και στην τρομοκρατία).  </w:t>
      </w:r>
    </w:p>
    <w:p w:rsidR="002B57E0" w:rsidRPr="00F40023" w:rsidRDefault="002B57E0" w:rsidP="00144D76">
      <w:pPr>
        <w:numPr>
          <w:ilvl w:val="0"/>
          <w:numId w:val="7"/>
        </w:numPr>
        <w:tabs>
          <w:tab w:val="left" w:pos="851"/>
        </w:tabs>
        <w:spacing w:after="0" w:line="288" w:lineRule="auto"/>
        <w:contextualSpacing/>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 xml:space="preserve">Σύνδεσμοι αξιωματικοί σε κάθε ΠΑΕ.  </w:t>
      </w:r>
    </w:p>
    <w:p w:rsidR="002B57E0" w:rsidRPr="00F40023" w:rsidRDefault="002B57E0" w:rsidP="00144D76">
      <w:pPr>
        <w:numPr>
          <w:ilvl w:val="0"/>
          <w:numId w:val="7"/>
        </w:numPr>
        <w:tabs>
          <w:tab w:val="left" w:pos="851"/>
        </w:tabs>
        <w:spacing w:after="0" w:line="288" w:lineRule="auto"/>
        <w:ind w:hanging="357"/>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Αναβάθμιση Υποδιεύθυνσης Αστυνομικής Βίας σε Αθλητικούς Χώρους (ΥΑΒΑΧ).</w:t>
      </w:r>
    </w:p>
    <w:p w:rsidR="004200DC"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 xml:space="preserve">Προσλήψεις </w:t>
      </w:r>
      <w:proofErr w:type="spellStart"/>
      <w:r w:rsidRPr="00DB78B0">
        <w:rPr>
          <w:rFonts w:ascii="Calibri" w:eastAsia="Calibri" w:hAnsi="Calibri" w:cs="Times New Roman"/>
          <w:b/>
          <w:bCs/>
          <w:color w:val="000000" w:themeColor="text1"/>
          <w:sz w:val="24"/>
          <w:szCs w:val="24"/>
          <w:lang w:val="el-GR" w:eastAsia="en-US"/>
        </w:rPr>
        <w:t>Συνοριοφυλάκων</w:t>
      </w:r>
      <w:proofErr w:type="spellEnd"/>
      <w:r w:rsidRPr="00DB78B0">
        <w:rPr>
          <w:rFonts w:ascii="Calibri" w:eastAsia="Calibri" w:hAnsi="Calibri" w:cs="Times New Roman"/>
          <w:b/>
          <w:bCs/>
          <w:color w:val="000000" w:themeColor="text1"/>
          <w:sz w:val="24"/>
          <w:szCs w:val="24"/>
          <w:lang w:val="el-GR" w:eastAsia="en-US"/>
        </w:rPr>
        <w:t xml:space="preserve"> </w:t>
      </w:r>
    </w:p>
    <w:p w:rsidR="002B57E0" w:rsidRPr="00F40023" w:rsidRDefault="004200DC" w:rsidP="00E1623D">
      <w:pPr>
        <w:tabs>
          <w:tab w:val="left" w:pos="851"/>
        </w:tabs>
        <w:spacing w:after="0" w:line="288" w:lineRule="auto"/>
        <w:jc w:val="both"/>
        <w:rPr>
          <w:rFonts w:ascii="Calibri" w:eastAsia="Calibri" w:hAnsi="Calibri" w:cs="Times New Roman"/>
          <w:b/>
          <w:color w:val="auto"/>
          <w:lang w:val="el-GR" w:eastAsia="en-US"/>
        </w:rPr>
      </w:pPr>
      <w:r w:rsidRPr="00F40023">
        <w:rPr>
          <w:rFonts w:ascii="Calibri" w:eastAsia="Calibri" w:hAnsi="Calibri" w:cs="Times New Roman"/>
          <w:color w:val="auto"/>
          <w:lang w:val="el-GR" w:eastAsia="en-US"/>
        </w:rPr>
        <w:t xml:space="preserve">        </w:t>
      </w:r>
      <w:r w:rsidR="002B57E0" w:rsidRPr="00F40023">
        <w:rPr>
          <w:rFonts w:ascii="Calibri" w:eastAsia="Calibri" w:hAnsi="Calibri" w:cs="Times New Roman"/>
          <w:color w:val="auto"/>
          <w:lang w:val="el-GR" w:eastAsia="en-US"/>
        </w:rPr>
        <w:t>(</w:t>
      </w:r>
      <w:proofErr w:type="spellStart"/>
      <w:r w:rsidR="000777A3" w:rsidRPr="00F40023">
        <w:rPr>
          <w:rFonts w:ascii="Calibri" w:eastAsia="Calibri" w:hAnsi="Calibri" w:cs="Times New Roman"/>
          <w:bCs/>
          <w:color w:val="auto"/>
          <w:lang w:val="el-GR" w:eastAsia="en-US"/>
        </w:rPr>
        <w:t>άξ</w:t>
      </w:r>
      <w:proofErr w:type="spellEnd"/>
      <w:r w:rsidR="000777A3" w:rsidRPr="00F40023">
        <w:rPr>
          <w:rFonts w:ascii="Calibri" w:eastAsia="Calibri" w:hAnsi="Calibri" w:cs="Times New Roman"/>
          <w:bCs/>
          <w:color w:val="auto"/>
          <w:lang w:val="el-GR" w:eastAsia="en-US"/>
        </w:rPr>
        <w:t xml:space="preserve">. </w:t>
      </w:r>
      <w:r w:rsidR="002B57E0" w:rsidRPr="00F40023">
        <w:rPr>
          <w:rFonts w:ascii="Calibri" w:eastAsia="Calibri" w:hAnsi="Calibri" w:cs="Times New Roman"/>
          <w:color w:val="auto"/>
          <w:lang w:val="el-GR" w:eastAsia="en-US"/>
        </w:rPr>
        <w:t>2  Αποτελεσματικότερος έλεγχος των συνόρων) :</w:t>
      </w:r>
    </w:p>
    <w:p w:rsidR="002B57E0" w:rsidRPr="00F40023" w:rsidRDefault="002B57E0" w:rsidP="00144D76">
      <w:pPr>
        <w:pStyle w:val="a4"/>
        <w:numPr>
          <w:ilvl w:val="0"/>
          <w:numId w:val="12"/>
        </w:numPr>
        <w:spacing w:after="0" w:line="288" w:lineRule="auto"/>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400 Συνοριακοί Φύλακες στην Περιφερειακή Ενότητα Έβρου.</w:t>
      </w:r>
    </w:p>
    <w:p w:rsidR="002B57E0" w:rsidRPr="00F40023" w:rsidRDefault="002B57E0" w:rsidP="00144D76">
      <w:pPr>
        <w:pStyle w:val="a4"/>
        <w:numPr>
          <w:ilvl w:val="0"/>
          <w:numId w:val="12"/>
        </w:numPr>
        <w:spacing w:after="0" w:line="288" w:lineRule="auto"/>
        <w:jc w:val="both"/>
        <w:rPr>
          <w:rFonts w:ascii="Calibri" w:eastAsia="Calibri" w:hAnsi="Calibri" w:cs="Times New Roman"/>
          <w:color w:val="auto"/>
          <w:lang w:val="el-GR" w:eastAsia="en-US"/>
        </w:rPr>
      </w:pPr>
      <w:r w:rsidRPr="00F40023">
        <w:rPr>
          <w:rFonts w:ascii="Calibri" w:eastAsia="Calibri" w:hAnsi="Calibri" w:cs="Times New Roman"/>
          <w:color w:val="auto"/>
          <w:lang w:val="el-GR" w:eastAsia="en-US"/>
        </w:rPr>
        <w:t xml:space="preserve">800 Συνοριακοί Φύλακες ορισμένου χρόνου για τα νησιά του Βορείου και Νοτίου Αιγαίου. </w:t>
      </w:r>
    </w:p>
    <w:p w:rsidR="004200DC"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Θέση σε επιχειρησιακή λειτουργία του Κέντρου Ανταλλαγής Πληροφοριών (</w:t>
      </w:r>
      <w:proofErr w:type="spellStart"/>
      <w:r w:rsidRPr="00DB78B0">
        <w:rPr>
          <w:rFonts w:ascii="Calibri" w:eastAsia="Calibri" w:hAnsi="Calibri" w:cs="Times New Roman"/>
          <w:b/>
          <w:bCs/>
          <w:color w:val="000000" w:themeColor="text1"/>
          <w:sz w:val="24"/>
          <w:szCs w:val="24"/>
          <w:lang w:val="el-GR" w:eastAsia="en-US"/>
        </w:rPr>
        <w:t>Single</w:t>
      </w:r>
      <w:proofErr w:type="spellEnd"/>
      <w:r w:rsidRPr="00DB78B0">
        <w:rPr>
          <w:rFonts w:ascii="Calibri" w:eastAsia="Calibri" w:hAnsi="Calibri" w:cs="Times New Roman"/>
          <w:b/>
          <w:bCs/>
          <w:color w:val="000000" w:themeColor="text1"/>
          <w:sz w:val="24"/>
          <w:szCs w:val="24"/>
          <w:lang w:val="el-GR" w:eastAsia="en-US"/>
        </w:rPr>
        <w:t xml:space="preserve"> </w:t>
      </w:r>
      <w:proofErr w:type="spellStart"/>
      <w:r w:rsidRPr="00DB78B0">
        <w:rPr>
          <w:rFonts w:ascii="Calibri" w:eastAsia="Calibri" w:hAnsi="Calibri" w:cs="Times New Roman"/>
          <w:b/>
          <w:bCs/>
          <w:color w:val="000000" w:themeColor="text1"/>
          <w:sz w:val="24"/>
          <w:szCs w:val="24"/>
          <w:lang w:val="el-GR" w:eastAsia="en-US"/>
        </w:rPr>
        <w:t>Point</w:t>
      </w:r>
      <w:proofErr w:type="spellEnd"/>
      <w:r w:rsidRPr="00DB78B0">
        <w:rPr>
          <w:rFonts w:ascii="Calibri" w:eastAsia="Calibri" w:hAnsi="Calibri" w:cs="Times New Roman"/>
          <w:b/>
          <w:bCs/>
          <w:color w:val="000000" w:themeColor="text1"/>
          <w:sz w:val="24"/>
          <w:szCs w:val="24"/>
          <w:lang w:val="el-GR" w:eastAsia="en-US"/>
        </w:rPr>
        <w:t xml:space="preserve"> </w:t>
      </w:r>
      <w:proofErr w:type="spellStart"/>
      <w:r w:rsidRPr="00DB78B0">
        <w:rPr>
          <w:rFonts w:ascii="Calibri" w:eastAsia="Calibri" w:hAnsi="Calibri" w:cs="Times New Roman"/>
          <w:b/>
          <w:bCs/>
          <w:color w:val="000000" w:themeColor="text1"/>
          <w:sz w:val="24"/>
          <w:szCs w:val="24"/>
          <w:lang w:val="el-GR" w:eastAsia="en-US"/>
        </w:rPr>
        <w:t>of</w:t>
      </w:r>
      <w:proofErr w:type="spellEnd"/>
      <w:r w:rsidRPr="00DB78B0">
        <w:rPr>
          <w:rFonts w:ascii="Calibri" w:eastAsia="Calibri" w:hAnsi="Calibri" w:cs="Times New Roman"/>
          <w:b/>
          <w:bCs/>
          <w:color w:val="000000" w:themeColor="text1"/>
          <w:sz w:val="24"/>
          <w:szCs w:val="24"/>
          <w:lang w:val="el-GR" w:eastAsia="en-US"/>
        </w:rPr>
        <w:t xml:space="preserve"> </w:t>
      </w:r>
      <w:proofErr w:type="spellStart"/>
      <w:r w:rsidRPr="00DB78B0">
        <w:rPr>
          <w:rFonts w:ascii="Calibri" w:eastAsia="Calibri" w:hAnsi="Calibri" w:cs="Times New Roman"/>
          <w:b/>
          <w:bCs/>
          <w:color w:val="000000" w:themeColor="text1"/>
          <w:sz w:val="24"/>
          <w:szCs w:val="24"/>
          <w:lang w:val="el-GR" w:eastAsia="en-US"/>
        </w:rPr>
        <w:t>Contact</w:t>
      </w:r>
      <w:proofErr w:type="spellEnd"/>
      <w:r w:rsidRPr="00DB78B0">
        <w:rPr>
          <w:rFonts w:ascii="Calibri" w:eastAsia="Calibri" w:hAnsi="Calibri" w:cs="Times New Roman"/>
          <w:b/>
          <w:bCs/>
          <w:color w:val="000000" w:themeColor="text1"/>
          <w:sz w:val="24"/>
          <w:szCs w:val="24"/>
          <w:lang w:val="el-GR" w:eastAsia="en-US"/>
        </w:rPr>
        <w:t xml:space="preserve">) </w:t>
      </w:r>
    </w:p>
    <w:p w:rsidR="002B57E0" w:rsidRPr="000777A3" w:rsidRDefault="002B57E0" w:rsidP="00E1623D">
      <w:pPr>
        <w:spacing w:after="0" w:line="288" w:lineRule="auto"/>
        <w:ind w:left="357"/>
        <w:jc w:val="both"/>
        <w:rPr>
          <w:rFonts w:ascii="Calibri" w:eastAsia="Calibri" w:hAnsi="Calibri" w:cs="Times New Roman"/>
          <w:color w:val="auto"/>
          <w:lang w:val="el-GR" w:eastAsia="en-US"/>
        </w:rPr>
      </w:pPr>
      <w:r w:rsidRPr="000777A3">
        <w:rPr>
          <w:rFonts w:ascii="Calibri" w:eastAsia="Calibri" w:hAnsi="Calibri" w:cs="Times New Roman"/>
          <w:color w:val="auto"/>
          <w:lang w:val="el-GR" w:eastAsia="en-US"/>
        </w:rPr>
        <w:t>για την ανταλλαγή και διαχείριση εγκληματολογικών πληροφοριών που αφορούν τη διασυνοριακή εγκληματικότητα (</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Calibri" w:hAnsi="Calibri" w:cs="Times New Roman"/>
          <w:color w:val="auto"/>
          <w:lang w:val="el-GR" w:eastAsia="en-US"/>
        </w:rPr>
        <w:t xml:space="preserve">2 Αποτελεσματικότερος έλεγχος των συνόρων).  </w:t>
      </w:r>
    </w:p>
    <w:p w:rsidR="004200DC"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Μετεγκατάσταση των φυλακών Κορυδαλλού</w:t>
      </w:r>
    </w:p>
    <w:p w:rsidR="002B57E0" w:rsidRPr="000777A3" w:rsidRDefault="002B57E0" w:rsidP="00E1623D">
      <w:pPr>
        <w:shd w:val="clear" w:color="auto" w:fill="FFFFFF"/>
        <w:spacing w:after="0" w:line="288" w:lineRule="auto"/>
        <w:ind w:left="357"/>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Υπογραφή Υ.Α. για την αποδοχή της παραχώρησης του ακινήτου στην περιοχή του Ασπρόπυργου, ολοκλήρωση της προμελέτης από την ΜΟΜΚΑ, υποβολή φακέλου προέγκρισης του Ειδικού Χωρικού Σχεδίου (Ε.Χ.Σ.) στο Υπουργείο Περιβάλλοντος και Ενέργειας.  (</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w:t>
      </w:r>
      <w:r w:rsidRPr="000777A3">
        <w:rPr>
          <w:rFonts w:ascii="Calibri" w:eastAsia="Times New Roman" w:hAnsi="Calibri" w:cs="Times New Roman"/>
          <w:color w:val="000000"/>
          <w:lang w:val="el-GR" w:eastAsia="el-GR"/>
        </w:rPr>
        <w:t xml:space="preserve"> 3 -Νέα </w:t>
      </w:r>
      <w:proofErr w:type="spellStart"/>
      <w:r w:rsidRPr="000777A3">
        <w:rPr>
          <w:rFonts w:ascii="Calibri" w:eastAsia="Times New Roman" w:hAnsi="Calibri" w:cs="Times New Roman"/>
          <w:color w:val="000000"/>
          <w:lang w:val="el-GR" w:eastAsia="el-GR"/>
        </w:rPr>
        <w:t>αντεγκληματική</w:t>
      </w:r>
      <w:proofErr w:type="spellEnd"/>
      <w:r w:rsidRPr="000777A3">
        <w:rPr>
          <w:rFonts w:ascii="Calibri" w:eastAsia="Times New Roman" w:hAnsi="Calibri" w:cs="Times New Roman"/>
          <w:color w:val="000000"/>
          <w:lang w:val="el-GR" w:eastAsia="el-GR"/>
        </w:rPr>
        <w:t xml:space="preserve"> και σωφρονιστική πολιτική με ενίσχυση του σεβασμού στα ανθρώπινα δικαιώματα).</w:t>
      </w:r>
    </w:p>
    <w:p w:rsidR="004200DC" w:rsidRPr="00DB78B0"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DB78B0">
        <w:rPr>
          <w:rFonts w:ascii="Calibri" w:eastAsia="Calibri" w:hAnsi="Calibri" w:cs="Times New Roman"/>
          <w:b/>
          <w:bCs/>
          <w:color w:val="000000" w:themeColor="text1"/>
          <w:sz w:val="24"/>
          <w:szCs w:val="24"/>
          <w:lang w:val="el-GR" w:eastAsia="en-US"/>
        </w:rPr>
        <w:t>Αναβάθμιση υποδομών</w:t>
      </w:r>
    </w:p>
    <w:p w:rsidR="002B57E0" w:rsidRPr="000777A3" w:rsidRDefault="002B57E0" w:rsidP="00E1623D">
      <w:pPr>
        <w:shd w:val="clear" w:color="auto" w:fill="FFFFFF"/>
        <w:spacing w:after="0" w:line="288" w:lineRule="auto"/>
        <w:ind w:left="426"/>
        <w:jc w:val="both"/>
        <w:rPr>
          <w:rFonts w:ascii="Calibri" w:eastAsia="Times New Roman" w:hAnsi="Calibri" w:cs="Times New Roman"/>
          <w:b/>
          <w:color w:val="000000"/>
          <w:lang w:val="el-GR" w:eastAsia="el-GR"/>
        </w:rPr>
      </w:pPr>
      <w:r w:rsidRPr="000777A3">
        <w:rPr>
          <w:rFonts w:ascii="Calibri" w:eastAsia="Times New Roman" w:hAnsi="Calibri" w:cs="Times New Roman"/>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Times New Roman" w:hAnsi="Calibri" w:cs="Times New Roman"/>
          <w:color w:val="000000"/>
          <w:lang w:val="el-GR" w:eastAsia="el-GR"/>
        </w:rPr>
        <w:t xml:space="preserve">3- Νέα </w:t>
      </w:r>
      <w:proofErr w:type="spellStart"/>
      <w:r w:rsidRPr="000777A3">
        <w:rPr>
          <w:rFonts w:ascii="Calibri" w:eastAsia="Times New Roman" w:hAnsi="Calibri" w:cs="Times New Roman"/>
          <w:color w:val="000000"/>
          <w:lang w:val="el-GR" w:eastAsia="el-GR"/>
        </w:rPr>
        <w:t>αντεγκληματική</w:t>
      </w:r>
      <w:proofErr w:type="spellEnd"/>
      <w:r w:rsidRPr="000777A3">
        <w:rPr>
          <w:rFonts w:ascii="Calibri" w:eastAsia="Times New Roman" w:hAnsi="Calibri" w:cs="Times New Roman"/>
          <w:color w:val="000000"/>
          <w:lang w:val="el-GR" w:eastAsia="el-GR"/>
        </w:rPr>
        <w:t xml:space="preserve"> και σωφρονιστική πολιτική με ενίσχυση του σεβασμού στα ανθρώπινα δικαιώματα).</w:t>
      </w:r>
    </w:p>
    <w:p w:rsidR="002B57E0" w:rsidRPr="000777A3" w:rsidRDefault="002B57E0" w:rsidP="00144D76">
      <w:pPr>
        <w:pStyle w:val="a4"/>
        <w:numPr>
          <w:ilvl w:val="0"/>
          <w:numId w:val="13"/>
        </w:numPr>
        <w:shd w:val="clear" w:color="auto" w:fill="FFFFFF"/>
        <w:spacing w:after="0" w:line="288" w:lineRule="auto"/>
        <w:ind w:left="714" w:hanging="357"/>
        <w:jc w:val="both"/>
        <w:rPr>
          <w:rFonts w:ascii="Calibri" w:eastAsia="Times New Roman" w:hAnsi="Calibri" w:cs="Times New Roman"/>
          <w:b/>
          <w:color w:val="000000"/>
          <w:lang w:val="el-GR" w:eastAsia="el-GR"/>
        </w:rPr>
      </w:pPr>
      <w:r w:rsidRPr="000777A3">
        <w:rPr>
          <w:rFonts w:ascii="Calibri" w:eastAsia="Times New Roman" w:hAnsi="Calibri" w:cs="Times New Roman"/>
          <w:color w:val="000000"/>
          <w:lang w:val="el-GR" w:eastAsia="el-GR"/>
        </w:rPr>
        <w:t>Ολοκληρώθηκε το νέο Σωφρονιστικό Κατάστημα Κράτησης Νικηφόρου Δράμας,</w:t>
      </w:r>
    </w:p>
    <w:p w:rsidR="002B57E0" w:rsidRPr="000777A3" w:rsidRDefault="002B57E0" w:rsidP="00144D76">
      <w:pPr>
        <w:pStyle w:val="a4"/>
        <w:numPr>
          <w:ilvl w:val="0"/>
          <w:numId w:val="13"/>
        </w:numPr>
        <w:shd w:val="clear" w:color="auto" w:fill="FFFFFF"/>
        <w:spacing w:after="0" w:line="288" w:lineRule="auto"/>
        <w:ind w:left="714" w:hanging="357"/>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Τέθηκαν σε λειτουργία δύο νέες πτέρυγες στο Κατάστημα Κράτησης Νιγρίτας,</w:t>
      </w:r>
    </w:p>
    <w:p w:rsidR="002B57E0" w:rsidRPr="000777A3" w:rsidRDefault="002B57E0" w:rsidP="00144D76">
      <w:pPr>
        <w:pStyle w:val="a4"/>
        <w:numPr>
          <w:ilvl w:val="0"/>
          <w:numId w:val="13"/>
        </w:numPr>
        <w:shd w:val="clear" w:color="auto" w:fill="FFFFFF"/>
        <w:spacing w:after="0" w:line="288" w:lineRule="auto"/>
        <w:ind w:left="714" w:hanging="357"/>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 xml:space="preserve">Τέθηκε σε λειτουργία μια πτέρυγα στο Κατάστημα Κράτησης Χανίων. </w:t>
      </w:r>
    </w:p>
    <w:p w:rsidR="004E6898" w:rsidRPr="000777A3"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t>Σ</w:t>
      </w:r>
      <w:r w:rsidR="004E6898" w:rsidRPr="000777A3">
        <w:rPr>
          <w:rFonts w:ascii="Calibri" w:eastAsia="Calibri" w:hAnsi="Calibri" w:cs="Times New Roman"/>
          <w:b/>
          <w:bCs/>
          <w:color w:val="000000" w:themeColor="text1"/>
          <w:sz w:val="24"/>
          <w:szCs w:val="24"/>
          <w:lang w:val="el-GR" w:eastAsia="en-US"/>
        </w:rPr>
        <w:t>ύσταση</w:t>
      </w:r>
      <w:r w:rsidRPr="000777A3">
        <w:rPr>
          <w:rFonts w:ascii="Calibri" w:eastAsia="Calibri" w:hAnsi="Calibri" w:cs="Times New Roman"/>
          <w:b/>
          <w:bCs/>
          <w:color w:val="000000" w:themeColor="text1"/>
          <w:sz w:val="24"/>
          <w:szCs w:val="24"/>
          <w:lang w:val="el-GR" w:eastAsia="en-US"/>
        </w:rPr>
        <w:t xml:space="preserve">, </w:t>
      </w:r>
      <w:r w:rsidR="004E6898" w:rsidRPr="000777A3">
        <w:rPr>
          <w:rFonts w:ascii="Calibri" w:eastAsia="Calibri" w:hAnsi="Calibri" w:cs="Times New Roman"/>
          <w:b/>
          <w:bCs/>
          <w:color w:val="000000" w:themeColor="text1"/>
          <w:sz w:val="24"/>
          <w:szCs w:val="24"/>
          <w:lang w:val="el-GR" w:eastAsia="en-US"/>
        </w:rPr>
        <w:t>στελέχωση και λειτουργία</w:t>
      </w:r>
      <w:r w:rsidRPr="000777A3">
        <w:rPr>
          <w:rFonts w:ascii="Calibri" w:eastAsia="Calibri" w:hAnsi="Calibri" w:cs="Times New Roman"/>
          <w:b/>
          <w:bCs/>
          <w:color w:val="000000" w:themeColor="text1"/>
          <w:sz w:val="24"/>
          <w:szCs w:val="24"/>
          <w:lang w:val="el-GR" w:eastAsia="en-US"/>
        </w:rPr>
        <w:t xml:space="preserve"> δύο </w:t>
      </w:r>
      <w:r w:rsidR="004E6898" w:rsidRPr="000777A3">
        <w:rPr>
          <w:rFonts w:ascii="Calibri" w:eastAsia="Calibri" w:hAnsi="Calibri" w:cs="Times New Roman"/>
          <w:b/>
          <w:bCs/>
          <w:color w:val="000000" w:themeColor="text1"/>
          <w:sz w:val="24"/>
          <w:szCs w:val="24"/>
          <w:lang w:val="el-GR" w:eastAsia="en-US"/>
        </w:rPr>
        <w:t>νέων</w:t>
      </w:r>
      <w:r w:rsidRPr="000777A3">
        <w:rPr>
          <w:rFonts w:ascii="Calibri" w:eastAsia="Calibri" w:hAnsi="Calibri" w:cs="Times New Roman"/>
          <w:b/>
          <w:bCs/>
          <w:color w:val="000000" w:themeColor="text1"/>
          <w:sz w:val="24"/>
          <w:szCs w:val="24"/>
          <w:lang w:val="el-GR" w:eastAsia="en-US"/>
        </w:rPr>
        <w:t xml:space="preserve"> Γενικ</w:t>
      </w:r>
      <w:r w:rsidR="004E6898" w:rsidRPr="000777A3">
        <w:rPr>
          <w:rFonts w:ascii="Calibri" w:eastAsia="Calibri" w:hAnsi="Calibri" w:cs="Times New Roman"/>
          <w:b/>
          <w:bCs/>
          <w:color w:val="000000" w:themeColor="text1"/>
          <w:sz w:val="24"/>
          <w:szCs w:val="24"/>
          <w:lang w:val="el-GR" w:eastAsia="en-US"/>
        </w:rPr>
        <w:t>ών Διευθύνσεων</w:t>
      </w:r>
      <w:r w:rsidRPr="000777A3">
        <w:rPr>
          <w:rFonts w:ascii="Calibri" w:eastAsia="Calibri" w:hAnsi="Calibri" w:cs="Times New Roman"/>
          <w:b/>
          <w:bCs/>
          <w:color w:val="000000" w:themeColor="text1"/>
          <w:sz w:val="24"/>
          <w:szCs w:val="24"/>
          <w:lang w:val="el-GR" w:eastAsia="en-US"/>
        </w:rPr>
        <w:t xml:space="preserve"> (Ν. 4625, αρ. 18, Ν. 4662, αρ. 184), καθώς και </w:t>
      </w:r>
      <w:r w:rsidR="004E6898" w:rsidRPr="000777A3">
        <w:rPr>
          <w:rFonts w:ascii="Calibri" w:eastAsia="Calibri" w:hAnsi="Calibri" w:cs="Times New Roman"/>
          <w:b/>
          <w:bCs/>
          <w:color w:val="000000" w:themeColor="text1"/>
          <w:sz w:val="24"/>
          <w:szCs w:val="24"/>
          <w:lang w:val="el-GR" w:eastAsia="en-US"/>
        </w:rPr>
        <w:t>τ</w:t>
      </w:r>
      <w:r w:rsidRPr="000777A3">
        <w:rPr>
          <w:rFonts w:ascii="Calibri" w:eastAsia="Calibri" w:hAnsi="Calibri" w:cs="Times New Roman"/>
          <w:b/>
          <w:bCs/>
          <w:color w:val="000000" w:themeColor="text1"/>
          <w:sz w:val="24"/>
          <w:szCs w:val="24"/>
          <w:lang w:val="el-GR" w:eastAsia="en-US"/>
        </w:rPr>
        <w:t>η</w:t>
      </w:r>
      <w:r w:rsidR="004E6898" w:rsidRPr="000777A3">
        <w:rPr>
          <w:rFonts w:ascii="Calibri" w:eastAsia="Calibri" w:hAnsi="Calibri" w:cs="Times New Roman"/>
          <w:b/>
          <w:bCs/>
          <w:color w:val="000000" w:themeColor="text1"/>
          <w:sz w:val="24"/>
          <w:szCs w:val="24"/>
          <w:lang w:val="el-GR" w:eastAsia="en-US"/>
        </w:rPr>
        <w:t>ς</w:t>
      </w:r>
      <w:r w:rsidRPr="000777A3">
        <w:rPr>
          <w:rFonts w:ascii="Calibri" w:eastAsia="Calibri" w:hAnsi="Calibri" w:cs="Times New Roman"/>
          <w:b/>
          <w:bCs/>
          <w:color w:val="000000" w:themeColor="text1"/>
          <w:sz w:val="24"/>
          <w:szCs w:val="24"/>
          <w:lang w:val="el-GR" w:eastAsia="en-US"/>
        </w:rPr>
        <w:t xml:space="preserve"> Κεντρική</w:t>
      </w:r>
      <w:r w:rsidR="004E6898" w:rsidRPr="000777A3">
        <w:rPr>
          <w:rFonts w:ascii="Calibri" w:eastAsia="Calibri" w:hAnsi="Calibri" w:cs="Times New Roman"/>
          <w:b/>
          <w:bCs/>
          <w:color w:val="000000" w:themeColor="text1"/>
          <w:sz w:val="24"/>
          <w:szCs w:val="24"/>
          <w:lang w:val="el-GR" w:eastAsia="en-US"/>
        </w:rPr>
        <w:t>ς</w:t>
      </w:r>
      <w:r w:rsidRPr="000777A3">
        <w:rPr>
          <w:rFonts w:ascii="Calibri" w:eastAsia="Calibri" w:hAnsi="Calibri" w:cs="Times New Roman"/>
          <w:b/>
          <w:bCs/>
          <w:color w:val="000000" w:themeColor="text1"/>
          <w:sz w:val="24"/>
          <w:szCs w:val="24"/>
          <w:lang w:val="el-GR" w:eastAsia="en-US"/>
        </w:rPr>
        <w:t xml:space="preserve"> Επιτροπή</w:t>
      </w:r>
      <w:r w:rsidR="004E6898" w:rsidRPr="000777A3">
        <w:rPr>
          <w:rFonts w:ascii="Calibri" w:eastAsia="Calibri" w:hAnsi="Calibri" w:cs="Times New Roman"/>
          <w:b/>
          <w:bCs/>
          <w:color w:val="000000" w:themeColor="text1"/>
          <w:sz w:val="24"/>
          <w:szCs w:val="24"/>
          <w:lang w:val="el-GR" w:eastAsia="en-US"/>
        </w:rPr>
        <w:t>ς</w:t>
      </w:r>
      <w:r w:rsidRPr="000777A3">
        <w:rPr>
          <w:rFonts w:ascii="Calibri" w:eastAsia="Calibri" w:hAnsi="Calibri" w:cs="Times New Roman"/>
          <w:b/>
          <w:bCs/>
          <w:color w:val="000000" w:themeColor="text1"/>
          <w:sz w:val="24"/>
          <w:szCs w:val="24"/>
          <w:lang w:val="el-GR" w:eastAsia="en-US"/>
        </w:rPr>
        <w:t xml:space="preserve"> Μεταγωγών </w:t>
      </w:r>
    </w:p>
    <w:p w:rsidR="002B57E0" w:rsidRPr="000777A3" w:rsidRDefault="002B57E0" w:rsidP="00E1623D">
      <w:pPr>
        <w:pStyle w:val="a4"/>
        <w:spacing w:after="0" w:line="288" w:lineRule="auto"/>
        <w:ind w:left="357" w:firstLine="0"/>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Times New Roman" w:hAnsi="Calibri" w:cs="Times New Roman"/>
          <w:color w:val="000000"/>
          <w:lang w:val="el-GR" w:eastAsia="el-GR"/>
        </w:rPr>
        <w:t xml:space="preserve">3 Νέα </w:t>
      </w:r>
      <w:proofErr w:type="spellStart"/>
      <w:r w:rsidRPr="000777A3">
        <w:rPr>
          <w:rFonts w:ascii="Calibri" w:eastAsia="Times New Roman" w:hAnsi="Calibri" w:cs="Times New Roman"/>
          <w:color w:val="000000"/>
          <w:lang w:val="el-GR" w:eastAsia="el-GR"/>
        </w:rPr>
        <w:t>αντεγκληματική</w:t>
      </w:r>
      <w:proofErr w:type="spellEnd"/>
      <w:r w:rsidRPr="000777A3">
        <w:rPr>
          <w:rFonts w:ascii="Calibri" w:eastAsia="Times New Roman" w:hAnsi="Calibri" w:cs="Times New Roman"/>
          <w:color w:val="000000"/>
          <w:lang w:val="el-GR" w:eastAsia="el-GR"/>
        </w:rPr>
        <w:t xml:space="preserve"> και σωφρονιστική πολιτική με ενίσχυση του σεβασμού στα ανθρώπινα δικαιώματα)</w:t>
      </w:r>
      <w:r w:rsidRPr="000777A3">
        <w:rPr>
          <w:rFonts w:ascii="Calibri" w:hAnsi="Calibri"/>
          <w:lang w:val="el-GR"/>
        </w:rPr>
        <w:t xml:space="preserve"> </w:t>
      </w:r>
      <w:r w:rsidRPr="000777A3">
        <w:rPr>
          <w:rFonts w:ascii="Calibri" w:eastAsia="Times New Roman" w:hAnsi="Calibri" w:cs="Times New Roman"/>
          <w:color w:val="000000"/>
          <w:lang w:val="el-GR" w:eastAsia="el-GR"/>
        </w:rPr>
        <w:t xml:space="preserve">(Βλ. 3 Νέα </w:t>
      </w:r>
      <w:proofErr w:type="spellStart"/>
      <w:r w:rsidRPr="000777A3">
        <w:rPr>
          <w:rFonts w:ascii="Calibri" w:eastAsia="Times New Roman" w:hAnsi="Calibri" w:cs="Times New Roman"/>
          <w:color w:val="000000"/>
          <w:lang w:val="el-GR" w:eastAsia="el-GR"/>
        </w:rPr>
        <w:t>αντεγκληματική</w:t>
      </w:r>
      <w:proofErr w:type="spellEnd"/>
      <w:r w:rsidRPr="000777A3">
        <w:rPr>
          <w:rFonts w:ascii="Calibri" w:eastAsia="Times New Roman" w:hAnsi="Calibri" w:cs="Times New Roman"/>
          <w:color w:val="000000"/>
          <w:lang w:val="el-GR" w:eastAsia="el-GR"/>
        </w:rPr>
        <w:t xml:space="preserve"> και σωφρονιστική πολιτική με ενίσχυση του σεβασμού στα ανθρώπινα δικαιώματα).</w:t>
      </w:r>
    </w:p>
    <w:p w:rsidR="002B57E0" w:rsidRPr="00E76483" w:rsidRDefault="002B57E0" w:rsidP="00E1623D">
      <w:pPr>
        <w:pStyle w:val="a4"/>
        <w:spacing w:after="0" w:line="288" w:lineRule="auto"/>
        <w:ind w:firstLine="0"/>
        <w:jc w:val="both"/>
        <w:rPr>
          <w:rFonts w:ascii="Calibri" w:eastAsia="Times New Roman" w:hAnsi="Calibri" w:cs="Times New Roman"/>
          <w:color w:val="000000"/>
          <w:sz w:val="24"/>
          <w:szCs w:val="24"/>
          <w:lang w:val="el-GR" w:eastAsia="el-GR"/>
        </w:rPr>
      </w:pPr>
    </w:p>
    <w:p w:rsidR="002B57E0" w:rsidRPr="000777A3"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t>Τροποπ</w:t>
      </w:r>
      <w:r w:rsidR="004E6898" w:rsidRPr="000777A3">
        <w:rPr>
          <w:rFonts w:ascii="Calibri" w:eastAsia="Calibri" w:hAnsi="Calibri" w:cs="Times New Roman"/>
          <w:b/>
          <w:bCs/>
          <w:color w:val="000000" w:themeColor="text1"/>
          <w:sz w:val="24"/>
          <w:szCs w:val="24"/>
          <w:lang w:val="el-GR" w:eastAsia="en-US"/>
        </w:rPr>
        <w:t>οίηση</w:t>
      </w:r>
      <w:r w:rsidRPr="000777A3">
        <w:rPr>
          <w:rFonts w:ascii="Calibri" w:eastAsia="Calibri" w:hAnsi="Calibri" w:cs="Times New Roman"/>
          <w:b/>
          <w:bCs/>
          <w:color w:val="000000" w:themeColor="text1"/>
          <w:sz w:val="24"/>
          <w:szCs w:val="24"/>
          <w:lang w:val="el-GR" w:eastAsia="en-US"/>
        </w:rPr>
        <w:t xml:space="preserve"> </w:t>
      </w:r>
      <w:r w:rsidR="004E6898" w:rsidRPr="000777A3">
        <w:rPr>
          <w:rFonts w:ascii="Calibri" w:eastAsia="Calibri" w:hAnsi="Calibri" w:cs="Times New Roman"/>
          <w:b/>
          <w:bCs/>
          <w:color w:val="000000" w:themeColor="text1"/>
          <w:sz w:val="24"/>
          <w:szCs w:val="24"/>
          <w:lang w:val="el-GR" w:eastAsia="en-US"/>
        </w:rPr>
        <w:t>θεσμικού πλαισί</w:t>
      </w:r>
      <w:r w:rsidRPr="000777A3">
        <w:rPr>
          <w:rFonts w:ascii="Calibri" w:eastAsia="Calibri" w:hAnsi="Calibri" w:cs="Times New Roman"/>
          <w:b/>
          <w:bCs/>
          <w:color w:val="000000" w:themeColor="text1"/>
          <w:sz w:val="24"/>
          <w:szCs w:val="24"/>
          <w:lang w:val="el-GR" w:eastAsia="en-US"/>
        </w:rPr>
        <w:t>ο</w:t>
      </w:r>
      <w:r w:rsidR="004E6898" w:rsidRPr="000777A3">
        <w:rPr>
          <w:rFonts w:ascii="Calibri" w:eastAsia="Calibri" w:hAnsi="Calibri" w:cs="Times New Roman"/>
          <w:b/>
          <w:bCs/>
          <w:color w:val="000000" w:themeColor="text1"/>
          <w:sz w:val="24"/>
          <w:szCs w:val="24"/>
          <w:lang w:val="el-GR" w:eastAsia="en-US"/>
        </w:rPr>
        <w:t>υ</w:t>
      </w:r>
      <w:r w:rsidRPr="000777A3">
        <w:rPr>
          <w:rFonts w:ascii="Calibri" w:eastAsia="Calibri" w:hAnsi="Calibri" w:cs="Times New Roman"/>
          <w:b/>
          <w:bCs/>
          <w:color w:val="000000" w:themeColor="text1"/>
          <w:sz w:val="24"/>
          <w:szCs w:val="24"/>
          <w:lang w:val="el-GR" w:eastAsia="en-US"/>
        </w:rPr>
        <w:t xml:space="preserve"> αναφορικά με:</w:t>
      </w:r>
    </w:p>
    <w:p w:rsidR="002B57E0" w:rsidRPr="000777A3" w:rsidRDefault="002B57E0" w:rsidP="00144D76">
      <w:pPr>
        <w:pStyle w:val="a4"/>
        <w:numPr>
          <w:ilvl w:val="0"/>
          <w:numId w:val="14"/>
        </w:numPr>
        <w:shd w:val="clear" w:color="auto" w:fill="FFFFFF"/>
        <w:spacing w:after="0" w:line="288" w:lineRule="auto"/>
        <w:ind w:left="714" w:hanging="357"/>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 xml:space="preserve">την αύξηση του αριθμού των ατόμων στο </w:t>
      </w:r>
      <w:r w:rsidRPr="000777A3">
        <w:rPr>
          <w:rFonts w:ascii="Calibri" w:eastAsia="Times New Roman" w:hAnsi="Calibri" w:cs="Times New Roman"/>
          <w:b/>
          <w:color w:val="000000"/>
          <w:lang w:val="el-GR" w:eastAsia="el-GR"/>
        </w:rPr>
        <w:t>Σώμα Επιθεώρησης και Ελέγχου Καταστημάτων Κράτησης</w:t>
      </w:r>
      <w:r w:rsidRPr="000777A3">
        <w:rPr>
          <w:rFonts w:ascii="Calibri" w:eastAsia="Times New Roman" w:hAnsi="Calibri" w:cs="Times New Roman"/>
          <w:color w:val="000000"/>
          <w:lang w:val="el-GR" w:eastAsia="el-GR"/>
        </w:rPr>
        <w:t xml:space="preserve"> και</w:t>
      </w:r>
    </w:p>
    <w:p w:rsidR="002B57E0" w:rsidRPr="000777A3" w:rsidRDefault="002B57E0" w:rsidP="00144D76">
      <w:pPr>
        <w:pStyle w:val="a4"/>
        <w:numPr>
          <w:ilvl w:val="0"/>
          <w:numId w:val="14"/>
        </w:numPr>
        <w:shd w:val="clear" w:color="auto" w:fill="FFFFFF"/>
        <w:spacing w:after="0" w:line="288" w:lineRule="auto"/>
        <w:ind w:left="714" w:hanging="357"/>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 xml:space="preserve">τη μείωση του αριθμού των μελών του </w:t>
      </w:r>
      <w:r w:rsidRPr="000777A3">
        <w:rPr>
          <w:rFonts w:ascii="Calibri" w:eastAsia="Times New Roman" w:hAnsi="Calibri" w:cs="Times New Roman"/>
          <w:b/>
          <w:color w:val="000000"/>
          <w:lang w:val="el-GR" w:eastAsia="el-GR"/>
        </w:rPr>
        <w:t>Κεντρικού Επιστημονικού Συμβουλίου Φυλακών</w:t>
      </w:r>
      <w:r w:rsidRPr="000777A3">
        <w:rPr>
          <w:rFonts w:ascii="Calibri" w:eastAsia="Times New Roman" w:hAnsi="Calibri" w:cs="Times New Roman"/>
          <w:color w:val="000000"/>
          <w:lang w:val="el-GR" w:eastAsia="el-GR"/>
        </w:rPr>
        <w:t xml:space="preserve"> (</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Times New Roman" w:hAnsi="Calibri" w:cs="Times New Roman"/>
          <w:color w:val="000000"/>
          <w:lang w:val="el-GR" w:eastAsia="el-GR"/>
        </w:rPr>
        <w:t xml:space="preserve">3 Νέα </w:t>
      </w:r>
      <w:proofErr w:type="spellStart"/>
      <w:r w:rsidRPr="000777A3">
        <w:rPr>
          <w:rFonts w:ascii="Calibri" w:eastAsia="Times New Roman" w:hAnsi="Calibri" w:cs="Times New Roman"/>
          <w:color w:val="000000"/>
          <w:lang w:val="el-GR" w:eastAsia="el-GR"/>
        </w:rPr>
        <w:t>αντεγκληματική</w:t>
      </w:r>
      <w:proofErr w:type="spellEnd"/>
      <w:r w:rsidRPr="000777A3">
        <w:rPr>
          <w:rFonts w:ascii="Calibri" w:eastAsia="Times New Roman" w:hAnsi="Calibri" w:cs="Times New Roman"/>
          <w:color w:val="000000"/>
          <w:lang w:val="el-GR" w:eastAsia="el-GR"/>
        </w:rPr>
        <w:t xml:space="preserve"> και σωφρονιστική πολιτική με ενίσχυση του σεβασμού στα ανθρώπινα δικαιώματα).</w:t>
      </w:r>
    </w:p>
    <w:p w:rsidR="004E6898" w:rsidRPr="000777A3" w:rsidRDefault="004E6898"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t>Υπογραφή τεσσάρων</w:t>
      </w:r>
      <w:r w:rsidR="002B57E0" w:rsidRPr="000777A3">
        <w:rPr>
          <w:rFonts w:ascii="Calibri" w:eastAsia="Calibri" w:hAnsi="Calibri" w:cs="Times New Roman"/>
          <w:b/>
          <w:bCs/>
          <w:color w:val="000000" w:themeColor="text1"/>
          <w:sz w:val="24"/>
          <w:szCs w:val="24"/>
          <w:lang w:val="el-GR" w:eastAsia="en-US"/>
        </w:rPr>
        <w:t xml:space="preserve"> </w:t>
      </w:r>
      <w:r w:rsidRPr="000777A3">
        <w:rPr>
          <w:rFonts w:ascii="Calibri" w:eastAsia="Calibri" w:hAnsi="Calibri" w:cs="Times New Roman"/>
          <w:b/>
          <w:bCs/>
          <w:color w:val="000000" w:themeColor="text1"/>
          <w:sz w:val="24"/>
          <w:szCs w:val="24"/>
          <w:lang w:val="el-GR" w:eastAsia="en-US"/>
        </w:rPr>
        <w:t>συμβάσεων</w:t>
      </w:r>
      <w:r w:rsidR="002B57E0" w:rsidRPr="000777A3">
        <w:rPr>
          <w:rFonts w:ascii="Calibri" w:eastAsia="Calibri" w:hAnsi="Calibri" w:cs="Times New Roman"/>
          <w:b/>
          <w:bCs/>
          <w:color w:val="000000" w:themeColor="text1"/>
          <w:sz w:val="24"/>
          <w:szCs w:val="24"/>
          <w:lang w:val="el-GR" w:eastAsia="en-US"/>
        </w:rPr>
        <w:t xml:space="preserve"> κατ’ επίσκεψη ιατρών</w:t>
      </w:r>
      <w:r w:rsidRPr="000777A3">
        <w:rPr>
          <w:rFonts w:ascii="Calibri" w:eastAsia="Calibri" w:hAnsi="Calibri" w:cs="Times New Roman"/>
          <w:b/>
          <w:bCs/>
          <w:color w:val="000000" w:themeColor="text1"/>
          <w:sz w:val="24"/>
          <w:szCs w:val="24"/>
          <w:lang w:val="el-GR" w:eastAsia="en-US"/>
        </w:rPr>
        <w:t xml:space="preserve"> στα Καταστήματα Κράτησης</w:t>
      </w:r>
    </w:p>
    <w:p w:rsidR="002B57E0" w:rsidRPr="000777A3" w:rsidRDefault="002B57E0" w:rsidP="00E1623D">
      <w:pPr>
        <w:pStyle w:val="a4"/>
        <w:shd w:val="clear" w:color="auto" w:fill="FFFFFF"/>
        <w:spacing w:after="0" w:line="288" w:lineRule="auto"/>
        <w:ind w:left="357" w:firstLine="0"/>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Times New Roman" w:hAnsi="Calibri" w:cs="Times New Roman"/>
          <w:color w:val="000000"/>
          <w:lang w:val="el-GR" w:eastAsia="el-GR"/>
        </w:rPr>
        <w:t xml:space="preserve">3 Νέα </w:t>
      </w:r>
      <w:proofErr w:type="spellStart"/>
      <w:r w:rsidRPr="000777A3">
        <w:rPr>
          <w:rFonts w:ascii="Calibri" w:eastAsia="Times New Roman" w:hAnsi="Calibri" w:cs="Times New Roman"/>
          <w:color w:val="000000"/>
          <w:lang w:val="el-GR" w:eastAsia="el-GR"/>
        </w:rPr>
        <w:t>αντεγκληματική</w:t>
      </w:r>
      <w:proofErr w:type="spellEnd"/>
      <w:r w:rsidRPr="000777A3">
        <w:rPr>
          <w:rFonts w:ascii="Calibri" w:eastAsia="Times New Roman" w:hAnsi="Calibri" w:cs="Times New Roman"/>
          <w:color w:val="000000"/>
          <w:lang w:val="el-GR" w:eastAsia="el-GR"/>
        </w:rPr>
        <w:t xml:space="preserve"> και σωφρονιστική πολιτική με ενίσχυση του σεβασμού στα ανθρώπινα δικαιώματα).</w:t>
      </w:r>
    </w:p>
    <w:p w:rsidR="004E6898" w:rsidRPr="000777A3"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lastRenderedPageBreak/>
        <w:t xml:space="preserve">Θεσμοθέτηση νέας Ενιαίας Αρχής Πολιτικής Προστασίας </w:t>
      </w:r>
    </w:p>
    <w:p w:rsidR="002B57E0" w:rsidRPr="000777A3" w:rsidRDefault="002B57E0" w:rsidP="00E1623D">
      <w:pPr>
        <w:pStyle w:val="a4"/>
        <w:shd w:val="clear" w:color="auto" w:fill="FFFFFF"/>
        <w:spacing w:after="0" w:line="288" w:lineRule="auto"/>
        <w:ind w:left="360" w:firstLine="0"/>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Times New Roman" w:hAnsi="Calibri" w:cs="Times New Roman"/>
          <w:color w:val="000000"/>
          <w:lang w:val="el-GR" w:eastAsia="el-GR"/>
        </w:rPr>
        <w:t>4- Μεταρρύθμιση του μοντέλου πολιτικής προστασίας και διαχείρισης κρίσεων)</w:t>
      </w:r>
    </w:p>
    <w:p w:rsidR="002B57E0" w:rsidRPr="000777A3" w:rsidRDefault="002B57E0" w:rsidP="00144D76">
      <w:pPr>
        <w:pStyle w:val="a4"/>
        <w:numPr>
          <w:ilvl w:val="0"/>
          <w:numId w:val="15"/>
        </w:numPr>
        <w:shd w:val="clear" w:color="auto" w:fill="FFFFFF"/>
        <w:spacing w:after="0" w:line="288" w:lineRule="auto"/>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 xml:space="preserve">Ψήφιση του </w:t>
      </w:r>
      <w:proofErr w:type="spellStart"/>
      <w:r w:rsidRPr="000777A3">
        <w:rPr>
          <w:rFonts w:ascii="Calibri" w:eastAsia="Times New Roman" w:hAnsi="Calibri" w:cs="Times New Roman"/>
          <w:color w:val="000000"/>
          <w:lang w:val="el-GR" w:eastAsia="el-GR"/>
        </w:rPr>
        <w:t>Σχέδιου</w:t>
      </w:r>
      <w:proofErr w:type="spellEnd"/>
      <w:r w:rsidRPr="000777A3">
        <w:rPr>
          <w:rFonts w:ascii="Calibri" w:eastAsia="Times New Roman" w:hAnsi="Calibri" w:cs="Times New Roman"/>
          <w:color w:val="000000"/>
          <w:lang w:val="el-GR" w:eastAsia="el-GR"/>
        </w:rPr>
        <w:t xml:space="preserve"> Νόμου για τον Εθνικό Μηχανισμό Διαχείρισης Κρίσεων και την αναδιάρθρωση της Γενικής Γραμματείας Πολιτικής Προστασίας και του Πυροσβεστικού Σώματος</w:t>
      </w:r>
    </w:p>
    <w:p w:rsidR="002B57E0" w:rsidRPr="000777A3" w:rsidRDefault="002B57E0" w:rsidP="00144D76">
      <w:pPr>
        <w:pStyle w:val="a4"/>
        <w:numPr>
          <w:ilvl w:val="0"/>
          <w:numId w:val="15"/>
        </w:numPr>
        <w:shd w:val="clear" w:color="auto" w:fill="FFFFFF"/>
        <w:spacing w:after="0" w:line="288" w:lineRule="auto"/>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 xml:space="preserve">Θέσπιση Κανονισμού Οργάνωσης και Λειτουργίας του Εθνικού Συντονιστικού Κέντρου Επιχειρήσεων και Διαχείρισης Κρίσεων </w:t>
      </w:r>
    </w:p>
    <w:p w:rsidR="004E6898" w:rsidRPr="000777A3"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t xml:space="preserve">Ενίσχυση της πρόληψης των καταστροφών και των κρίσεων </w:t>
      </w:r>
    </w:p>
    <w:p w:rsidR="002B57E0" w:rsidRPr="000777A3" w:rsidRDefault="004E6898" w:rsidP="00E1623D">
      <w:pPr>
        <w:pStyle w:val="a4"/>
        <w:spacing w:after="0" w:line="288" w:lineRule="auto"/>
        <w:ind w:left="360" w:firstLine="0"/>
        <w:jc w:val="both"/>
        <w:rPr>
          <w:rFonts w:ascii="Calibri" w:eastAsia="Times New Roman" w:hAnsi="Calibri" w:cs="Times New Roman"/>
          <w:b/>
          <w:bCs/>
          <w:color w:val="000000"/>
          <w:lang w:val="el-GR" w:eastAsia="el-GR"/>
        </w:rPr>
      </w:pPr>
      <w:r w:rsidRPr="000777A3">
        <w:rPr>
          <w:rFonts w:ascii="Calibri" w:eastAsia="Times New Roman" w:hAnsi="Calibri" w:cs="Times New Roman"/>
          <w:color w:val="000000"/>
          <w:lang w:val="el-GR" w:eastAsia="el-GR"/>
        </w:rPr>
        <w:t>Μ</w:t>
      </w:r>
      <w:r w:rsidR="002B57E0" w:rsidRPr="000777A3">
        <w:rPr>
          <w:rFonts w:ascii="Calibri" w:eastAsia="Times New Roman" w:hAnsi="Calibri" w:cs="Times New Roman"/>
          <w:color w:val="000000"/>
          <w:lang w:val="el-GR" w:eastAsia="el-GR"/>
        </w:rPr>
        <w:t xml:space="preserve">έσω της  αξιοποίησης των νέων μεθοδολογιών εκτίμησης κινδύνου και αξιολόγησης τρωτότητας με την </w:t>
      </w:r>
      <w:r w:rsidR="002B57E0" w:rsidRPr="000777A3">
        <w:rPr>
          <w:rFonts w:ascii="Calibri" w:eastAsia="Times New Roman" w:hAnsi="Calibri" w:cs="Times New Roman"/>
          <w:bCs/>
          <w:color w:val="000000"/>
          <w:lang w:val="el-GR" w:eastAsia="el-GR"/>
        </w:rPr>
        <w:t>ενσωμάτωση των νέων υβριδικών απειλών και των προκλήσεων από την κλιματική αλλαγή, με έμφαση στην μεσοπρόθεσμη και μακροπρόθεσμη πρόγνωση</w:t>
      </w:r>
      <w:r w:rsidR="002B57E0" w:rsidRPr="000777A3">
        <w:rPr>
          <w:rFonts w:ascii="Calibri" w:eastAsia="Times New Roman" w:hAnsi="Calibri" w:cs="Times New Roman"/>
          <w:b/>
          <w:color w:val="000000"/>
          <w:lang w:val="el-GR" w:eastAsia="el-GR"/>
        </w:rPr>
        <w:t xml:space="preserve"> </w:t>
      </w:r>
      <w:r w:rsidR="002B57E0" w:rsidRPr="000777A3">
        <w:rPr>
          <w:rFonts w:ascii="Calibri" w:eastAsia="Times New Roman" w:hAnsi="Calibri" w:cs="Times New Roman"/>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002B57E0" w:rsidRPr="000777A3">
        <w:rPr>
          <w:rFonts w:ascii="Calibri" w:eastAsia="Times New Roman" w:hAnsi="Calibri" w:cs="Times New Roman"/>
          <w:color w:val="000000"/>
          <w:lang w:val="el-GR" w:eastAsia="el-GR"/>
        </w:rPr>
        <w:t>4- Μεταρρύθμιση του μοντέλου πολιτικής προστασίας και διαχείρισης κρίσεων):</w:t>
      </w:r>
    </w:p>
    <w:p w:rsidR="002B57E0" w:rsidRPr="000777A3" w:rsidRDefault="002B57E0" w:rsidP="00144D76">
      <w:pPr>
        <w:pStyle w:val="a4"/>
        <w:numPr>
          <w:ilvl w:val="0"/>
          <w:numId w:val="16"/>
        </w:numPr>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 xml:space="preserve">Ενεργοποίηση της Ευρωπαϊκής Υπηρεσίας </w:t>
      </w:r>
      <w:hyperlink r:id="rId14" w:anchor="zoom=2&amp;lat=14.29328&amp;lon=-27.1935&amp;layers=0BT00" w:tgtFrame="_blank" w:history="1">
        <w:proofErr w:type="spellStart"/>
        <w:r w:rsidRPr="000777A3">
          <w:rPr>
            <w:rFonts w:ascii="Calibri" w:eastAsia="Times New Roman" w:hAnsi="Calibri" w:cs="Times New Roman"/>
            <w:bCs/>
            <w:color w:val="000000"/>
            <w:lang w:val="el-GR" w:eastAsia="el-GR"/>
          </w:rPr>
          <w:t>Copernicus</w:t>
        </w:r>
        <w:proofErr w:type="spellEnd"/>
        <w:r w:rsidRPr="000777A3">
          <w:rPr>
            <w:rFonts w:ascii="Calibri" w:eastAsia="Times New Roman" w:hAnsi="Calibri" w:cs="Times New Roman"/>
            <w:bCs/>
            <w:color w:val="000000"/>
            <w:lang w:val="el-GR" w:eastAsia="el-GR"/>
          </w:rPr>
          <w:t xml:space="preserve"> / </w:t>
        </w:r>
        <w:proofErr w:type="spellStart"/>
        <w:r w:rsidRPr="000777A3">
          <w:rPr>
            <w:rFonts w:ascii="Calibri" w:eastAsia="Times New Roman" w:hAnsi="Calibri" w:cs="Times New Roman"/>
            <w:bCs/>
            <w:color w:val="000000"/>
            <w:lang w:val="el-GR" w:eastAsia="el-GR"/>
          </w:rPr>
          <w:t>Emergency</w:t>
        </w:r>
        <w:proofErr w:type="spellEnd"/>
        <w:r w:rsidRPr="000777A3">
          <w:rPr>
            <w:rFonts w:ascii="Calibri" w:eastAsia="Times New Roman" w:hAnsi="Calibri" w:cs="Times New Roman"/>
            <w:bCs/>
            <w:color w:val="000000"/>
            <w:lang w:val="el-GR" w:eastAsia="el-GR"/>
          </w:rPr>
          <w:t xml:space="preserve"> </w:t>
        </w:r>
        <w:proofErr w:type="spellStart"/>
        <w:r w:rsidRPr="000777A3">
          <w:rPr>
            <w:rFonts w:ascii="Calibri" w:eastAsia="Times New Roman" w:hAnsi="Calibri" w:cs="Times New Roman"/>
            <w:bCs/>
            <w:color w:val="000000"/>
            <w:lang w:val="el-GR" w:eastAsia="el-GR"/>
          </w:rPr>
          <w:t>Management</w:t>
        </w:r>
        <w:proofErr w:type="spellEnd"/>
        <w:r w:rsidRPr="000777A3">
          <w:rPr>
            <w:rFonts w:ascii="Calibri" w:eastAsia="Times New Roman" w:hAnsi="Calibri" w:cs="Times New Roman"/>
            <w:bCs/>
            <w:color w:val="000000"/>
            <w:lang w:val="el-GR" w:eastAsia="el-GR"/>
          </w:rPr>
          <w:t xml:space="preserve"> </w:t>
        </w:r>
        <w:proofErr w:type="spellStart"/>
        <w:r w:rsidRPr="000777A3">
          <w:rPr>
            <w:rFonts w:ascii="Calibri" w:eastAsia="Times New Roman" w:hAnsi="Calibri" w:cs="Times New Roman"/>
            <w:bCs/>
            <w:color w:val="000000"/>
            <w:lang w:val="el-GR" w:eastAsia="el-GR"/>
          </w:rPr>
          <w:t>Service</w:t>
        </w:r>
        <w:proofErr w:type="spellEnd"/>
        <w:r w:rsidRPr="000777A3">
          <w:rPr>
            <w:rFonts w:ascii="Calibri" w:eastAsia="Times New Roman" w:hAnsi="Calibri" w:cs="Times New Roman"/>
            <w:bCs/>
            <w:color w:val="000000"/>
            <w:lang w:val="el-GR" w:eastAsia="el-GR"/>
          </w:rPr>
          <w:t xml:space="preserve"> – </w:t>
        </w:r>
        <w:proofErr w:type="spellStart"/>
        <w:r w:rsidRPr="000777A3">
          <w:rPr>
            <w:rFonts w:ascii="Calibri" w:eastAsia="Times New Roman" w:hAnsi="Calibri" w:cs="Times New Roman"/>
            <w:bCs/>
            <w:color w:val="000000"/>
            <w:lang w:val="el-GR" w:eastAsia="el-GR"/>
          </w:rPr>
          <w:t>Mapping</w:t>
        </w:r>
        <w:proofErr w:type="spellEnd"/>
      </w:hyperlink>
      <w:r w:rsidRPr="000777A3">
        <w:rPr>
          <w:rFonts w:ascii="Calibri" w:eastAsia="Times New Roman" w:hAnsi="Calibri" w:cs="Times New Roman"/>
          <w:bCs/>
          <w:color w:val="000000"/>
          <w:lang w:val="el-GR" w:eastAsia="el-GR"/>
        </w:rPr>
        <w:t xml:space="preserve"> με σκοπό την παραγωγή χαρτογραφικών προϊόντων και δεδομένων για την περιοχή της </w:t>
      </w:r>
      <w:hyperlink r:id="rId15" w:tgtFrame="_blank" w:history="1">
        <w:r w:rsidRPr="000777A3">
          <w:rPr>
            <w:rFonts w:ascii="Calibri" w:eastAsia="Times New Roman" w:hAnsi="Calibri" w:cs="Times New Roman"/>
            <w:bCs/>
            <w:color w:val="000000"/>
            <w:lang w:val="el-GR" w:eastAsia="el-GR"/>
          </w:rPr>
          <w:t>Κινέττας</w:t>
        </w:r>
      </w:hyperlink>
      <w:r w:rsidRPr="000777A3">
        <w:rPr>
          <w:rFonts w:ascii="Calibri" w:eastAsia="Times New Roman" w:hAnsi="Calibri" w:cs="Times New Roman"/>
          <w:bCs/>
          <w:color w:val="000000"/>
          <w:lang w:val="el-GR" w:eastAsia="el-GR"/>
        </w:rPr>
        <w:t xml:space="preserve"> που επλήγη από τις πρόσφατες πλημμύρες</w:t>
      </w:r>
    </w:p>
    <w:p w:rsidR="002B57E0" w:rsidRPr="000777A3" w:rsidRDefault="002B57E0" w:rsidP="00144D76">
      <w:pPr>
        <w:pStyle w:val="a4"/>
        <w:numPr>
          <w:ilvl w:val="0"/>
          <w:numId w:val="16"/>
        </w:numPr>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Εκπόνηση Σχεδίων Δράσης για τη θωράκιση από φυσικές καταστροφές (πλημμύρες, δασικές πυρκαγιές και σεισμοί) και έκδοση εγκυκλίου για την αντιμετώπιση κινδύνων λόγω χιονοπτώσεων και παγετού</w:t>
      </w:r>
    </w:p>
    <w:p w:rsidR="004E6898" w:rsidRPr="000777A3" w:rsidRDefault="002B57E0"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t xml:space="preserve">Ενίσχυση της επιχειρησιακής δυνατότητας του Πυροσβεστικού Σώματος και της Γενικής Γραμματείας Πολιτικής Προστασίας </w:t>
      </w:r>
    </w:p>
    <w:p w:rsidR="002B57E0" w:rsidRPr="000777A3" w:rsidRDefault="002B57E0" w:rsidP="00E1623D">
      <w:pPr>
        <w:pStyle w:val="a4"/>
        <w:spacing w:after="0" w:line="288" w:lineRule="auto"/>
        <w:ind w:left="360" w:firstLine="0"/>
        <w:jc w:val="both"/>
        <w:rPr>
          <w:rFonts w:ascii="Calibri" w:eastAsia="Times New Roman" w:hAnsi="Calibri" w:cs="Times New Roman"/>
          <w:b/>
          <w:bCs/>
          <w:color w:val="000000"/>
          <w:lang w:val="el-GR" w:eastAsia="el-GR"/>
        </w:rPr>
      </w:pPr>
      <w:r w:rsidRPr="000777A3">
        <w:rPr>
          <w:rFonts w:ascii="Calibri" w:eastAsia="Times New Roman" w:hAnsi="Calibri" w:cs="Times New Roman"/>
          <w:bCs/>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w:t>
      </w:r>
      <w:r w:rsidRPr="000777A3">
        <w:rPr>
          <w:rFonts w:ascii="Calibri" w:eastAsia="Times New Roman" w:hAnsi="Calibri" w:cs="Times New Roman"/>
          <w:bCs/>
          <w:color w:val="000000"/>
          <w:lang w:val="el-GR" w:eastAsia="el-GR"/>
        </w:rPr>
        <w:t xml:space="preserve"> 4- Μεταρρύθμιση του μοντέλου πολιτικής προστασίας και διαχείρισης κρίσεων)</w:t>
      </w:r>
    </w:p>
    <w:p w:rsidR="002B57E0" w:rsidRPr="000777A3" w:rsidRDefault="002B57E0" w:rsidP="00144D76">
      <w:pPr>
        <w:pStyle w:val="a4"/>
        <w:numPr>
          <w:ilvl w:val="0"/>
          <w:numId w:val="17"/>
        </w:numPr>
        <w:shd w:val="clear" w:color="auto" w:fill="FFFFFF"/>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Πρόσληψη δύο χιλιάδων πεντακοσίων (2.500) εποχικών πυροσβεστικών υπαλλήλων</w:t>
      </w:r>
    </w:p>
    <w:p w:rsidR="002B57E0" w:rsidRPr="000777A3" w:rsidRDefault="002B57E0" w:rsidP="00144D76">
      <w:pPr>
        <w:pStyle w:val="a4"/>
        <w:numPr>
          <w:ilvl w:val="0"/>
          <w:numId w:val="17"/>
        </w:numPr>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 xml:space="preserve">Υπογραφή συμφωνίας χρηματοδότησης από την Ευρωπαϊκή Επιτροπή για την επισκευή δύο </w:t>
      </w:r>
      <w:proofErr w:type="spellStart"/>
      <w:r w:rsidRPr="000777A3">
        <w:rPr>
          <w:rFonts w:ascii="Calibri" w:eastAsia="Times New Roman" w:hAnsi="Calibri" w:cs="Times New Roman"/>
          <w:bCs/>
          <w:color w:val="000000"/>
          <w:lang w:val="el-GR" w:eastAsia="el-GR"/>
        </w:rPr>
        <w:t>Canadair</w:t>
      </w:r>
      <w:proofErr w:type="spellEnd"/>
      <w:r w:rsidRPr="000777A3">
        <w:rPr>
          <w:rFonts w:ascii="Calibri" w:eastAsia="Times New Roman" w:hAnsi="Calibri" w:cs="Times New Roman"/>
          <w:bCs/>
          <w:color w:val="000000"/>
          <w:lang w:val="el-GR" w:eastAsia="el-GR"/>
        </w:rPr>
        <w:t xml:space="preserve"> CL 415, τα οποία θα αποτελούν μέρος της Ευρωπαϊκής Δεξαμενής Πολιτικής Προστασίας</w:t>
      </w:r>
    </w:p>
    <w:p w:rsidR="002B57E0" w:rsidRPr="000777A3" w:rsidRDefault="002B57E0" w:rsidP="00144D76">
      <w:pPr>
        <w:pStyle w:val="a4"/>
        <w:numPr>
          <w:ilvl w:val="0"/>
          <w:numId w:val="17"/>
        </w:numPr>
        <w:shd w:val="clear" w:color="auto" w:fill="FFFFFF"/>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 xml:space="preserve">Αξιοποίηση κονδυλίων ΕΣΠΑ 2014-2020 και ιδιωτικών δωρεών για την αναβάθμιση του εξοπλισμού του Πυροσβεστικού Σώματος και την αγορά 84 υδροφόρων, 2 </w:t>
      </w:r>
      <w:proofErr w:type="spellStart"/>
      <w:r w:rsidRPr="000777A3">
        <w:rPr>
          <w:rFonts w:ascii="Calibri" w:eastAsia="Times New Roman" w:hAnsi="Calibri" w:cs="Times New Roman"/>
          <w:bCs/>
          <w:color w:val="000000"/>
          <w:lang w:val="el-GR" w:eastAsia="el-GR"/>
        </w:rPr>
        <w:t>βραχιονοφόρων</w:t>
      </w:r>
      <w:proofErr w:type="spellEnd"/>
      <w:r w:rsidRPr="000777A3">
        <w:rPr>
          <w:rFonts w:ascii="Calibri" w:eastAsia="Times New Roman" w:hAnsi="Calibri" w:cs="Times New Roman"/>
          <w:bCs/>
          <w:color w:val="000000"/>
          <w:lang w:val="el-GR" w:eastAsia="el-GR"/>
        </w:rPr>
        <w:t xml:space="preserve"> και 31 βοηθητικών οχημάτων</w:t>
      </w:r>
    </w:p>
    <w:p w:rsidR="002B57E0" w:rsidRPr="000777A3" w:rsidRDefault="002B57E0" w:rsidP="00144D76">
      <w:pPr>
        <w:pStyle w:val="a4"/>
        <w:numPr>
          <w:ilvl w:val="0"/>
          <w:numId w:val="17"/>
        </w:numPr>
        <w:shd w:val="clear" w:color="auto" w:fill="FFFFFF"/>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Ανακατασκευή των κτιριακών εγκαταστάσεων της πρώην Αμερικάνικης Βάσης στη Νέα Μάκρη Αττικής για τη δημιουργία Κέντρου Εκπαίδευσης Πυροσβεστών με ιδιωτική δωρεά</w:t>
      </w:r>
    </w:p>
    <w:p w:rsidR="006941C8" w:rsidRPr="000777A3" w:rsidRDefault="006941C8" w:rsidP="00144D76">
      <w:pPr>
        <w:pStyle w:val="a4"/>
        <w:numPr>
          <w:ilvl w:val="0"/>
          <w:numId w:val="30"/>
        </w:numPr>
        <w:spacing w:after="0" w:line="288" w:lineRule="auto"/>
        <w:ind w:left="360" w:right="45"/>
        <w:jc w:val="both"/>
        <w:rPr>
          <w:rFonts w:ascii="Calibri" w:eastAsia="Calibri" w:hAnsi="Calibri" w:cs="Times New Roman"/>
          <w:b/>
          <w:bCs/>
          <w:color w:val="000000" w:themeColor="text1"/>
          <w:sz w:val="24"/>
          <w:szCs w:val="24"/>
          <w:lang w:val="el-GR" w:eastAsia="en-US"/>
        </w:rPr>
      </w:pPr>
      <w:r w:rsidRPr="000777A3">
        <w:rPr>
          <w:rFonts w:ascii="Calibri" w:eastAsia="Calibri" w:hAnsi="Calibri" w:cs="Times New Roman"/>
          <w:b/>
          <w:bCs/>
          <w:color w:val="000000" w:themeColor="text1"/>
          <w:sz w:val="24"/>
          <w:szCs w:val="24"/>
          <w:lang w:val="el-GR" w:eastAsia="en-US"/>
        </w:rPr>
        <w:t xml:space="preserve">Ενίσχυση της Ανθεκτικότητας της Κοινωνίας για την αντίδραση σε περιπτώσεις καταστροφών και κρίσεων </w:t>
      </w:r>
    </w:p>
    <w:p w:rsidR="006941C8" w:rsidRPr="000777A3" w:rsidRDefault="006941C8" w:rsidP="00E1623D">
      <w:pPr>
        <w:spacing w:after="0" w:line="288" w:lineRule="auto"/>
        <w:ind w:firstLine="360"/>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w:t>
      </w:r>
      <w:proofErr w:type="spellStart"/>
      <w:r w:rsidR="000777A3" w:rsidRPr="000777A3">
        <w:rPr>
          <w:rFonts w:ascii="Calibri" w:eastAsia="Calibri" w:hAnsi="Calibri" w:cs="Times New Roman"/>
          <w:bCs/>
          <w:color w:val="auto"/>
          <w:lang w:val="el-GR" w:eastAsia="en-US"/>
        </w:rPr>
        <w:t>άξ</w:t>
      </w:r>
      <w:proofErr w:type="spellEnd"/>
      <w:r w:rsidR="000777A3" w:rsidRPr="000777A3">
        <w:rPr>
          <w:rFonts w:ascii="Calibri" w:eastAsia="Calibri" w:hAnsi="Calibri" w:cs="Times New Roman"/>
          <w:bCs/>
          <w:color w:val="auto"/>
          <w:lang w:val="el-GR" w:eastAsia="en-US"/>
        </w:rPr>
        <w:t xml:space="preserve">. </w:t>
      </w:r>
      <w:r w:rsidRPr="000777A3">
        <w:rPr>
          <w:rFonts w:ascii="Calibri" w:eastAsia="Times New Roman" w:hAnsi="Calibri" w:cs="Times New Roman"/>
          <w:color w:val="000000"/>
          <w:lang w:val="el-GR" w:eastAsia="el-GR"/>
        </w:rPr>
        <w:t>4- Μεταρρύθμιση του μοντέλου πολιτικής προστασίας και διαχείρισης κρίσεων)</w:t>
      </w:r>
    </w:p>
    <w:p w:rsidR="006941C8" w:rsidRPr="000777A3" w:rsidRDefault="006941C8" w:rsidP="00144D76">
      <w:pPr>
        <w:pStyle w:val="a4"/>
        <w:numPr>
          <w:ilvl w:val="0"/>
          <w:numId w:val="17"/>
        </w:numPr>
        <w:shd w:val="clear" w:color="auto" w:fill="FFFFFF"/>
        <w:spacing w:after="0" w:line="288" w:lineRule="auto"/>
        <w:jc w:val="both"/>
        <w:rPr>
          <w:rFonts w:ascii="Calibri" w:eastAsia="Times New Roman" w:hAnsi="Calibri" w:cs="Times New Roman"/>
          <w:color w:val="000000"/>
          <w:lang w:val="el-GR" w:eastAsia="el-GR"/>
        </w:rPr>
      </w:pPr>
      <w:r w:rsidRPr="000777A3">
        <w:rPr>
          <w:rFonts w:ascii="Calibri" w:eastAsia="Times New Roman" w:hAnsi="Calibri" w:cs="Times New Roman"/>
          <w:color w:val="000000"/>
          <w:lang w:val="el-GR" w:eastAsia="el-GR"/>
        </w:rPr>
        <w:t xml:space="preserve">Εκπαίδευση και ευαισθητοποίηση των πολιτών με την πραγματοποίηση ασκήσεων ετοιμότητας και έγκαιρης προειδοποίησης από </w:t>
      </w:r>
      <w:proofErr w:type="spellStart"/>
      <w:r w:rsidRPr="000777A3">
        <w:rPr>
          <w:rFonts w:ascii="Calibri" w:eastAsia="Times New Roman" w:hAnsi="Calibri" w:cs="Times New Roman"/>
          <w:color w:val="000000"/>
          <w:lang w:val="el-GR" w:eastAsia="el-GR"/>
        </w:rPr>
        <w:t>Τσουνάμι</w:t>
      </w:r>
      <w:proofErr w:type="spellEnd"/>
      <w:r w:rsidRPr="000777A3">
        <w:rPr>
          <w:rFonts w:ascii="Calibri" w:eastAsia="Times New Roman" w:hAnsi="Calibri" w:cs="Times New Roman"/>
          <w:color w:val="000000"/>
          <w:lang w:val="el-GR" w:eastAsia="el-GR"/>
        </w:rPr>
        <w:t xml:space="preserve"> (στο αεροδρόμιο Μακεδονία στη Θεσσαλονίκη και  στην Κω αντίστοιχα)</w:t>
      </w:r>
    </w:p>
    <w:p w:rsidR="006941C8" w:rsidRPr="000777A3" w:rsidRDefault="006941C8" w:rsidP="00144D76">
      <w:pPr>
        <w:pStyle w:val="a4"/>
        <w:numPr>
          <w:ilvl w:val="0"/>
          <w:numId w:val="17"/>
        </w:numPr>
        <w:shd w:val="clear" w:color="auto" w:fill="FFFFFF"/>
        <w:spacing w:after="0" w:line="288" w:lineRule="auto"/>
        <w:jc w:val="both"/>
        <w:rPr>
          <w:rFonts w:ascii="Calibri" w:eastAsia="Times New Roman" w:hAnsi="Calibri" w:cs="Times New Roman"/>
          <w:bCs/>
          <w:color w:val="000000"/>
          <w:lang w:val="el-GR" w:eastAsia="el-GR"/>
        </w:rPr>
      </w:pPr>
      <w:r w:rsidRPr="000777A3">
        <w:rPr>
          <w:rFonts w:ascii="Calibri" w:eastAsia="Times New Roman" w:hAnsi="Calibri" w:cs="Times New Roman"/>
          <w:bCs/>
          <w:color w:val="000000"/>
          <w:lang w:val="el-GR" w:eastAsia="el-GR"/>
        </w:rPr>
        <w:t>Στρατηγική επικοινωνιακής διαχείρισης των κρίσεων και άμεσης ενημέρωσης των πολιτών με την πλήρη ενεργοποίηση του Ευρωπαϊκού Αριθμού Έκτακτης Ανάγκης «112» και την πραγματοποίηση εκστρατείας ενημέρωσης των πολιτών</w:t>
      </w:r>
    </w:p>
    <w:p w:rsidR="006941C8" w:rsidRPr="006941C8" w:rsidRDefault="006941C8" w:rsidP="00E1623D">
      <w:pPr>
        <w:spacing w:after="0" w:line="288" w:lineRule="auto"/>
        <w:jc w:val="both"/>
        <w:rPr>
          <w:rFonts w:ascii="Calibri" w:hAnsi="Calibri"/>
          <w:lang w:val="el-GR"/>
        </w:rPr>
      </w:pPr>
    </w:p>
    <w:p w:rsidR="00422474" w:rsidRPr="00E76483" w:rsidRDefault="000402B5" w:rsidP="00DC5E1C">
      <w:pPr>
        <w:pStyle w:val="1"/>
        <w:rPr>
          <w:rFonts w:ascii="Calibri" w:hAnsi="Calibri"/>
        </w:rPr>
      </w:pPr>
      <w:bookmarkStart w:id="4" w:name="_Toc44435261"/>
      <w:r w:rsidRPr="00E76483">
        <w:rPr>
          <w:rFonts w:ascii="Calibri" w:hAnsi="Calibri"/>
        </w:rPr>
        <w:t>Υπουργείο Εθνικής Άμυνας</w:t>
      </w:r>
      <w:bookmarkEnd w:id="4"/>
    </w:p>
    <w:p w:rsidR="00F13F8F" w:rsidRDefault="00F13F8F" w:rsidP="00E1623D">
      <w:pPr>
        <w:spacing w:after="0" w:line="288" w:lineRule="auto"/>
        <w:ind w:right="43"/>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w:t>
      </w:r>
    </w:p>
    <w:p w:rsidR="00F5661B" w:rsidRPr="00E76483" w:rsidRDefault="00F5661B" w:rsidP="00E1623D">
      <w:pPr>
        <w:spacing w:after="0" w:line="288" w:lineRule="auto"/>
        <w:ind w:right="43"/>
        <w:jc w:val="both"/>
        <w:rPr>
          <w:rFonts w:ascii="Calibri" w:eastAsia="Calibri" w:hAnsi="Calibri" w:cs="Times New Roman"/>
          <w:b/>
          <w:bCs/>
          <w:color w:val="2E74B5"/>
          <w:sz w:val="24"/>
          <w:szCs w:val="24"/>
          <w:lang w:val="el-GR" w:eastAsia="en-US"/>
        </w:rPr>
      </w:pPr>
    </w:p>
    <w:p w:rsidR="00CB2A3E" w:rsidRPr="00140CC2" w:rsidRDefault="00CB2A3E"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1.  Εγγύηση της ασφάλειας της άμυνας της χώρας</w:t>
      </w:r>
    </w:p>
    <w:p w:rsidR="00CB2A3E" w:rsidRPr="00140CC2" w:rsidRDefault="00CB2A3E"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2.  Ενίσχυση και προβολή της κοινωνικής συνεισφοράς των ΕΔ</w:t>
      </w:r>
    </w:p>
    <w:p w:rsidR="00CB2A3E" w:rsidRPr="00E76483" w:rsidRDefault="00CB2A3E"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3.  Καλύτερος έλεγχος συνόρων και διαχείριση του μεταναστευτικού</w:t>
      </w:r>
    </w:p>
    <w:p w:rsidR="00CB2A3E" w:rsidRPr="00E76483" w:rsidRDefault="00CB2A3E"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4. Αξιοποίηση της δημόσιας περιουσίας</w:t>
      </w:r>
    </w:p>
    <w:p w:rsidR="00CB2A3E" w:rsidRPr="00E76483" w:rsidRDefault="00CB2A3E"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5. Σύγχρονες και ποιοτικές δημόσιες υπηρεσίες</w:t>
      </w:r>
    </w:p>
    <w:p w:rsidR="00CB2A3E" w:rsidRPr="00E76483" w:rsidRDefault="00CB2A3E"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6. </w:t>
      </w:r>
      <w:hyperlink r:id="rId16" w:history="1">
        <w:r w:rsidRPr="00E76483">
          <w:rPr>
            <w:rFonts w:ascii="Calibri" w:eastAsia="Calibri" w:hAnsi="Calibri" w:cs="Times New Roman"/>
            <w:b/>
            <w:bCs/>
            <w:color w:val="2E74B5"/>
            <w:sz w:val="24"/>
            <w:szCs w:val="24"/>
            <w:lang w:val="el-GR" w:eastAsia="en-US"/>
          </w:rPr>
          <w:t>Αποτελεσματική αντιμετώπιση της πανδημικής κρίσης του κορονοϊού</w:t>
        </w:r>
      </w:hyperlink>
    </w:p>
    <w:p w:rsidR="00F13F8F" w:rsidRPr="00E76483" w:rsidRDefault="00F13F8F"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F13F8F" w:rsidRPr="00E76483" w:rsidRDefault="00F13F8F"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FD747C" w:rsidRDefault="00F13F8F"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 ΒΑΣΙΚΕΣ ΔΡΑΣΕΙΣ (8-12)</w:t>
      </w:r>
    </w:p>
    <w:p w:rsidR="00F5661B" w:rsidRPr="00E76483" w:rsidRDefault="00F5661B" w:rsidP="00E1623D">
      <w:pPr>
        <w:spacing w:after="0" w:line="288" w:lineRule="auto"/>
        <w:contextualSpacing/>
        <w:jc w:val="both"/>
        <w:rPr>
          <w:rFonts w:ascii="Calibri" w:eastAsia="Calibri" w:hAnsi="Calibri" w:cs="Calibri"/>
          <w:b/>
          <w:color w:val="0070C0"/>
          <w:sz w:val="24"/>
          <w:szCs w:val="24"/>
          <w:lang w:val="el-GR" w:eastAsia="en-US"/>
        </w:rPr>
      </w:pP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t>Ενίσχυση του αποτρεπτικού ρόλου των Ενόπλων Δυνάμεων (1)</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Με τον ν. 4650/19, κυρώθηκε η συμφωνία Ασφάλειας Εφοδιασμού που αφορούσε στην αναβάθμιση των Αεροσκαφών F-16, η συμφωνία πλαίσιο της υποστήριξης των Αεροσκαφών Μ-2000 και επιλύθηκε το χρονίζον θέμα με τα πλεονάζοντα υλικά του ΠΝ από την αναβάθμιση των υποβρυχίων τύπου 209. </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Έγκριση μέσω της ειδικής διαρκούς επιτροπή της </w:t>
      </w:r>
      <w:proofErr w:type="spellStart"/>
      <w:r w:rsidRPr="00E76483">
        <w:rPr>
          <w:rFonts w:ascii="Calibri" w:eastAsia="Calibri" w:hAnsi="Calibri" w:cs="Times New Roman"/>
          <w:bCs/>
          <w:color w:val="000000" w:themeColor="text1"/>
          <w:lang w:val="el-GR" w:eastAsia="en-US"/>
        </w:rPr>
        <w:t>ΒτΕ</w:t>
      </w:r>
      <w:proofErr w:type="spellEnd"/>
      <w:r w:rsidRPr="00E76483">
        <w:rPr>
          <w:rFonts w:ascii="Calibri" w:eastAsia="Calibri" w:hAnsi="Calibri" w:cs="Times New Roman"/>
          <w:bCs/>
          <w:color w:val="000000" w:themeColor="text1"/>
          <w:lang w:val="el-GR" w:eastAsia="en-US"/>
        </w:rPr>
        <w:t xml:space="preserve"> και το ΚΥΣΕΑ και ενεργοποίηση πάνω από 20 υποπρογραμμάτων εξοπλισμών για την απόκτηση νέων ή την υποστήριξη υπαρχόντων οπλικών συστημάτων.</w:t>
      </w:r>
    </w:p>
    <w:p w:rsidR="00D22933" w:rsidRPr="00F5661B" w:rsidRDefault="00CB2A3E" w:rsidP="00F5661B">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Εκτέλεση πολυεθνικής άσκησης «Μέδουσα» με τη συμμετοχή των ΕΔ Αιγύπτου και Κύπρου </w:t>
      </w: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t>Ενίσχυση Αμυντικής Διπλωματίας (1)</w:t>
      </w:r>
    </w:p>
    <w:p w:rsidR="00CB2A3E" w:rsidRPr="00E76483" w:rsidRDefault="00CB2A3E" w:rsidP="00E1623D">
      <w:pPr>
        <w:pStyle w:val="a4"/>
        <w:spacing w:after="0" w:line="288" w:lineRule="auto"/>
        <w:ind w:firstLine="0"/>
        <w:jc w:val="both"/>
        <w:rPr>
          <w:rFonts w:ascii="Calibri" w:eastAsia="Calibri" w:hAnsi="Calibri" w:cs="Times New Roman"/>
          <w:b/>
          <w:bCs/>
          <w:color w:val="000000" w:themeColor="text1"/>
          <w:sz w:val="6"/>
          <w:szCs w:val="6"/>
          <w:lang w:val="el-GR" w:eastAsia="en-US"/>
        </w:rPr>
      </w:pP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Αναβάθμιση Στρατηγικής Συνεργασίας με ΗΠΑ και Γαλλία  / Πολυμερή Σχήματα συνεργασίας στην Ανατολική Μεσόγειο </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Επαύξηση Δυνατοτήτων ΕΔ - Εξοπλισμοί  </w:t>
      </w:r>
    </w:p>
    <w:p w:rsidR="00D22933" w:rsidRPr="00F5661B" w:rsidRDefault="00CB2A3E" w:rsidP="00F5661B">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Ανάπτυξη αμυντικών δυνατοτήτων από εγχώριες εταιρείες με χρηματοδότηση από ΕΕ</w:t>
      </w: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t>Κοινωνική συνεισφορά  των ΕΔ</w:t>
      </w:r>
      <w:r w:rsidR="00822CED">
        <w:rPr>
          <w:rFonts w:ascii="Calibri" w:eastAsia="Calibri" w:hAnsi="Calibri" w:cs="Times New Roman"/>
          <w:b/>
          <w:bCs/>
          <w:color w:val="000000" w:themeColor="text1"/>
          <w:sz w:val="24"/>
          <w:szCs w:val="24"/>
          <w:lang w:val="el-GR" w:eastAsia="en-US"/>
        </w:rPr>
        <w:t xml:space="preserve"> </w:t>
      </w:r>
      <w:r w:rsidRPr="00D22933">
        <w:rPr>
          <w:rFonts w:ascii="Calibri" w:eastAsia="Calibri" w:hAnsi="Calibri" w:cs="Times New Roman"/>
          <w:b/>
          <w:bCs/>
          <w:color w:val="000000" w:themeColor="text1"/>
          <w:sz w:val="24"/>
          <w:szCs w:val="24"/>
          <w:lang w:val="el-GR" w:eastAsia="en-US"/>
        </w:rPr>
        <w:t>(2)</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Διάθεση Ιατρών σε αγροτικά ιατρεία, τουριστικούς χώρους και νοσοκομεία</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Εκτέλεση </w:t>
      </w:r>
      <w:proofErr w:type="spellStart"/>
      <w:r w:rsidRPr="00E76483">
        <w:rPr>
          <w:rFonts w:ascii="Calibri" w:eastAsia="Calibri" w:hAnsi="Calibri" w:cs="Times New Roman"/>
          <w:bCs/>
          <w:color w:val="000000" w:themeColor="text1"/>
          <w:lang w:val="el-GR" w:eastAsia="en-US"/>
        </w:rPr>
        <w:t>αεροδιακομιδών</w:t>
      </w:r>
      <w:proofErr w:type="spellEnd"/>
      <w:r w:rsidRPr="00E76483">
        <w:rPr>
          <w:rFonts w:ascii="Calibri" w:eastAsia="Calibri" w:hAnsi="Calibri" w:cs="Times New Roman"/>
          <w:bCs/>
          <w:color w:val="000000" w:themeColor="text1"/>
          <w:lang w:val="el-GR" w:eastAsia="en-US"/>
        </w:rPr>
        <w:t>, πυρόσβεσης και λοιπών δράσεων συνδρομής στην Πολιτική Προστασία</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Συνδρομή στην ανακούφιση πληγέντων περιοχών, με αποκατάσταση οδικού δικτύου και άλλων υποδομών σε Δήμους και Περιφέρειες με μέσα και προσωπικό των ΕΔ (ΜΟΜΚΑ, Γεν. Επιτελεία Κλάδων)</w:t>
      </w:r>
    </w:p>
    <w:p w:rsidR="00D22933" w:rsidRPr="00F5661B" w:rsidRDefault="00CB2A3E" w:rsidP="00F5661B">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Σύναψη πλήθους μνημονίων συνεργασίας με Πανεπιστήμια, Ιδρύματα και λοιπούς φορείς για συνέργιες εκπαιδευτικές, πολιτιστικές και κοινωνικές. </w:t>
      </w: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lastRenderedPageBreak/>
        <w:t>Επιτυχής Διαχείριση Προσφυγικής Κρίσης (3)</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Άμεση ανταπόκριση στην απαίτηση για τοπική αύξηση της στελέχωσης και των μέσων των δυνάμεων των ΕΔ στη περιοχή του Έβρου και του Αιγαίου  </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Δημιουργία μηχανισμού για άμεση απορρόφηση των δωρεών προς το ΥΠΕΘΑ.   </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Συνεχής συνδρομή τόσο στην ΕΛ.ΑΣ όσο και στο Α.Λ.Σ με μέσα προσωπικό και τεχνογνωσία στη διαφύλαξη των συνόρων</w:t>
      </w:r>
    </w:p>
    <w:p w:rsidR="00D22933" w:rsidRPr="00F5661B" w:rsidRDefault="00CB2A3E" w:rsidP="00F5661B">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Προβολή του θέματος σε επίπεδο Υπουργών Άμυνας ΝΑΤΟ/ΕΕ, Προέδρου Ευρωπαϊκής Επιτροπής και Ύπατου Εκπροσώπου ΕΕ και λήψη σημαντικής πολιτικής στήριξης στη χώρα.</w:t>
      </w: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t>Αξιοποίηση Δημόσιας Περιουσίας (4)</w:t>
      </w:r>
    </w:p>
    <w:p w:rsidR="00D22933" w:rsidRPr="00F5661B" w:rsidRDefault="00CB2A3E" w:rsidP="00F5661B">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Κατακυρώθηκε ο πλειοδοτικός διαγωνισμός εκμίσθωσης του Στρατοπέδου «Πλέσσα Μιχαήλ»</w:t>
      </w: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t>Μείωση Γραφειοκρατίας (5)</w:t>
      </w:r>
    </w:p>
    <w:p w:rsidR="00D22933" w:rsidRPr="00F5661B" w:rsidRDefault="00CB2A3E" w:rsidP="00F5661B">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Ολοκλήρωση μελέτης/Εκπόνηση Επιτελικού Σχεδίου για την ολιστική αντιμετώπιση φαινομένου γραφειοκρατίας</w:t>
      </w:r>
    </w:p>
    <w:p w:rsidR="00CB2A3E" w:rsidRPr="00D22933" w:rsidRDefault="00CB2A3E" w:rsidP="00144D76">
      <w:pPr>
        <w:pStyle w:val="a4"/>
        <w:numPr>
          <w:ilvl w:val="0"/>
          <w:numId w:val="29"/>
        </w:numPr>
        <w:spacing w:after="0" w:line="288" w:lineRule="auto"/>
        <w:ind w:left="426" w:right="43" w:hanging="426"/>
        <w:jc w:val="both"/>
        <w:rPr>
          <w:rFonts w:ascii="Calibri" w:eastAsia="Calibri" w:hAnsi="Calibri" w:cs="Times New Roman"/>
          <w:b/>
          <w:bCs/>
          <w:color w:val="000000" w:themeColor="text1"/>
          <w:sz w:val="24"/>
          <w:szCs w:val="24"/>
          <w:lang w:val="el-GR" w:eastAsia="en-US"/>
        </w:rPr>
      </w:pPr>
      <w:r w:rsidRPr="00D22933">
        <w:rPr>
          <w:rFonts w:ascii="Calibri" w:eastAsia="Calibri" w:hAnsi="Calibri" w:cs="Times New Roman"/>
          <w:b/>
          <w:bCs/>
          <w:color w:val="000000" w:themeColor="text1"/>
          <w:sz w:val="24"/>
          <w:szCs w:val="24"/>
          <w:lang w:val="el-GR" w:eastAsia="en-US"/>
        </w:rPr>
        <w:t xml:space="preserve">Αντιμετώπιση πανδημίας </w:t>
      </w:r>
      <w:proofErr w:type="spellStart"/>
      <w:r w:rsidRPr="00D22933">
        <w:rPr>
          <w:rFonts w:ascii="Calibri" w:eastAsia="Calibri" w:hAnsi="Calibri" w:cs="Times New Roman"/>
          <w:b/>
          <w:bCs/>
          <w:color w:val="000000" w:themeColor="text1"/>
          <w:sz w:val="24"/>
          <w:szCs w:val="24"/>
          <w:lang w:val="el-GR" w:eastAsia="en-US"/>
        </w:rPr>
        <w:t>Covid</w:t>
      </w:r>
      <w:proofErr w:type="spellEnd"/>
      <w:r w:rsidRPr="00D22933">
        <w:rPr>
          <w:rFonts w:ascii="Calibri" w:eastAsia="Calibri" w:hAnsi="Calibri" w:cs="Times New Roman"/>
          <w:b/>
          <w:bCs/>
          <w:color w:val="000000" w:themeColor="text1"/>
          <w:sz w:val="24"/>
          <w:szCs w:val="24"/>
          <w:lang w:val="el-GR" w:eastAsia="en-US"/>
        </w:rPr>
        <w:t xml:space="preserve"> -19 (6)</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Διάθεση του ΝΙΜΤΣ στο ΕΣΥ ως νοσοκομείο αναφοράς για τον Covid-19</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 xml:space="preserve">Διάθεση ιατρικού, νοσηλευτικού  προσωπικού, καθώς και μαθητών της ΣΣΑΣ προς κάλυψη αναγκών του ΕΣΥ </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Ενεργοποίηση των στρατιωτικών εργοστασίων 700ΣΕ και 651 ΑΒΥΠ προς παραγωγή  μασκών και αντισηπτικών</w:t>
      </w:r>
    </w:p>
    <w:p w:rsidR="00CB2A3E" w:rsidRPr="00E76483" w:rsidRDefault="00CB2A3E" w:rsidP="00E1623D">
      <w:pPr>
        <w:pStyle w:val="a4"/>
        <w:numPr>
          <w:ilvl w:val="0"/>
          <w:numId w:val="3"/>
        </w:numPr>
        <w:spacing w:after="0" w:line="288" w:lineRule="auto"/>
        <w:ind w:left="357" w:hanging="357"/>
        <w:jc w:val="both"/>
        <w:rPr>
          <w:rFonts w:ascii="Calibri" w:eastAsia="Calibri" w:hAnsi="Calibri" w:cs="Times New Roman"/>
          <w:bCs/>
          <w:color w:val="000000" w:themeColor="text1"/>
          <w:lang w:val="el-GR" w:eastAsia="en-US"/>
        </w:rPr>
      </w:pPr>
      <w:r w:rsidRPr="00E76483">
        <w:rPr>
          <w:rFonts w:ascii="Calibri" w:eastAsia="Calibri" w:hAnsi="Calibri" w:cs="Times New Roman"/>
          <w:bCs/>
          <w:color w:val="000000" w:themeColor="text1"/>
          <w:lang w:val="el-GR" w:eastAsia="en-US"/>
        </w:rPr>
        <w:t>Διάθεση 150 επαγγελματιών υγείας (Ιατροί-</w:t>
      </w:r>
      <w:proofErr w:type="spellStart"/>
      <w:r w:rsidRPr="00E76483">
        <w:rPr>
          <w:rFonts w:ascii="Calibri" w:eastAsia="Calibri" w:hAnsi="Calibri" w:cs="Times New Roman"/>
          <w:bCs/>
          <w:color w:val="000000" w:themeColor="text1"/>
          <w:lang w:val="el-GR" w:eastAsia="en-US"/>
        </w:rPr>
        <w:t>Νοσηλευτές</w:t>
      </w:r>
      <w:proofErr w:type="spellEnd"/>
      <w:r w:rsidRPr="00E76483">
        <w:rPr>
          <w:rFonts w:ascii="Calibri" w:eastAsia="Calibri" w:hAnsi="Calibri" w:cs="Times New Roman"/>
          <w:bCs/>
          <w:color w:val="000000" w:themeColor="text1"/>
          <w:lang w:val="el-GR" w:eastAsia="en-US"/>
        </w:rPr>
        <w:t>) στην ΓΓΠΠ για στελέχωση των ομάδων ελέγχου εισόδων στη χώρα</w:t>
      </w:r>
    </w:p>
    <w:p w:rsidR="00FD747C" w:rsidRPr="00E76483" w:rsidRDefault="00FD747C" w:rsidP="00E1623D">
      <w:pPr>
        <w:spacing w:after="0" w:line="288" w:lineRule="auto"/>
        <w:jc w:val="both"/>
        <w:rPr>
          <w:rFonts w:ascii="Calibri" w:hAnsi="Calibri"/>
          <w:lang w:val="el-GR"/>
        </w:rPr>
      </w:pPr>
    </w:p>
    <w:p w:rsidR="00D22933" w:rsidRDefault="00D22933" w:rsidP="00E1623D">
      <w:pPr>
        <w:spacing w:after="0" w:line="288" w:lineRule="auto"/>
        <w:jc w:val="both"/>
        <w:rPr>
          <w:rFonts w:ascii="Calibri" w:eastAsia="Calibri" w:hAnsi="Calibri" w:cs="Times New Roman"/>
          <w:i/>
          <w:iCs/>
          <w:color w:val="5B9BD5"/>
          <w:sz w:val="32"/>
          <w:szCs w:val="32"/>
          <w:lang w:val="el-GR" w:eastAsia="en-US"/>
        </w:rPr>
      </w:pPr>
      <w:r w:rsidRPr="00E1623D">
        <w:rPr>
          <w:rFonts w:ascii="Calibri" w:hAnsi="Calibri"/>
          <w:lang w:val="el-GR"/>
        </w:rPr>
        <w:br w:type="page"/>
      </w:r>
    </w:p>
    <w:p w:rsidR="004A48E3" w:rsidRPr="00E76483" w:rsidRDefault="004A48E3" w:rsidP="00DC5E1C">
      <w:pPr>
        <w:pStyle w:val="1"/>
        <w:rPr>
          <w:rFonts w:ascii="Calibri" w:hAnsi="Calibri"/>
        </w:rPr>
      </w:pPr>
      <w:bookmarkStart w:id="5" w:name="_Toc44435262"/>
      <w:r w:rsidRPr="00E76483">
        <w:rPr>
          <w:rFonts w:ascii="Calibri" w:hAnsi="Calibri"/>
        </w:rPr>
        <w:lastRenderedPageBreak/>
        <w:t>Υπουργείο Παιδείας και Θρησκευμάτων</w:t>
      </w:r>
      <w:bookmarkEnd w:id="5"/>
    </w:p>
    <w:p w:rsidR="00F13F8F" w:rsidRDefault="00F13F8F"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w:t>
      </w:r>
      <w:r w:rsidR="00717A81">
        <w:rPr>
          <w:rFonts w:ascii="Calibri" w:eastAsia="Calibri" w:hAnsi="Calibri" w:cs="Times New Roman"/>
          <w:b/>
          <w:bCs/>
          <w:color w:val="2E74B5"/>
          <w:sz w:val="24"/>
          <w:szCs w:val="24"/>
          <w:lang w:val="el-GR" w:eastAsia="en-US"/>
        </w:rPr>
        <w:t xml:space="preserve">. ΒΑΣΙΚΟΙ ΑΞΟΝΕΣ ΠΟΛΙΤΙΚΗΣ </w:t>
      </w:r>
    </w:p>
    <w:p w:rsidR="00F5661B" w:rsidRPr="00E76483" w:rsidRDefault="00F5661B" w:rsidP="00E1623D">
      <w:pPr>
        <w:spacing w:after="0" w:line="288" w:lineRule="auto"/>
        <w:ind w:right="45"/>
        <w:jc w:val="both"/>
        <w:rPr>
          <w:rFonts w:ascii="Calibri" w:eastAsia="Calibri" w:hAnsi="Calibri" w:cs="Times New Roman"/>
          <w:b/>
          <w:bCs/>
          <w:color w:val="2E74B5"/>
          <w:sz w:val="24"/>
          <w:szCs w:val="24"/>
          <w:lang w:val="el-GR" w:eastAsia="en-US"/>
        </w:rPr>
      </w:pPr>
    </w:p>
    <w:p w:rsidR="00B97A8B" w:rsidRPr="00E76483" w:rsidRDefault="00F13F8F"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1. </w:t>
      </w:r>
      <w:r w:rsidR="00B97A8B" w:rsidRPr="00E76483">
        <w:rPr>
          <w:rFonts w:ascii="Calibri" w:eastAsia="Calibri" w:hAnsi="Calibri" w:cs="Times New Roman"/>
          <w:b/>
          <w:bCs/>
          <w:color w:val="2E74B5"/>
          <w:sz w:val="24"/>
          <w:szCs w:val="24"/>
          <w:lang w:val="el-GR" w:eastAsia="en-US"/>
        </w:rPr>
        <w:t>Πρωτοβάθμια και Δευτεροβάθμια Εκπαίδευση: Εμπιστοσύνη στο Δημόσιο Σχολείο</w:t>
      </w:r>
    </w:p>
    <w:p w:rsidR="00F13F8F" w:rsidRPr="00E76483" w:rsidRDefault="00B97A8B" w:rsidP="00E1623D">
      <w:pPr>
        <w:spacing w:after="0" w:line="288" w:lineRule="auto"/>
        <w:ind w:right="45"/>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2. Ανώτατη Εκπαίδευση: Αναβάθμιση Δημοσίου Πανεπιστημίου</w:t>
      </w:r>
    </w:p>
    <w:p w:rsidR="00F13F8F" w:rsidRPr="00E76483" w:rsidRDefault="00F13F8F"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F13F8F" w:rsidRPr="00E76483" w:rsidRDefault="00B975C4" w:rsidP="00E1623D">
      <w:pPr>
        <w:spacing w:after="0" w:line="288" w:lineRule="auto"/>
        <w:contextualSpacing/>
        <w:jc w:val="both"/>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 xml:space="preserve">Β. ΒΑΣΙΚΕΣ ΔΡΑΣΕΙΣ </w:t>
      </w:r>
    </w:p>
    <w:p w:rsidR="008558BC" w:rsidRPr="00E76483" w:rsidRDefault="008558BC" w:rsidP="00E1623D">
      <w:pPr>
        <w:spacing w:after="0" w:line="288" w:lineRule="auto"/>
        <w:contextualSpacing/>
        <w:jc w:val="both"/>
        <w:rPr>
          <w:rFonts w:ascii="Calibri" w:eastAsia="Calibri" w:hAnsi="Calibri" w:cs="Calibri"/>
          <w:b/>
          <w:color w:val="0070C0"/>
          <w:sz w:val="24"/>
          <w:szCs w:val="24"/>
          <w:lang w:val="el-GR" w:eastAsia="en-US"/>
        </w:rPr>
      </w:pPr>
    </w:p>
    <w:p w:rsidR="008558BC" w:rsidRPr="00E76483" w:rsidRDefault="008558BC"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Βασικός άξονας πολιτικής Α1.</w:t>
      </w:r>
    </w:p>
    <w:p w:rsidR="008558BC" w:rsidRPr="00B975C4" w:rsidRDefault="008558BC" w:rsidP="00144D76">
      <w:pPr>
        <w:pStyle w:val="a4"/>
        <w:numPr>
          <w:ilvl w:val="0"/>
          <w:numId w:val="31"/>
        </w:numPr>
        <w:spacing w:after="0" w:line="288" w:lineRule="auto"/>
        <w:ind w:right="43"/>
        <w:jc w:val="both"/>
        <w:rPr>
          <w:rFonts w:ascii="Calibri" w:eastAsia="Calibri" w:hAnsi="Calibri" w:cs="Times New Roman"/>
          <w:b/>
          <w:bCs/>
          <w:color w:val="auto"/>
          <w:sz w:val="24"/>
          <w:szCs w:val="24"/>
          <w:lang w:val="el-GR" w:eastAsia="en-US"/>
        </w:rPr>
      </w:pPr>
      <w:r w:rsidRPr="00B975C4">
        <w:rPr>
          <w:rFonts w:ascii="Calibri" w:eastAsia="Calibri" w:hAnsi="Calibri" w:cs="Times New Roman"/>
          <w:b/>
          <w:bCs/>
          <w:color w:val="auto"/>
          <w:sz w:val="24"/>
          <w:szCs w:val="24"/>
          <w:lang w:val="el-GR" w:eastAsia="en-US"/>
        </w:rPr>
        <w:t xml:space="preserve">Ψηφιακός Μετασχηματισμός </w:t>
      </w:r>
    </w:p>
    <w:p w:rsidR="008558BC" w:rsidRPr="00972786" w:rsidRDefault="008558BC" w:rsidP="00E1623D">
      <w:pPr>
        <w:pStyle w:val="a4"/>
        <w:spacing w:after="0" w:line="288" w:lineRule="auto"/>
        <w:ind w:left="357" w:right="45" w:firstLine="0"/>
        <w:jc w:val="both"/>
        <w:rPr>
          <w:rFonts w:ascii="Calibri" w:eastAsia="Calibri" w:hAnsi="Calibri" w:cs="Times New Roman"/>
          <w:b/>
          <w:bCs/>
          <w:color w:val="2E74B5"/>
          <w:lang w:val="el-GR" w:eastAsia="en-US"/>
        </w:rPr>
      </w:pPr>
      <w:r w:rsidRPr="00972786">
        <w:rPr>
          <w:rFonts w:ascii="Calibri" w:eastAsia="Calibri" w:hAnsi="Calibri" w:cs="Times New Roman"/>
          <w:bCs/>
          <w:color w:val="auto"/>
          <w:lang w:val="el-GR" w:eastAsia="en-US"/>
        </w:rPr>
        <w:t>Ήπιες- ψηφιακές δεξιότητες και απλοποίηση Διαδικασιών (</w:t>
      </w:r>
      <w:r w:rsidRPr="00972786">
        <w:rPr>
          <w:rFonts w:ascii="Calibri" w:eastAsia="Calibri" w:hAnsi="Calibri" w:cs="Times New Roman"/>
          <w:b/>
          <w:bCs/>
          <w:color w:val="auto"/>
          <w:lang w:val="el-GR" w:eastAsia="en-US"/>
        </w:rPr>
        <w:t>Μεταρρύθμιση</w:t>
      </w:r>
      <w:r w:rsidRPr="00972786">
        <w:rPr>
          <w:rFonts w:ascii="Calibri" w:eastAsia="Calibri" w:hAnsi="Calibri" w:cs="Times New Roman"/>
          <w:bCs/>
          <w:color w:val="auto"/>
          <w:lang w:val="el-GR" w:eastAsia="en-US"/>
        </w:rPr>
        <w:t>)</w:t>
      </w:r>
      <w:r w:rsidRPr="00972786">
        <w:rPr>
          <w:rFonts w:ascii="Calibri" w:hAnsi="Calibri"/>
          <w:lang w:val="el-GR"/>
        </w:rPr>
        <w:t xml:space="preserve"> </w:t>
      </w:r>
      <w:r w:rsidRPr="00972786">
        <w:rPr>
          <w:rFonts w:ascii="Calibri" w:eastAsia="Calibri" w:hAnsi="Calibri" w:cs="Times New Roman"/>
          <w:bCs/>
          <w:color w:val="auto"/>
          <w:lang w:val="el-GR" w:eastAsia="en-US"/>
        </w:rPr>
        <w:t>Ν.4692/2020. Πλατφόρμα https://mathainoumestospiti.gov.gr/ για την εξ αποστάσεως διδασκαλία-Σύγχρονη, Ασύγχρονη και Εκπαιδευτική τηλεόραση- (Δημοτικά, Γυμνάσια,  Λύκεια, Επαγγελματική Εκπαίδευση) (</w:t>
      </w:r>
      <w:r w:rsidRPr="00972786">
        <w:rPr>
          <w:rFonts w:ascii="Calibri" w:eastAsia="Calibri" w:hAnsi="Calibri" w:cs="Times New Roman"/>
          <w:b/>
          <w:bCs/>
          <w:color w:val="auto"/>
          <w:lang w:val="el-GR" w:eastAsia="en-US"/>
        </w:rPr>
        <w:t>Καινοτομία).</w:t>
      </w:r>
    </w:p>
    <w:p w:rsidR="008558BC" w:rsidRPr="00B975C4" w:rsidRDefault="008558BC" w:rsidP="00144D76">
      <w:pPr>
        <w:pStyle w:val="a4"/>
        <w:numPr>
          <w:ilvl w:val="0"/>
          <w:numId w:val="31"/>
        </w:numPr>
        <w:spacing w:after="0" w:line="288" w:lineRule="auto"/>
        <w:ind w:left="357" w:hanging="357"/>
        <w:jc w:val="both"/>
        <w:rPr>
          <w:rFonts w:ascii="Calibri" w:eastAsia="Calibri" w:hAnsi="Calibri" w:cs="Times New Roman"/>
          <w:bCs/>
          <w:color w:val="auto"/>
          <w:sz w:val="24"/>
          <w:szCs w:val="24"/>
          <w:lang w:val="el-GR" w:eastAsia="en-US"/>
        </w:rPr>
      </w:pPr>
      <w:r w:rsidRPr="00B975C4">
        <w:rPr>
          <w:rFonts w:ascii="Calibri" w:eastAsia="Calibri" w:hAnsi="Calibri" w:cs="Times New Roman"/>
          <w:b/>
          <w:bCs/>
          <w:color w:val="auto"/>
          <w:sz w:val="24"/>
          <w:szCs w:val="24"/>
          <w:lang w:val="el-GR" w:eastAsia="en-US"/>
        </w:rPr>
        <w:t>Νέα Προγράμματα Σπουδών</w:t>
      </w:r>
      <w:r w:rsidRPr="00B975C4">
        <w:rPr>
          <w:rFonts w:ascii="Calibri" w:hAnsi="Calibri"/>
          <w:lang w:val="el-GR"/>
        </w:rPr>
        <w:t xml:space="preserve"> </w:t>
      </w:r>
      <w:r w:rsidRPr="00972786">
        <w:rPr>
          <w:rFonts w:ascii="Calibri" w:hAnsi="Calibri"/>
          <w:color w:val="000000" w:themeColor="text1"/>
          <w:lang w:val="el-GR"/>
        </w:rPr>
        <w:t xml:space="preserve">(μεταρρύθμιση) σε </w:t>
      </w:r>
      <w:r w:rsidRPr="00972786">
        <w:rPr>
          <w:rFonts w:ascii="Calibri" w:eastAsia="Calibri" w:hAnsi="Calibri" w:cs="Times New Roman"/>
          <w:bCs/>
          <w:color w:val="auto"/>
          <w:lang w:val="el-GR" w:eastAsia="en-US"/>
        </w:rPr>
        <w:t>πιο ασφαλές σχολικό περιβάλλον με την θεσμοθέτηση του Σύμβουλου Σχολικής Ζωής</w:t>
      </w:r>
      <w:r w:rsidRPr="00972786">
        <w:rPr>
          <w:rFonts w:ascii="Calibri" w:hAnsi="Calibri"/>
          <w:lang w:val="el-GR"/>
        </w:rPr>
        <w:t xml:space="preserve"> </w:t>
      </w:r>
      <w:r w:rsidRPr="00972786">
        <w:rPr>
          <w:rFonts w:ascii="Calibri" w:eastAsia="Calibri" w:hAnsi="Calibri" w:cs="Times New Roman"/>
          <w:bCs/>
          <w:color w:val="auto"/>
          <w:lang w:val="el-GR" w:eastAsia="en-US"/>
        </w:rPr>
        <w:t>Ν.4692/2020</w:t>
      </w:r>
      <w:r w:rsidRPr="00B975C4">
        <w:rPr>
          <w:rFonts w:ascii="Calibri" w:eastAsia="Calibri" w:hAnsi="Calibri" w:cs="Times New Roman"/>
          <w:bCs/>
          <w:color w:val="auto"/>
          <w:sz w:val="24"/>
          <w:szCs w:val="24"/>
          <w:lang w:val="el-GR" w:eastAsia="en-US"/>
        </w:rPr>
        <w:t xml:space="preserve"> </w:t>
      </w:r>
    </w:p>
    <w:p w:rsidR="008558BC" w:rsidRPr="00972786" w:rsidRDefault="008558BC" w:rsidP="00144D76">
      <w:pPr>
        <w:pStyle w:val="a4"/>
        <w:numPr>
          <w:ilvl w:val="0"/>
          <w:numId w:val="31"/>
        </w:numPr>
        <w:spacing w:after="0" w:line="288" w:lineRule="auto"/>
        <w:ind w:left="357" w:hanging="357"/>
        <w:jc w:val="both"/>
        <w:rPr>
          <w:rFonts w:ascii="Calibri" w:eastAsia="Calibri" w:hAnsi="Calibri" w:cs="Times New Roman"/>
          <w:bCs/>
          <w:color w:val="auto"/>
          <w:lang w:val="el-GR" w:eastAsia="en-US"/>
        </w:rPr>
      </w:pPr>
      <w:r w:rsidRPr="00B975C4">
        <w:rPr>
          <w:rFonts w:ascii="Calibri" w:eastAsia="Calibri" w:hAnsi="Calibri" w:cs="Times New Roman"/>
          <w:b/>
          <w:bCs/>
          <w:color w:val="auto"/>
          <w:sz w:val="24"/>
          <w:szCs w:val="24"/>
          <w:lang w:val="el-GR" w:eastAsia="en-US"/>
        </w:rPr>
        <w:t>Ενίσχυση Πρότυπων και Πειραματικών σχολείων</w:t>
      </w:r>
      <w:r w:rsidRPr="00B975C4">
        <w:rPr>
          <w:rFonts w:ascii="Calibri" w:hAnsi="Calibri"/>
          <w:lang w:val="el-GR"/>
        </w:rPr>
        <w:t xml:space="preserve"> </w:t>
      </w:r>
      <w:r w:rsidRPr="00972786">
        <w:rPr>
          <w:rFonts w:ascii="Calibri" w:eastAsia="Calibri" w:hAnsi="Calibri" w:cs="Times New Roman"/>
          <w:bCs/>
          <w:color w:val="auto"/>
          <w:lang w:val="el-GR" w:eastAsia="en-US"/>
        </w:rPr>
        <w:t>και αξιολόγηση των σχολικών μονάδων Ν.4692/2020(μεταρρύθμιση)</w:t>
      </w:r>
    </w:p>
    <w:p w:rsidR="00B975C4" w:rsidRDefault="008558BC"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r w:rsidRPr="00B975C4">
        <w:rPr>
          <w:rFonts w:ascii="Calibri" w:eastAsia="Calibri" w:hAnsi="Calibri" w:cs="Times New Roman"/>
          <w:b/>
          <w:bCs/>
          <w:color w:val="auto"/>
          <w:sz w:val="24"/>
          <w:szCs w:val="24"/>
          <w:lang w:val="el-GR" w:eastAsia="en-US"/>
        </w:rPr>
        <w:t>Δίχρονη Προσχολική Εκπαίδευση</w:t>
      </w:r>
    </w:p>
    <w:p w:rsidR="008558BC" w:rsidRPr="00972786" w:rsidRDefault="008558BC" w:rsidP="00E1623D">
      <w:pPr>
        <w:pStyle w:val="a4"/>
        <w:spacing w:after="0" w:line="288" w:lineRule="auto"/>
        <w:ind w:left="357" w:firstLine="0"/>
        <w:jc w:val="both"/>
        <w:rPr>
          <w:rFonts w:ascii="Calibri" w:eastAsia="Calibri" w:hAnsi="Calibri" w:cs="Times New Roman"/>
          <w:bCs/>
          <w:color w:val="auto"/>
          <w:lang w:val="el-GR" w:eastAsia="en-US"/>
        </w:rPr>
      </w:pPr>
      <w:r w:rsidRPr="00972786">
        <w:rPr>
          <w:rFonts w:ascii="Calibri" w:eastAsia="Calibri" w:hAnsi="Calibri" w:cs="Times New Roman"/>
          <w:bCs/>
          <w:color w:val="auto"/>
          <w:lang w:val="el-GR" w:eastAsia="en-US"/>
        </w:rPr>
        <w:t>Γ’ Φάση εφαρμογής της δίχρονης προσχολικής για το σχολικό έτος 2020-21, στους 40</w:t>
      </w:r>
      <w:r w:rsidR="00B975C4" w:rsidRPr="00972786">
        <w:rPr>
          <w:rFonts w:ascii="Calibri" w:eastAsia="Calibri" w:hAnsi="Calibri" w:cs="Times New Roman"/>
          <w:bCs/>
          <w:color w:val="auto"/>
          <w:lang w:val="el-GR" w:eastAsia="en-US"/>
        </w:rPr>
        <w:t xml:space="preserve"> Δήμους της χώρας που απομένουν</w:t>
      </w:r>
    </w:p>
    <w:p w:rsidR="00B975C4" w:rsidRDefault="008558BC"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r w:rsidRPr="00B975C4">
        <w:rPr>
          <w:rFonts w:ascii="Calibri" w:eastAsia="Calibri" w:hAnsi="Calibri" w:cs="Times New Roman"/>
          <w:b/>
          <w:bCs/>
          <w:color w:val="auto"/>
          <w:sz w:val="24"/>
          <w:szCs w:val="24"/>
          <w:lang w:val="el-GR" w:eastAsia="en-US"/>
        </w:rPr>
        <w:t>Ειδική Αγωγή και Εκπαίδευση</w:t>
      </w:r>
    </w:p>
    <w:p w:rsidR="008558BC" w:rsidRPr="00972786" w:rsidRDefault="008558BC" w:rsidP="00E1623D">
      <w:pPr>
        <w:pStyle w:val="a4"/>
        <w:spacing w:after="0" w:line="288" w:lineRule="auto"/>
        <w:ind w:left="357" w:firstLine="0"/>
        <w:jc w:val="both"/>
        <w:rPr>
          <w:rFonts w:ascii="Calibri" w:eastAsia="Calibri" w:hAnsi="Calibri" w:cs="Times New Roman"/>
          <w:bCs/>
          <w:color w:val="auto"/>
          <w:lang w:val="el-GR" w:eastAsia="en-US"/>
        </w:rPr>
      </w:pPr>
      <w:r w:rsidRPr="00972786">
        <w:rPr>
          <w:rFonts w:ascii="Calibri" w:eastAsia="Calibri" w:hAnsi="Calibri" w:cs="Times New Roman"/>
          <w:bCs/>
          <w:color w:val="auto"/>
          <w:lang w:val="el-GR" w:eastAsia="en-US"/>
        </w:rPr>
        <w:t>4.500 μόνιμοι διορισμοί στην Ειδική Αγωγή και Εκπαί</w:t>
      </w:r>
      <w:r w:rsidR="00B975C4" w:rsidRPr="00972786">
        <w:rPr>
          <w:rFonts w:ascii="Calibri" w:eastAsia="Calibri" w:hAnsi="Calibri" w:cs="Times New Roman"/>
          <w:bCs/>
          <w:color w:val="auto"/>
          <w:lang w:val="el-GR" w:eastAsia="en-US"/>
        </w:rPr>
        <w:t>δευση</w:t>
      </w:r>
    </w:p>
    <w:p w:rsidR="00B975C4" w:rsidRDefault="008558BC"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r w:rsidRPr="00B975C4">
        <w:rPr>
          <w:rFonts w:ascii="Calibri" w:eastAsia="Calibri" w:hAnsi="Calibri" w:cs="Times New Roman"/>
          <w:b/>
          <w:bCs/>
          <w:color w:val="auto"/>
          <w:sz w:val="24"/>
          <w:szCs w:val="24"/>
          <w:lang w:val="el-GR" w:eastAsia="en-US"/>
        </w:rPr>
        <w:t>Ένταξη Προσφύγων</w:t>
      </w:r>
      <w:r w:rsidRPr="00B975C4">
        <w:rPr>
          <w:rFonts w:ascii="Calibri" w:hAnsi="Calibri"/>
          <w:lang w:val="el-GR"/>
        </w:rPr>
        <w:t xml:space="preserve"> </w:t>
      </w:r>
    </w:p>
    <w:p w:rsidR="008558BC" w:rsidRPr="00972786" w:rsidRDefault="008558BC" w:rsidP="00E1623D">
      <w:pPr>
        <w:pStyle w:val="a4"/>
        <w:spacing w:after="0" w:line="288" w:lineRule="auto"/>
        <w:ind w:left="357" w:firstLine="0"/>
        <w:jc w:val="both"/>
        <w:rPr>
          <w:rFonts w:ascii="Calibri" w:eastAsia="Calibri" w:hAnsi="Calibri" w:cs="Times New Roman"/>
          <w:bCs/>
          <w:color w:val="auto"/>
          <w:lang w:val="el-GR" w:eastAsia="en-US"/>
        </w:rPr>
      </w:pPr>
      <w:r w:rsidRPr="00972786">
        <w:rPr>
          <w:rFonts w:ascii="Calibri" w:eastAsia="Calibri" w:hAnsi="Calibri" w:cs="Times New Roman"/>
          <w:bCs/>
          <w:color w:val="auto"/>
          <w:lang w:val="el-GR" w:eastAsia="en-US"/>
        </w:rPr>
        <w:t>Προώθηση της εξ αποστάσεως εκπαίδευσης για παιδιά προσφύγων και μεταναστών σε συνεργασία με ΔΟΜ και UNICEF (παροχή οδηγιών σε 11</w:t>
      </w:r>
      <w:r w:rsidR="00ED3B4F" w:rsidRPr="00972786">
        <w:rPr>
          <w:rFonts w:ascii="Calibri" w:eastAsia="Calibri" w:hAnsi="Calibri" w:cs="Times New Roman"/>
          <w:bCs/>
          <w:color w:val="auto"/>
          <w:lang w:val="el-GR" w:eastAsia="en-US"/>
        </w:rPr>
        <w:t xml:space="preserve"> </w:t>
      </w:r>
      <w:r w:rsidR="00B975C4" w:rsidRPr="00972786">
        <w:rPr>
          <w:rFonts w:ascii="Calibri" w:eastAsia="Calibri" w:hAnsi="Calibri" w:cs="Times New Roman"/>
          <w:bCs/>
          <w:color w:val="auto"/>
          <w:lang w:val="el-GR" w:eastAsia="en-US"/>
        </w:rPr>
        <w:t>γλώσσες) Εμβληματική δράση</w:t>
      </w:r>
    </w:p>
    <w:p w:rsidR="003A2B85" w:rsidRDefault="003A2B85" w:rsidP="00E1623D">
      <w:pPr>
        <w:spacing w:after="0" w:line="288" w:lineRule="auto"/>
        <w:contextualSpacing/>
        <w:jc w:val="both"/>
        <w:rPr>
          <w:rFonts w:ascii="Calibri" w:eastAsia="Calibri" w:hAnsi="Calibri" w:cs="Calibri"/>
          <w:b/>
          <w:color w:val="0070C0"/>
          <w:sz w:val="24"/>
          <w:szCs w:val="24"/>
          <w:lang w:val="el-GR" w:eastAsia="en-US"/>
        </w:rPr>
      </w:pPr>
    </w:p>
    <w:p w:rsidR="004F3A95" w:rsidRPr="00E76483" w:rsidRDefault="004F3A95"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Βασικός άξονας πολιτικής Α2</w:t>
      </w:r>
    </w:p>
    <w:p w:rsidR="004F3A95" w:rsidRPr="008B56FC" w:rsidRDefault="004F3A95" w:rsidP="00144D76">
      <w:pPr>
        <w:pStyle w:val="a4"/>
        <w:numPr>
          <w:ilvl w:val="0"/>
          <w:numId w:val="31"/>
        </w:numPr>
        <w:spacing w:after="0" w:line="288" w:lineRule="auto"/>
        <w:ind w:right="43"/>
        <w:jc w:val="both"/>
        <w:rPr>
          <w:rFonts w:ascii="Calibri" w:eastAsia="Calibri" w:hAnsi="Calibri" w:cs="Times New Roman"/>
          <w:b/>
          <w:bCs/>
          <w:color w:val="000000" w:themeColor="text1"/>
          <w:sz w:val="24"/>
          <w:szCs w:val="24"/>
          <w:lang w:val="el-GR" w:eastAsia="en-US"/>
        </w:rPr>
      </w:pPr>
      <w:r w:rsidRPr="008B56FC">
        <w:rPr>
          <w:rFonts w:ascii="Calibri" w:eastAsia="Calibri" w:hAnsi="Calibri" w:cs="Times New Roman"/>
          <w:b/>
          <w:bCs/>
          <w:color w:val="000000" w:themeColor="text1"/>
          <w:sz w:val="24"/>
          <w:szCs w:val="24"/>
          <w:lang w:val="el-GR" w:eastAsia="en-US"/>
        </w:rPr>
        <w:t>Αποκατάσταση του ασύλου στην πραγματική του έννοια</w:t>
      </w:r>
    </w:p>
    <w:p w:rsidR="004F3A95" w:rsidRPr="00352C3C" w:rsidRDefault="00352C3C" w:rsidP="00E1623D">
      <w:pPr>
        <w:pStyle w:val="a4"/>
        <w:spacing w:after="0" w:line="288" w:lineRule="auto"/>
        <w:ind w:left="360" w:firstLine="0"/>
        <w:jc w:val="both"/>
        <w:rPr>
          <w:rFonts w:ascii="Calibri" w:eastAsia="Calibri" w:hAnsi="Calibri" w:cs="Times New Roman"/>
          <w:bCs/>
          <w:color w:val="auto"/>
          <w:lang w:val="el-GR" w:eastAsia="en-US"/>
        </w:rPr>
      </w:pPr>
      <w:r w:rsidRPr="00352C3C">
        <w:rPr>
          <w:rFonts w:ascii="Calibri" w:eastAsia="Calibri" w:hAnsi="Calibri" w:cs="Times New Roman"/>
          <w:bCs/>
          <w:color w:val="auto"/>
          <w:lang w:val="el-GR" w:eastAsia="en-US"/>
        </w:rPr>
        <w:t>Κ</w:t>
      </w:r>
      <w:r w:rsidR="004F3A95" w:rsidRPr="00352C3C">
        <w:rPr>
          <w:rFonts w:ascii="Calibri" w:eastAsia="Calibri" w:hAnsi="Calibri" w:cs="Times New Roman"/>
          <w:bCs/>
          <w:color w:val="auto"/>
          <w:lang w:val="el-GR" w:eastAsia="en-US"/>
        </w:rPr>
        <w:t>αθώς προβλέφθηκε αυτεπάγγελτη επέμβαση των αρχών για κάθε αξιόποινη πράξη που λαμβάνει χώρα στο πανεπιστήμιο (άρθρο 64 του Ν.4623/2020).</w:t>
      </w:r>
    </w:p>
    <w:p w:rsidR="008B56FC" w:rsidRDefault="004F3A95"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r w:rsidRPr="008B56FC">
        <w:rPr>
          <w:rFonts w:ascii="Calibri" w:eastAsia="Calibri" w:hAnsi="Calibri" w:cs="Times New Roman"/>
          <w:b/>
          <w:bCs/>
          <w:color w:val="auto"/>
          <w:sz w:val="24"/>
          <w:szCs w:val="24"/>
          <w:lang w:val="el-GR" w:eastAsia="en-US"/>
        </w:rPr>
        <w:t>Αξιολόγηση σε όλα τα επίπεδα – αναδιάρθρωση του ακαδημαϊκού χάρτη</w:t>
      </w:r>
    </w:p>
    <w:p w:rsidR="004F3A95" w:rsidRPr="008B56FC" w:rsidRDefault="004F3A95" w:rsidP="00E1623D">
      <w:pPr>
        <w:pStyle w:val="a4"/>
        <w:spacing w:after="0" w:line="288" w:lineRule="auto"/>
        <w:ind w:left="360" w:firstLine="0"/>
        <w:jc w:val="both"/>
        <w:rPr>
          <w:rFonts w:ascii="Calibri" w:eastAsia="Calibri" w:hAnsi="Calibri" w:cs="Times New Roman"/>
          <w:bCs/>
          <w:color w:val="auto"/>
          <w:sz w:val="24"/>
          <w:szCs w:val="24"/>
          <w:lang w:val="el-GR" w:eastAsia="en-US"/>
        </w:rPr>
      </w:pPr>
      <w:r w:rsidRPr="00352C3C">
        <w:rPr>
          <w:rFonts w:ascii="Calibri" w:eastAsia="Calibri" w:hAnsi="Calibri" w:cs="Times New Roman"/>
          <w:bCs/>
          <w:color w:val="auto"/>
          <w:lang w:val="el-GR" w:eastAsia="en-US"/>
        </w:rPr>
        <w:t xml:space="preserve">Άρση της πρόβλεψης για ίδρυση Νομικής Σχολής και αναστολή έναρξης λειτουργίας 37 Τμημάτων. Άρση διαχωρισμού σχολών ελεύθερης πρόσβασης και σχολών εισαγωγής κατόπιν εξετάσεων. Ψήφιση του Ν. 4653/2020: Ίδρυση της Εθνικής Αρχής Ανώτατης Εκπαίδευσης (ΕΘΑΑΕ) με ενισχυμένες αρμοδιότητες (σε αντικατάσταση της περιορισμένης ΑΔΙΠ). Χρηματοδότηση των ΑΕΙ </w:t>
      </w:r>
      <w:r w:rsidRPr="00352C3C">
        <w:rPr>
          <w:rFonts w:ascii="Calibri" w:eastAsia="Calibri" w:hAnsi="Calibri" w:cs="Times New Roman"/>
          <w:bCs/>
          <w:color w:val="auto"/>
          <w:lang w:val="el-GR" w:eastAsia="en-US"/>
        </w:rPr>
        <w:lastRenderedPageBreak/>
        <w:t>βάσει συγκεκριμένων κριτηρίων. Απελευθέρωση της έρευνας, αποφυγή γραφειοκρατικών αγκυλώσεων και μεγαλύτερη ευελιξία στη λειτουργία των ΕΛΚΕ.</w:t>
      </w:r>
    </w:p>
    <w:p w:rsidR="008B56FC" w:rsidRDefault="004F3A95"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r w:rsidRPr="008B56FC">
        <w:rPr>
          <w:rFonts w:ascii="Calibri" w:eastAsia="Calibri" w:hAnsi="Calibri" w:cs="Times New Roman"/>
          <w:b/>
          <w:bCs/>
          <w:color w:val="auto"/>
          <w:sz w:val="24"/>
          <w:szCs w:val="24"/>
          <w:lang w:val="el-GR" w:eastAsia="en-US"/>
        </w:rPr>
        <w:t>Πρόοδος στον τομέα Συμπράξεων Δημοσίου Ιδιωτικού Τομέα</w:t>
      </w:r>
      <w:r w:rsidRPr="008B56FC">
        <w:rPr>
          <w:rFonts w:ascii="Calibri" w:eastAsia="Calibri" w:hAnsi="Calibri" w:cs="Times New Roman"/>
          <w:bCs/>
          <w:color w:val="auto"/>
          <w:sz w:val="24"/>
          <w:szCs w:val="24"/>
          <w:lang w:val="el-GR" w:eastAsia="en-US"/>
        </w:rPr>
        <w:t xml:space="preserve"> </w:t>
      </w:r>
    </w:p>
    <w:p w:rsidR="004F3A95" w:rsidRPr="00352C3C" w:rsidRDefault="008B56FC" w:rsidP="00E1623D">
      <w:pPr>
        <w:pStyle w:val="a4"/>
        <w:spacing w:after="0" w:line="288" w:lineRule="auto"/>
        <w:ind w:left="360" w:firstLine="0"/>
        <w:jc w:val="both"/>
        <w:rPr>
          <w:rFonts w:ascii="Calibri" w:eastAsia="Calibri" w:hAnsi="Calibri" w:cs="Times New Roman"/>
          <w:bCs/>
          <w:color w:val="auto"/>
          <w:lang w:val="el-GR" w:eastAsia="en-US"/>
        </w:rPr>
      </w:pPr>
      <w:r w:rsidRPr="00352C3C">
        <w:rPr>
          <w:rFonts w:ascii="Calibri" w:eastAsia="Calibri" w:hAnsi="Calibri" w:cs="Times New Roman"/>
          <w:bCs/>
          <w:color w:val="auto"/>
          <w:lang w:val="el-GR" w:eastAsia="en-US"/>
        </w:rPr>
        <w:t>Γ</w:t>
      </w:r>
      <w:r w:rsidR="004F3A95" w:rsidRPr="00352C3C">
        <w:rPr>
          <w:rFonts w:ascii="Calibri" w:eastAsia="Calibri" w:hAnsi="Calibri" w:cs="Times New Roman"/>
          <w:bCs/>
          <w:color w:val="auto"/>
          <w:lang w:val="el-GR" w:eastAsia="en-US"/>
        </w:rPr>
        <w:t xml:space="preserve">ια τα έργα φοιτητικών εστιών του Πανεπιστημίου Κρήτης, Θεσσαλίας και του Δημοκρίτειου Πανεπιστημίου Θράκης. Έγκριση από την αρμόδια Διϋπουργική Επιτροπή για την Δημιουργία κέντρου καινοτομίας στην Αθήνα </w:t>
      </w:r>
    </w:p>
    <w:p w:rsidR="008B56FC" w:rsidRPr="008B56FC" w:rsidRDefault="004F3A95" w:rsidP="00144D76">
      <w:pPr>
        <w:pStyle w:val="a4"/>
        <w:numPr>
          <w:ilvl w:val="0"/>
          <w:numId w:val="31"/>
        </w:numPr>
        <w:spacing w:after="0" w:line="288" w:lineRule="auto"/>
        <w:jc w:val="both"/>
        <w:rPr>
          <w:rFonts w:ascii="Calibri" w:eastAsia="Calibri" w:hAnsi="Calibri" w:cs="Times New Roman"/>
          <w:bCs/>
          <w:color w:val="auto"/>
          <w:sz w:val="24"/>
          <w:szCs w:val="24"/>
          <w:lang w:eastAsia="en-US"/>
        </w:rPr>
      </w:pPr>
      <w:r w:rsidRPr="008B56FC">
        <w:rPr>
          <w:rFonts w:ascii="Calibri" w:eastAsia="Calibri" w:hAnsi="Calibri" w:cs="Times New Roman"/>
          <w:b/>
          <w:bCs/>
          <w:color w:val="auto"/>
          <w:sz w:val="24"/>
          <w:szCs w:val="24"/>
          <w:lang w:val="el-GR" w:eastAsia="en-US"/>
        </w:rPr>
        <w:t>Εξωστρέφεια και διεθνοποίηση</w:t>
      </w:r>
      <w:r w:rsidRPr="008B56FC">
        <w:rPr>
          <w:rFonts w:ascii="Calibri" w:eastAsia="Calibri" w:hAnsi="Calibri" w:cs="Times New Roman"/>
          <w:bCs/>
          <w:color w:val="auto"/>
          <w:sz w:val="24"/>
          <w:szCs w:val="24"/>
          <w:lang w:val="el-GR" w:eastAsia="en-US"/>
        </w:rPr>
        <w:t xml:space="preserve"> </w:t>
      </w:r>
    </w:p>
    <w:p w:rsidR="004F3A95" w:rsidRPr="00482178" w:rsidRDefault="004F3A95" w:rsidP="00E1623D">
      <w:pPr>
        <w:pStyle w:val="a4"/>
        <w:spacing w:after="0" w:line="288" w:lineRule="auto"/>
        <w:ind w:left="360" w:firstLine="0"/>
        <w:jc w:val="both"/>
        <w:rPr>
          <w:rFonts w:ascii="Calibri" w:eastAsia="Calibri" w:hAnsi="Calibri" w:cs="Times New Roman"/>
          <w:bCs/>
          <w:color w:val="auto"/>
          <w:lang w:eastAsia="en-US"/>
        </w:rPr>
      </w:pPr>
      <w:r w:rsidRPr="00352C3C">
        <w:rPr>
          <w:rFonts w:ascii="Calibri" w:eastAsia="Calibri" w:hAnsi="Calibri" w:cs="Times New Roman"/>
          <w:bCs/>
          <w:color w:val="auto"/>
          <w:lang w:val="el-GR" w:eastAsia="en-US"/>
        </w:rPr>
        <w:t xml:space="preserve">Ψήφιση του Ν. 4692/2020: Ξενόγλωσσα προπτυχιακά προγράμματα, Θεσμοθέτηση </w:t>
      </w:r>
      <w:proofErr w:type="spellStart"/>
      <w:r w:rsidRPr="00352C3C">
        <w:rPr>
          <w:rFonts w:ascii="Calibri" w:eastAsia="Calibri" w:hAnsi="Calibri" w:cs="Times New Roman"/>
          <w:bCs/>
          <w:color w:val="auto"/>
          <w:lang w:val="el-GR" w:eastAsia="en-US"/>
        </w:rPr>
        <w:t>joint</w:t>
      </w:r>
      <w:proofErr w:type="spellEnd"/>
      <w:r w:rsidRPr="00352C3C">
        <w:rPr>
          <w:rFonts w:ascii="Calibri" w:eastAsia="Calibri" w:hAnsi="Calibri" w:cs="Times New Roman"/>
          <w:bCs/>
          <w:color w:val="auto"/>
          <w:lang w:val="el-GR" w:eastAsia="en-US"/>
        </w:rPr>
        <w:t xml:space="preserve"> </w:t>
      </w:r>
      <w:proofErr w:type="spellStart"/>
      <w:r w:rsidRPr="00352C3C">
        <w:rPr>
          <w:rFonts w:ascii="Calibri" w:eastAsia="Calibri" w:hAnsi="Calibri" w:cs="Times New Roman"/>
          <w:bCs/>
          <w:color w:val="auto"/>
          <w:lang w:val="el-GR" w:eastAsia="en-US"/>
        </w:rPr>
        <w:t>degrees</w:t>
      </w:r>
      <w:proofErr w:type="spellEnd"/>
      <w:r w:rsidRPr="00352C3C">
        <w:rPr>
          <w:rFonts w:ascii="Calibri" w:eastAsia="Calibri" w:hAnsi="Calibri" w:cs="Times New Roman"/>
          <w:bCs/>
          <w:color w:val="auto"/>
          <w:lang w:val="el-GR" w:eastAsia="en-US"/>
        </w:rPr>
        <w:t xml:space="preserve"> και </w:t>
      </w:r>
      <w:proofErr w:type="spellStart"/>
      <w:r w:rsidRPr="00352C3C">
        <w:rPr>
          <w:rFonts w:ascii="Calibri" w:eastAsia="Calibri" w:hAnsi="Calibri" w:cs="Times New Roman"/>
          <w:bCs/>
          <w:color w:val="auto"/>
          <w:lang w:val="el-GR" w:eastAsia="en-US"/>
        </w:rPr>
        <w:t>double</w:t>
      </w:r>
      <w:proofErr w:type="spellEnd"/>
      <w:r w:rsidRPr="00352C3C">
        <w:rPr>
          <w:rFonts w:ascii="Calibri" w:eastAsia="Calibri" w:hAnsi="Calibri" w:cs="Times New Roman"/>
          <w:bCs/>
          <w:color w:val="auto"/>
          <w:lang w:val="el-GR" w:eastAsia="en-US"/>
        </w:rPr>
        <w:t xml:space="preserve"> </w:t>
      </w:r>
      <w:proofErr w:type="spellStart"/>
      <w:r w:rsidRPr="00352C3C">
        <w:rPr>
          <w:rFonts w:ascii="Calibri" w:eastAsia="Calibri" w:hAnsi="Calibri" w:cs="Times New Roman"/>
          <w:bCs/>
          <w:color w:val="auto"/>
          <w:lang w:val="el-GR" w:eastAsia="en-US"/>
        </w:rPr>
        <w:t>degrees</w:t>
      </w:r>
      <w:proofErr w:type="spellEnd"/>
      <w:r w:rsidRPr="00352C3C">
        <w:rPr>
          <w:rFonts w:ascii="Calibri" w:eastAsia="Calibri" w:hAnsi="Calibri" w:cs="Times New Roman"/>
          <w:bCs/>
          <w:color w:val="auto"/>
          <w:lang w:val="el-GR" w:eastAsia="en-US"/>
        </w:rPr>
        <w:t xml:space="preserve"> μεταξύ ελληνικών ΑΕΙ για ξενόγλωσσα προγράμματα σπουδών και μεταξύ ελληνικών και ξένων ΑΕΙ, διευκολύνσεις για την προσέλκυση και τη διαμονή αλλοδαπών φοιτητών. Συνεργασία με το Ινστιτούτο Διεθνούς Εκπαίδευσης (ΙΙΕ) – </w:t>
      </w:r>
      <w:proofErr w:type="spellStart"/>
      <w:r w:rsidRPr="00352C3C">
        <w:rPr>
          <w:rFonts w:ascii="Calibri" w:eastAsia="Calibri" w:hAnsi="Calibri" w:cs="Times New Roman"/>
          <w:bCs/>
          <w:color w:val="auto"/>
          <w:lang w:val="el-GR" w:eastAsia="en-US"/>
        </w:rPr>
        <w:t>Greece</w:t>
      </w:r>
      <w:proofErr w:type="spellEnd"/>
      <w:r w:rsidRPr="00352C3C">
        <w:rPr>
          <w:rFonts w:ascii="Calibri" w:eastAsia="Calibri" w:hAnsi="Calibri" w:cs="Times New Roman"/>
          <w:bCs/>
          <w:color w:val="auto"/>
          <w:lang w:val="el-GR" w:eastAsia="en-US"/>
        </w:rPr>
        <w:t xml:space="preserve">-US </w:t>
      </w:r>
      <w:proofErr w:type="spellStart"/>
      <w:r w:rsidRPr="00352C3C">
        <w:rPr>
          <w:rFonts w:ascii="Calibri" w:eastAsia="Calibri" w:hAnsi="Calibri" w:cs="Times New Roman"/>
          <w:bCs/>
          <w:color w:val="auto"/>
          <w:lang w:val="el-GR" w:eastAsia="en-US"/>
        </w:rPr>
        <w:t>Academic</w:t>
      </w:r>
      <w:proofErr w:type="spellEnd"/>
      <w:r w:rsidRPr="00352C3C">
        <w:rPr>
          <w:rFonts w:ascii="Calibri" w:eastAsia="Calibri" w:hAnsi="Calibri" w:cs="Times New Roman"/>
          <w:bCs/>
          <w:color w:val="auto"/>
          <w:lang w:val="el-GR" w:eastAsia="en-US"/>
        </w:rPr>
        <w:t xml:space="preserve"> </w:t>
      </w:r>
      <w:proofErr w:type="spellStart"/>
      <w:r w:rsidRPr="00352C3C">
        <w:rPr>
          <w:rFonts w:ascii="Calibri" w:eastAsia="Calibri" w:hAnsi="Calibri" w:cs="Times New Roman"/>
          <w:bCs/>
          <w:color w:val="auto"/>
          <w:lang w:val="el-GR" w:eastAsia="en-US"/>
        </w:rPr>
        <w:t>Partnership</w:t>
      </w:r>
      <w:proofErr w:type="spellEnd"/>
      <w:r w:rsidRPr="00352C3C">
        <w:rPr>
          <w:rFonts w:ascii="Calibri" w:eastAsia="Calibri" w:hAnsi="Calibri" w:cs="Times New Roman"/>
          <w:bCs/>
          <w:color w:val="auto"/>
          <w:lang w:val="el-GR" w:eastAsia="en-US"/>
        </w:rPr>
        <w:t xml:space="preserve"> με ιστορικό αριθμό ενδιαφερομένων πανεπιστημίων από τις ΗΠΑ. Πρώτο</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Αγγλόφωνο</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προπτυχιακό</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στην</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Ελλάδα</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από</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το</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Σεπτέμβριο</w:t>
      </w:r>
      <w:r w:rsidRPr="00482178">
        <w:rPr>
          <w:rFonts w:ascii="Calibri" w:eastAsia="Calibri" w:hAnsi="Calibri" w:cs="Times New Roman"/>
          <w:bCs/>
          <w:color w:val="auto"/>
          <w:lang w:eastAsia="en-US"/>
        </w:rPr>
        <w:t xml:space="preserve"> </w:t>
      </w:r>
      <w:r w:rsidRPr="00352C3C">
        <w:rPr>
          <w:rFonts w:ascii="Calibri" w:eastAsia="Calibri" w:hAnsi="Calibri" w:cs="Times New Roman"/>
          <w:bCs/>
          <w:color w:val="auto"/>
          <w:lang w:val="el-GR" w:eastAsia="en-US"/>
        </w:rPr>
        <w:t>του</w:t>
      </w:r>
      <w:r w:rsidRPr="00482178">
        <w:rPr>
          <w:rFonts w:ascii="Calibri" w:eastAsia="Calibri" w:hAnsi="Calibri" w:cs="Times New Roman"/>
          <w:bCs/>
          <w:color w:val="auto"/>
          <w:lang w:eastAsia="en-US"/>
        </w:rPr>
        <w:t xml:space="preserve"> 2020: BA Program in the Archaeology, History and Literature of Ancient Greece (</w:t>
      </w:r>
      <w:r w:rsidRPr="00352C3C">
        <w:rPr>
          <w:rFonts w:ascii="Calibri" w:eastAsia="Calibri" w:hAnsi="Calibri" w:cs="Times New Roman"/>
          <w:bCs/>
          <w:color w:val="auto"/>
          <w:lang w:val="el-GR" w:eastAsia="en-US"/>
        </w:rPr>
        <w:t>ΕΚΠΑ</w:t>
      </w:r>
      <w:r w:rsidRPr="00482178">
        <w:rPr>
          <w:rFonts w:ascii="Calibri" w:eastAsia="Calibri" w:hAnsi="Calibri" w:cs="Times New Roman"/>
          <w:bCs/>
          <w:color w:val="auto"/>
          <w:lang w:eastAsia="en-US"/>
        </w:rPr>
        <w:t>).</w:t>
      </w:r>
    </w:p>
    <w:p w:rsidR="008B56FC" w:rsidRDefault="004F3A95"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r w:rsidRPr="008B56FC">
        <w:rPr>
          <w:rFonts w:ascii="Calibri" w:eastAsia="Calibri" w:hAnsi="Calibri" w:cs="Times New Roman"/>
          <w:b/>
          <w:bCs/>
          <w:color w:val="auto"/>
          <w:sz w:val="24"/>
          <w:szCs w:val="24"/>
          <w:lang w:val="el-GR" w:eastAsia="en-US"/>
        </w:rPr>
        <w:t>Εξ αποστάσεως εκπαίδευση</w:t>
      </w:r>
    </w:p>
    <w:p w:rsidR="004F3A95" w:rsidRPr="00352C3C" w:rsidRDefault="004F3A95" w:rsidP="00E1623D">
      <w:pPr>
        <w:pStyle w:val="a4"/>
        <w:spacing w:after="0" w:line="288" w:lineRule="auto"/>
        <w:ind w:left="360" w:firstLine="0"/>
        <w:jc w:val="both"/>
        <w:rPr>
          <w:rFonts w:ascii="Calibri" w:eastAsia="Calibri" w:hAnsi="Calibri" w:cs="Times New Roman"/>
          <w:bCs/>
          <w:color w:val="auto"/>
          <w:lang w:val="el-GR" w:eastAsia="en-US"/>
        </w:rPr>
      </w:pPr>
      <w:r w:rsidRPr="00352C3C">
        <w:rPr>
          <w:rFonts w:ascii="Calibri" w:eastAsia="Calibri" w:hAnsi="Calibri" w:cs="Times New Roman"/>
          <w:bCs/>
          <w:color w:val="auto"/>
          <w:lang w:val="el-GR" w:eastAsia="en-US"/>
        </w:rPr>
        <w:t xml:space="preserve">96,35% των προπτυχιακών μαθημάτων παραδίδονταν μέσω σύγχρονης </w:t>
      </w:r>
      <w:proofErr w:type="spellStart"/>
      <w:r w:rsidRPr="00352C3C">
        <w:rPr>
          <w:rFonts w:ascii="Calibri" w:eastAsia="Calibri" w:hAnsi="Calibri" w:cs="Times New Roman"/>
          <w:bCs/>
          <w:color w:val="auto"/>
          <w:lang w:val="el-GR" w:eastAsia="en-US"/>
        </w:rPr>
        <w:t>τηλε</w:t>
      </w:r>
      <w:proofErr w:type="spellEnd"/>
      <w:r w:rsidRPr="00352C3C">
        <w:rPr>
          <w:rFonts w:ascii="Calibri" w:eastAsia="Calibri" w:hAnsi="Calibri" w:cs="Times New Roman"/>
          <w:bCs/>
          <w:color w:val="auto"/>
          <w:lang w:val="el-GR" w:eastAsia="en-US"/>
        </w:rPr>
        <w:t xml:space="preserve">-εκπαίδευσης. Κατ’ οίκον διανομή συγγραμμάτων για όλους τους φοιτητές. </w:t>
      </w:r>
    </w:p>
    <w:p w:rsidR="008B56FC" w:rsidRDefault="004F3A95" w:rsidP="00144D76">
      <w:pPr>
        <w:pStyle w:val="a4"/>
        <w:numPr>
          <w:ilvl w:val="0"/>
          <w:numId w:val="31"/>
        </w:numPr>
        <w:spacing w:after="0" w:line="288" w:lineRule="auto"/>
        <w:jc w:val="both"/>
        <w:rPr>
          <w:rFonts w:ascii="Calibri" w:eastAsia="Calibri" w:hAnsi="Calibri" w:cs="Times New Roman"/>
          <w:bCs/>
          <w:color w:val="auto"/>
          <w:sz w:val="24"/>
          <w:szCs w:val="24"/>
          <w:lang w:val="el-GR" w:eastAsia="en-US"/>
        </w:rPr>
      </w:pPr>
      <w:proofErr w:type="spellStart"/>
      <w:r w:rsidRPr="008B56FC">
        <w:rPr>
          <w:rFonts w:ascii="Calibri" w:eastAsia="Calibri" w:hAnsi="Calibri" w:cs="Times New Roman"/>
          <w:b/>
          <w:bCs/>
          <w:color w:val="auto"/>
          <w:sz w:val="24"/>
          <w:szCs w:val="24"/>
          <w:lang w:val="el-GR" w:eastAsia="en-US"/>
        </w:rPr>
        <w:t>Εξορθολογισμός</w:t>
      </w:r>
      <w:proofErr w:type="spellEnd"/>
      <w:r w:rsidRPr="008B56FC">
        <w:rPr>
          <w:rFonts w:ascii="Calibri" w:eastAsia="Calibri" w:hAnsi="Calibri" w:cs="Times New Roman"/>
          <w:b/>
          <w:bCs/>
          <w:color w:val="auto"/>
          <w:sz w:val="24"/>
          <w:szCs w:val="24"/>
          <w:lang w:val="el-GR" w:eastAsia="en-US"/>
        </w:rPr>
        <w:t xml:space="preserve"> </w:t>
      </w:r>
      <w:r w:rsidR="00EA356F">
        <w:rPr>
          <w:rFonts w:ascii="Calibri" w:eastAsia="Calibri" w:hAnsi="Calibri" w:cs="Times New Roman"/>
          <w:b/>
          <w:bCs/>
          <w:color w:val="auto"/>
          <w:sz w:val="24"/>
          <w:szCs w:val="24"/>
          <w:lang w:val="el-GR" w:eastAsia="en-US"/>
        </w:rPr>
        <w:t xml:space="preserve">διοικητικών ακαδημαϊκών </w:t>
      </w:r>
      <w:r w:rsidRPr="008B56FC">
        <w:rPr>
          <w:rFonts w:ascii="Calibri" w:eastAsia="Calibri" w:hAnsi="Calibri" w:cs="Times New Roman"/>
          <w:b/>
          <w:bCs/>
          <w:color w:val="auto"/>
          <w:sz w:val="24"/>
          <w:szCs w:val="24"/>
          <w:lang w:val="el-GR" w:eastAsia="en-US"/>
        </w:rPr>
        <w:t>διαδικασιών</w:t>
      </w:r>
      <w:r w:rsidRPr="008B56FC">
        <w:rPr>
          <w:rFonts w:ascii="Calibri" w:eastAsia="Calibri" w:hAnsi="Calibri" w:cs="Times New Roman"/>
          <w:bCs/>
          <w:color w:val="auto"/>
          <w:sz w:val="24"/>
          <w:szCs w:val="24"/>
          <w:lang w:val="el-GR" w:eastAsia="en-US"/>
        </w:rPr>
        <w:t xml:space="preserve"> </w:t>
      </w:r>
    </w:p>
    <w:p w:rsidR="004F3A95" w:rsidRPr="00352C3C" w:rsidRDefault="008B56FC" w:rsidP="00E1623D">
      <w:pPr>
        <w:pStyle w:val="a4"/>
        <w:spacing w:after="0" w:line="288" w:lineRule="auto"/>
        <w:ind w:left="360" w:firstLine="0"/>
        <w:jc w:val="both"/>
        <w:rPr>
          <w:rFonts w:ascii="Calibri" w:eastAsia="Calibri" w:hAnsi="Calibri" w:cs="Times New Roman"/>
          <w:bCs/>
          <w:color w:val="auto"/>
          <w:lang w:val="el-GR" w:eastAsia="en-US"/>
        </w:rPr>
      </w:pPr>
      <w:r w:rsidRPr="00352C3C">
        <w:rPr>
          <w:rFonts w:ascii="Calibri" w:eastAsia="Calibri" w:hAnsi="Calibri" w:cs="Times New Roman"/>
          <w:bCs/>
          <w:color w:val="auto"/>
          <w:lang w:val="el-GR" w:eastAsia="en-US"/>
        </w:rPr>
        <w:t>Α</w:t>
      </w:r>
      <w:r w:rsidR="004F3A95" w:rsidRPr="00352C3C">
        <w:rPr>
          <w:rFonts w:ascii="Calibri" w:eastAsia="Calibri" w:hAnsi="Calibri" w:cs="Times New Roman"/>
          <w:bCs/>
          <w:color w:val="auto"/>
          <w:lang w:val="el-GR" w:eastAsia="en-US"/>
        </w:rPr>
        <w:t>λλαγές</w:t>
      </w:r>
      <w:r w:rsidRPr="00352C3C">
        <w:rPr>
          <w:rFonts w:ascii="Calibri" w:eastAsia="Calibri" w:hAnsi="Calibri" w:cs="Times New Roman"/>
          <w:bCs/>
          <w:color w:val="auto"/>
          <w:lang w:val="el-GR" w:eastAsia="en-US"/>
        </w:rPr>
        <w:t xml:space="preserve"> στη</w:t>
      </w:r>
      <w:r w:rsidR="004F3A95" w:rsidRPr="00352C3C">
        <w:rPr>
          <w:rFonts w:ascii="Calibri" w:eastAsia="Calibri" w:hAnsi="Calibri" w:cs="Times New Roman"/>
          <w:bCs/>
          <w:color w:val="auto"/>
          <w:lang w:val="el-GR" w:eastAsia="en-US"/>
        </w:rPr>
        <w:t xml:space="preserve"> διοίκηση (Ενιαίο ψηφοδέλτιο στις εκλογές Πρυτανικών Αρχών, Ηλεκτρονική ψηφοφορία, Τετραετής θητεία). Αλλαγές στις μετεγγραφές (καθιέρωση της «βάσης μετεγγραφής»).</w:t>
      </w:r>
    </w:p>
    <w:p w:rsidR="004F3A95" w:rsidRPr="00E76483" w:rsidRDefault="004F3A95" w:rsidP="00E1623D">
      <w:pPr>
        <w:pStyle w:val="a4"/>
        <w:spacing w:after="0" w:line="288" w:lineRule="auto"/>
        <w:ind w:left="792" w:firstLine="0"/>
        <w:jc w:val="both"/>
        <w:rPr>
          <w:rFonts w:ascii="Calibri" w:eastAsia="Calibri" w:hAnsi="Calibri" w:cs="Times New Roman"/>
          <w:bCs/>
          <w:color w:val="auto"/>
          <w:sz w:val="24"/>
          <w:szCs w:val="24"/>
          <w:lang w:val="el-GR" w:eastAsia="en-US"/>
        </w:rPr>
      </w:pPr>
    </w:p>
    <w:p w:rsidR="004F3A95" w:rsidRPr="00E76483" w:rsidRDefault="004F3A95" w:rsidP="00E1623D">
      <w:pPr>
        <w:spacing w:after="0" w:line="288" w:lineRule="auto"/>
        <w:ind w:right="43"/>
        <w:jc w:val="both"/>
        <w:rPr>
          <w:rFonts w:ascii="Calibri" w:eastAsia="Calibri" w:hAnsi="Calibri" w:cs="Times New Roman"/>
          <w:b/>
          <w:bCs/>
          <w:color w:val="2E74B5"/>
          <w:sz w:val="24"/>
          <w:szCs w:val="24"/>
          <w:lang w:val="el-GR" w:eastAsia="en-US"/>
        </w:rPr>
      </w:pPr>
    </w:p>
    <w:p w:rsidR="002F278A" w:rsidRPr="00E76483" w:rsidRDefault="002F278A" w:rsidP="00E1623D">
      <w:pPr>
        <w:spacing w:after="0" w:line="288" w:lineRule="auto"/>
        <w:jc w:val="both"/>
        <w:rPr>
          <w:rFonts w:ascii="Calibri" w:eastAsiaTheme="majorEastAsia" w:hAnsi="Calibri" w:cstheme="majorBidi"/>
          <w:b/>
          <w:color w:val="4472C4" w:themeColor="accent5"/>
          <w:kern w:val="28"/>
          <w:sz w:val="36"/>
          <w:szCs w:val="36"/>
          <w:lang w:val="el-GR"/>
        </w:rPr>
      </w:pPr>
    </w:p>
    <w:p w:rsidR="002F278A" w:rsidRPr="00E76483" w:rsidRDefault="002F278A" w:rsidP="00E1623D">
      <w:pPr>
        <w:spacing w:after="0" w:line="288" w:lineRule="auto"/>
        <w:jc w:val="both"/>
        <w:rPr>
          <w:rFonts w:ascii="Calibri" w:eastAsiaTheme="majorEastAsia" w:hAnsi="Calibri" w:cstheme="majorBidi"/>
          <w:b/>
          <w:color w:val="4472C4" w:themeColor="accent5"/>
          <w:kern w:val="28"/>
          <w:sz w:val="36"/>
          <w:szCs w:val="36"/>
          <w:lang w:val="el-GR"/>
        </w:rPr>
      </w:pPr>
    </w:p>
    <w:p w:rsidR="002F278A" w:rsidRPr="00E76483" w:rsidRDefault="002F278A" w:rsidP="00E1623D">
      <w:pPr>
        <w:spacing w:after="0" w:line="288" w:lineRule="auto"/>
        <w:jc w:val="both"/>
        <w:rPr>
          <w:rFonts w:ascii="Calibri" w:eastAsiaTheme="majorEastAsia" w:hAnsi="Calibri" w:cstheme="majorBidi"/>
          <w:b/>
          <w:color w:val="4472C4" w:themeColor="accent5"/>
          <w:kern w:val="28"/>
          <w:sz w:val="36"/>
          <w:szCs w:val="36"/>
          <w:lang w:val="el-GR"/>
        </w:rPr>
      </w:pPr>
    </w:p>
    <w:p w:rsidR="002F278A" w:rsidRPr="00E76483" w:rsidRDefault="002F278A" w:rsidP="00E1623D">
      <w:pPr>
        <w:spacing w:after="0" w:line="288" w:lineRule="auto"/>
        <w:jc w:val="both"/>
        <w:rPr>
          <w:rFonts w:ascii="Calibri" w:eastAsiaTheme="majorEastAsia" w:hAnsi="Calibri" w:cstheme="majorBidi"/>
          <w:b/>
          <w:color w:val="4472C4" w:themeColor="accent5"/>
          <w:kern w:val="28"/>
          <w:sz w:val="36"/>
          <w:szCs w:val="36"/>
          <w:lang w:val="el-GR"/>
        </w:rPr>
      </w:pPr>
    </w:p>
    <w:p w:rsidR="002F278A" w:rsidRPr="00E76483" w:rsidRDefault="002F278A" w:rsidP="00E1623D">
      <w:pPr>
        <w:spacing w:after="0" w:line="288" w:lineRule="auto"/>
        <w:jc w:val="both"/>
        <w:rPr>
          <w:rFonts w:ascii="Calibri" w:eastAsiaTheme="majorEastAsia" w:hAnsi="Calibri" w:cstheme="majorBidi"/>
          <w:b/>
          <w:color w:val="4472C4" w:themeColor="accent5"/>
          <w:kern w:val="28"/>
          <w:sz w:val="36"/>
          <w:szCs w:val="36"/>
          <w:lang w:val="el-GR"/>
        </w:rPr>
      </w:pPr>
    </w:p>
    <w:p w:rsidR="00B60F77" w:rsidRPr="00E76483" w:rsidRDefault="00B60F77" w:rsidP="00E1623D">
      <w:pPr>
        <w:spacing w:after="0" w:line="288" w:lineRule="auto"/>
        <w:jc w:val="both"/>
        <w:rPr>
          <w:rFonts w:ascii="Calibri" w:eastAsiaTheme="majorEastAsia" w:hAnsi="Calibri" w:cstheme="majorBidi"/>
          <w:b/>
          <w:color w:val="4472C4" w:themeColor="accent5"/>
          <w:kern w:val="28"/>
          <w:sz w:val="36"/>
          <w:szCs w:val="36"/>
          <w:lang w:val="el-GR"/>
        </w:rPr>
      </w:pPr>
      <w:r w:rsidRPr="00E76483">
        <w:rPr>
          <w:rFonts w:ascii="Calibri" w:eastAsiaTheme="majorEastAsia" w:hAnsi="Calibri" w:cstheme="majorBidi"/>
          <w:b/>
          <w:color w:val="4472C4" w:themeColor="accent5"/>
          <w:kern w:val="28"/>
          <w:sz w:val="36"/>
          <w:szCs w:val="36"/>
          <w:lang w:val="el-GR"/>
        </w:rPr>
        <w:br w:type="page"/>
      </w:r>
    </w:p>
    <w:p w:rsidR="007A6159" w:rsidRPr="00E76483" w:rsidRDefault="007A6159" w:rsidP="00DC5E1C">
      <w:pPr>
        <w:pStyle w:val="1"/>
        <w:rPr>
          <w:rFonts w:ascii="Calibri" w:hAnsi="Calibri"/>
        </w:rPr>
      </w:pPr>
      <w:bookmarkStart w:id="6" w:name="_Toc44435263"/>
      <w:r w:rsidRPr="00E76483">
        <w:rPr>
          <w:rFonts w:ascii="Calibri" w:hAnsi="Calibri"/>
        </w:rPr>
        <w:lastRenderedPageBreak/>
        <w:t>Υπουργείο Εργασίας και Κοινωνικών Υποθέσεων</w:t>
      </w:r>
      <w:bookmarkEnd w:id="6"/>
    </w:p>
    <w:p w:rsidR="00F20636" w:rsidRDefault="00F20636" w:rsidP="00E1623D">
      <w:pPr>
        <w:spacing w:after="0" w:line="288" w:lineRule="auto"/>
        <w:ind w:right="43"/>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Α. ΒΑΣΙΚΟΙ ΑΞΟΝΕΣ ΠΟΛΙΤΙΚΗΣ </w:t>
      </w:r>
    </w:p>
    <w:p w:rsidR="00F5661B" w:rsidRPr="00E76483" w:rsidRDefault="00F5661B" w:rsidP="00E1623D">
      <w:pPr>
        <w:spacing w:after="0" w:line="288" w:lineRule="auto"/>
        <w:ind w:right="43"/>
        <w:jc w:val="both"/>
        <w:rPr>
          <w:rFonts w:ascii="Calibri" w:eastAsia="Calibri" w:hAnsi="Calibri" w:cs="Times New Roman"/>
          <w:b/>
          <w:bCs/>
          <w:color w:val="2E74B5"/>
          <w:sz w:val="24"/>
          <w:szCs w:val="24"/>
          <w:lang w:val="el-GR" w:eastAsia="en-US"/>
        </w:rPr>
      </w:pPr>
    </w:p>
    <w:p w:rsid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 xml:space="preserve">Αναμόρφωση Θεσμικού Πλαισίου Κοινωνικής Ασφάλισης </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Ψηφιακός μετασχηματισμός  - Αξιοποίηση Νέων τεχνολογιών</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Καταπολέμηση της ανεργίας με ενεργητικές πολιτικές απασχόλησης και δημιουργία σταθερών και πλήρους απασχόλησης θέσεων εργασίας.</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 xml:space="preserve">Έλεγχος &amp; αντιμετώπιση παραβατικότητας στην αγορά εργασίας- καταπολέμηση Αδήλωτης &amp; Υποδηλωμένης Εργασίας - επιβράβευση των συνεπών επιχειρήσεων. </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 xml:space="preserve">Αντιμετώπιση των συνεπειών της πανδημίας του </w:t>
      </w:r>
      <w:proofErr w:type="spellStart"/>
      <w:r w:rsidRPr="00F87482">
        <w:rPr>
          <w:rFonts w:ascii="Calibri" w:eastAsia="Calibri" w:hAnsi="Calibri" w:cs="Times New Roman"/>
          <w:b/>
          <w:bCs/>
          <w:color w:val="2E74B5"/>
          <w:sz w:val="24"/>
          <w:szCs w:val="24"/>
          <w:lang w:val="el-GR" w:eastAsia="en-US"/>
        </w:rPr>
        <w:t>Κορωνοϊού</w:t>
      </w:r>
      <w:proofErr w:type="spellEnd"/>
      <w:r w:rsidRPr="00F87482">
        <w:rPr>
          <w:rFonts w:ascii="Calibri" w:eastAsia="Calibri" w:hAnsi="Calibri" w:cs="Times New Roman"/>
          <w:b/>
          <w:bCs/>
          <w:color w:val="2E74B5"/>
          <w:sz w:val="24"/>
          <w:szCs w:val="24"/>
          <w:lang w:val="el-GR" w:eastAsia="en-US"/>
        </w:rPr>
        <w:t xml:space="preserve"> COVID-19, των δυσμενών εξελίξεων στην αγορά εργασίας και ανάσχεση της επερχόμενης ανεργίας</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 xml:space="preserve">Αντιμετώπιση δημογραφικού προβλήματος – Στήριξη Οικογένειας </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sidRPr="00F87482">
        <w:rPr>
          <w:rFonts w:ascii="Calibri" w:eastAsia="Calibri" w:hAnsi="Calibri" w:cs="Times New Roman"/>
          <w:b/>
          <w:bCs/>
          <w:color w:val="2E74B5"/>
          <w:sz w:val="24"/>
          <w:szCs w:val="24"/>
          <w:lang w:val="el-GR" w:eastAsia="en-US"/>
        </w:rPr>
        <w:t xml:space="preserve">Βελτίωση ποιότητας ζωής των ευπαθών και αδύναμων κοινωνικών ομάδων (προώθηση της </w:t>
      </w:r>
      <w:proofErr w:type="spellStart"/>
      <w:r w:rsidRPr="00F87482">
        <w:rPr>
          <w:rFonts w:ascii="Calibri" w:eastAsia="Calibri" w:hAnsi="Calibri" w:cs="Times New Roman"/>
          <w:b/>
          <w:bCs/>
          <w:color w:val="2E74B5"/>
          <w:sz w:val="24"/>
          <w:szCs w:val="24"/>
          <w:lang w:val="el-GR" w:eastAsia="en-US"/>
        </w:rPr>
        <w:t>αποϊδρυματοποίησης</w:t>
      </w:r>
      <w:proofErr w:type="spellEnd"/>
      <w:r w:rsidRPr="00F87482">
        <w:rPr>
          <w:rFonts w:ascii="Calibri" w:eastAsia="Calibri" w:hAnsi="Calibri" w:cs="Times New Roman"/>
          <w:b/>
          <w:bCs/>
          <w:color w:val="2E74B5"/>
          <w:sz w:val="24"/>
          <w:szCs w:val="24"/>
          <w:lang w:val="el-GR" w:eastAsia="en-US"/>
        </w:rPr>
        <w:t xml:space="preserve">, ενίσχυση της αυτόνομης διαβίωσης, ένταξη στην αγορά εργασίας, αντιμετώπιση της </w:t>
      </w:r>
      <w:proofErr w:type="spellStart"/>
      <w:r w:rsidRPr="00F87482">
        <w:rPr>
          <w:rFonts w:ascii="Calibri" w:eastAsia="Calibri" w:hAnsi="Calibri" w:cs="Times New Roman"/>
          <w:b/>
          <w:bCs/>
          <w:color w:val="2E74B5"/>
          <w:sz w:val="24"/>
          <w:szCs w:val="24"/>
          <w:lang w:val="el-GR" w:eastAsia="en-US"/>
        </w:rPr>
        <w:t>αστεγίας</w:t>
      </w:r>
      <w:proofErr w:type="spellEnd"/>
      <w:r w:rsidRPr="00F87482">
        <w:rPr>
          <w:rFonts w:ascii="Calibri" w:eastAsia="Calibri" w:hAnsi="Calibri" w:cs="Times New Roman"/>
          <w:b/>
          <w:bCs/>
          <w:color w:val="2E74B5"/>
          <w:sz w:val="24"/>
          <w:szCs w:val="24"/>
          <w:lang w:val="el-GR" w:eastAsia="en-US"/>
        </w:rPr>
        <w:t>, υλοποίηση ολοκληρωμένων δράσεων για τους ΡΟΜΑ)</w:t>
      </w:r>
    </w:p>
    <w:p w:rsidR="00F87482" w:rsidRPr="00F87482" w:rsidRDefault="00F87482" w:rsidP="00144D76">
      <w:pPr>
        <w:pStyle w:val="a4"/>
        <w:numPr>
          <w:ilvl w:val="0"/>
          <w:numId w:val="19"/>
        </w:numPr>
        <w:spacing w:after="0" w:line="288" w:lineRule="auto"/>
        <w:ind w:right="43"/>
        <w:jc w:val="both"/>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Εκσυγχρονισμός συνδικαλι</w:t>
      </w:r>
      <w:r w:rsidRPr="00F87482">
        <w:rPr>
          <w:rFonts w:ascii="Calibri" w:eastAsia="Calibri" w:hAnsi="Calibri" w:cs="Times New Roman"/>
          <w:b/>
          <w:bCs/>
          <w:color w:val="2E74B5"/>
          <w:sz w:val="24"/>
          <w:szCs w:val="24"/>
          <w:lang w:val="el-GR" w:eastAsia="en-US"/>
        </w:rPr>
        <w:t>στικής νομοθεσίας</w:t>
      </w:r>
    </w:p>
    <w:p w:rsidR="00F20636" w:rsidRPr="00E76483" w:rsidRDefault="00F20636" w:rsidP="00E1623D">
      <w:pPr>
        <w:spacing w:after="0" w:line="288" w:lineRule="auto"/>
        <w:ind w:right="43"/>
        <w:jc w:val="both"/>
        <w:rPr>
          <w:rFonts w:ascii="Calibri" w:eastAsia="Calibri" w:hAnsi="Calibri" w:cs="Times New Roman"/>
          <w:bCs/>
          <w:color w:val="000000" w:themeColor="text1"/>
          <w:sz w:val="24"/>
          <w:szCs w:val="24"/>
          <w:lang w:val="el-GR" w:eastAsia="en-US"/>
        </w:rPr>
      </w:pPr>
      <w:r w:rsidRPr="00E76483">
        <w:rPr>
          <w:rFonts w:ascii="Calibri" w:eastAsia="Calibri" w:hAnsi="Calibri" w:cs="Times New Roman"/>
          <w:b/>
          <w:bCs/>
          <w:color w:val="2E74B5"/>
          <w:sz w:val="24"/>
          <w:szCs w:val="24"/>
          <w:lang w:val="el-GR" w:eastAsia="en-US"/>
        </w:rPr>
        <w:t xml:space="preserve"> </w:t>
      </w:r>
    </w:p>
    <w:p w:rsidR="00F20636" w:rsidRDefault="00F20636"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 xml:space="preserve">Β. ΒΑΣΙΚΕΣ ΔΡΑΣΕΙΣ </w:t>
      </w:r>
    </w:p>
    <w:p w:rsidR="00F5661B" w:rsidRPr="00E76483" w:rsidRDefault="00F5661B" w:rsidP="00E1623D">
      <w:pPr>
        <w:spacing w:after="0" w:line="288" w:lineRule="auto"/>
        <w:contextualSpacing/>
        <w:jc w:val="both"/>
        <w:rPr>
          <w:rFonts w:ascii="Calibri" w:eastAsia="Calibri" w:hAnsi="Calibri" w:cs="Calibri"/>
          <w:b/>
          <w:color w:val="0070C0"/>
          <w:sz w:val="24"/>
          <w:szCs w:val="24"/>
          <w:lang w:val="el-GR" w:eastAsia="en-US"/>
        </w:rPr>
      </w:pPr>
    </w:p>
    <w:p w:rsidR="00021A6A" w:rsidRPr="00C57BF4" w:rsidRDefault="00021A6A" w:rsidP="00144D76">
      <w:pPr>
        <w:pStyle w:val="a4"/>
        <w:numPr>
          <w:ilvl w:val="0"/>
          <w:numId w:val="32"/>
        </w:numPr>
        <w:spacing w:after="0" w:line="288" w:lineRule="auto"/>
        <w:ind w:hanging="357"/>
        <w:jc w:val="both"/>
        <w:rPr>
          <w:rFonts w:ascii="Calibri" w:hAnsi="Calibri"/>
          <w:lang w:val="el-GR"/>
        </w:rPr>
      </w:pPr>
      <w:r w:rsidRPr="00C57BF4">
        <w:rPr>
          <w:rFonts w:ascii="Calibri" w:hAnsi="Calibri"/>
          <w:b/>
          <w:sz w:val="24"/>
          <w:szCs w:val="24"/>
          <w:lang w:val="el-GR"/>
        </w:rPr>
        <w:t>Νέο θεσμικό πλαίσιο για την ασφάλιση</w:t>
      </w:r>
      <w:r w:rsidRPr="00C57BF4">
        <w:rPr>
          <w:rFonts w:ascii="Calibri" w:hAnsi="Calibri"/>
          <w:lang w:val="el-GR"/>
        </w:rPr>
        <w:t xml:space="preserve"> (</w:t>
      </w:r>
      <w:r w:rsidRPr="00C57BF4">
        <w:rPr>
          <w:rFonts w:ascii="Calibri" w:hAnsi="Calibri" w:cs="Times New Roman"/>
          <w:color w:val="404040"/>
          <w:lang w:val="el-GR"/>
        </w:rPr>
        <w:t>Αναμόρφωση Θεσμικού Πλαισίου Κοινωνικής Ασφάλισης</w:t>
      </w:r>
      <w:r w:rsidRPr="00C57BF4">
        <w:rPr>
          <w:rFonts w:ascii="Calibri" w:hAnsi="Calibri"/>
          <w:lang w:val="el-GR"/>
        </w:rPr>
        <w:t xml:space="preserve"> )</w:t>
      </w:r>
    </w:p>
    <w:p w:rsidR="00021A6A" w:rsidRPr="00C57BF4" w:rsidRDefault="00021A6A" w:rsidP="00144D76">
      <w:pPr>
        <w:pStyle w:val="a4"/>
        <w:numPr>
          <w:ilvl w:val="1"/>
          <w:numId w:val="33"/>
        </w:numPr>
        <w:spacing w:after="0" w:line="288" w:lineRule="auto"/>
        <w:ind w:hanging="357"/>
        <w:jc w:val="both"/>
        <w:rPr>
          <w:rFonts w:ascii="Calibri" w:hAnsi="Calibri"/>
          <w:lang w:val="el-GR"/>
        </w:rPr>
      </w:pPr>
      <w:r w:rsidRPr="00C57BF4">
        <w:rPr>
          <w:rFonts w:ascii="Calibri" w:hAnsi="Calibri"/>
          <w:lang w:val="el-GR"/>
        </w:rPr>
        <w:t>Ενίσχυση των  συντελεστών της ανταποδοτικής σύνταξης. Αύξηση συντάξεων  για όσους έχουν συνταξιοδοτηθεί ή συνταξιοδοτούνται με περισσότερα από 30 χρόνια ασφάλισης</w:t>
      </w:r>
    </w:p>
    <w:p w:rsidR="00021A6A" w:rsidRPr="00C57BF4" w:rsidRDefault="00021A6A" w:rsidP="00144D76">
      <w:pPr>
        <w:pStyle w:val="a4"/>
        <w:numPr>
          <w:ilvl w:val="1"/>
          <w:numId w:val="33"/>
        </w:numPr>
        <w:spacing w:after="0" w:line="288" w:lineRule="auto"/>
        <w:ind w:hanging="357"/>
        <w:jc w:val="both"/>
        <w:rPr>
          <w:rFonts w:ascii="Calibri" w:hAnsi="Calibri"/>
          <w:lang w:val="el-GR"/>
        </w:rPr>
      </w:pPr>
      <w:r w:rsidRPr="00C57BF4">
        <w:rPr>
          <w:rFonts w:ascii="Calibri" w:hAnsi="Calibri"/>
          <w:lang w:val="el-GR"/>
        </w:rPr>
        <w:t xml:space="preserve">Αύξηση των επικουρικών συντάξεων (συμμόρφωση με τις αποφάσεις του </w:t>
      </w:r>
      <w:proofErr w:type="spellStart"/>
      <w:r w:rsidRPr="00C57BF4">
        <w:rPr>
          <w:rFonts w:ascii="Calibri" w:hAnsi="Calibri"/>
          <w:lang w:val="el-GR"/>
        </w:rPr>
        <w:t>ΣτΕ</w:t>
      </w:r>
      <w:proofErr w:type="spellEnd"/>
      <w:r w:rsidRPr="00C57BF4">
        <w:rPr>
          <w:rFonts w:ascii="Calibri" w:hAnsi="Calibri"/>
          <w:lang w:val="el-GR"/>
        </w:rPr>
        <w:t xml:space="preserve"> </w:t>
      </w:r>
    </w:p>
    <w:p w:rsidR="00021A6A" w:rsidRPr="00C57BF4" w:rsidRDefault="00021A6A" w:rsidP="00144D76">
      <w:pPr>
        <w:pStyle w:val="a4"/>
        <w:numPr>
          <w:ilvl w:val="1"/>
          <w:numId w:val="33"/>
        </w:numPr>
        <w:spacing w:after="0" w:line="288" w:lineRule="auto"/>
        <w:ind w:hanging="357"/>
        <w:jc w:val="both"/>
        <w:rPr>
          <w:rFonts w:ascii="Calibri" w:hAnsi="Calibri"/>
          <w:lang w:val="el-GR"/>
        </w:rPr>
      </w:pPr>
      <w:r w:rsidRPr="00C57BF4">
        <w:rPr>
          <w:rFonts w:ascii="Calibri" w:hAnsi="Calibri"/>
          <w:lang w:val="el-GR"/>
        </w:rPr>
        <w:t xml:space="preserve">Νέο σύστημα ελεύθερης επιλογής ασφαλιστικών κατηγοριών από ελεύθερους επαγγελματίες, αυτοαπασχολούμενους και αγρότες </w:t>
      </w:r>
    </w:p>
    <w:p w:rsidR="00021A6A" w:rsidRPr="00C57BF4" w:rsidRDefault="00021A6A" w:rsidP="00144D76">
      <w:pPr>
        <w:pStyle w:val="a4"/>
        <w:numPr>
          <w:ilvl w:val="0"/>
          <w:numId w:val="32"/>
        </w:numPr>
        <w:spacing w:after="0" w:line="288" w:lineRule="auto"/>
        <w:ind w:left="357" w:hanging="357"/>
        <w:jc w:val="both"/>
        <w:rPr>
          <w:rFonts w:ascii="Calibri" w:hAnsi="Calibri" w:cs="Times New Roman"/>
          <w:color w:val="404040"/>
          <w:lang w:val="el-GR"/>
        </w:rPr>
      </w:pPr>
      <w:r w:rsidRPr="00C57BF4">
        <w:rPr>
          <w:rFonts w:ascii="Calibri" w:hAnsi="Calibri"/>
          <w:b/>
          <w:sz w:val="24"/>
          <w:szCs w:val="24"/>
          <w:lang w:val="el-GR"/>
        </w:rPr>
        <w:t>Διοικητική και οργανωτική ενοποίηση όλων των ΦΚΑ στον  e-ΕΦΚΑ</w:t>
      </w:r>
      <w:r w:rsidR="00C57BF4">
        <w:rPr>
          <w:rFonts w:ascii="Calibri" w:hAnsi="Calibri"/>
          <w:lang w:val="el-GR"/>
        </w:rPr>
        <w:t xml:space="preserve"> ο</w:t>
      </w:r>
      <w:r w:rsidRPr="00C57BF4">
        <w:rPr>
          <w:rFonts w:ascii="Calibri" w:hAnsi="Calibri"/>
          <w:lang w:val="el-GR"/>
        </w:rPr>
        <w:t xml:space="preserve"> οποίος εκκίνησε λειτουργία </w:t>
      </w:r>
      <w:r w:rsidRPr="00C57BF4">
        <w:rPr>
          <w:rFonts w:ascii="Calibri" w:hAnsi="Calibri"/>
          <w:b/>
          <w:lang w:val="el-GR"/>
        </w:rPr>
        <w:t>(</w:t>
      </w:r>
      <w:r w:rsidRPr="00C57BF4">
        <w:rPr>
          <w:rFonts w:ascii="Calibri" w:hAnsi="Calibri" w:cs="Times New Roman"/>
          <w:color w:val="404040"/>
          <w:lang w:val="el-GR"/>
        </w:rPr>
        <w:t xml:space="preserve">Ψηφιακός μετασχηματισμός  - Αξιοποίηση Νέων τεχνολογιών) </w:t>
      </w:r>
    </w:p>
    <w:p w:rsidR="00021A6A" w:rsidRPr="00C57BF4" w:rsidRDefault="00021A6A" w:rsidP="00144D76">
      <w:pPr>
        <w:pStyle w:val="a4"/>
        <w:numPr>
          <w:ilvl w:val="0"/>
          <w:numId w:val="32"/>
        </w:numPr>
        <w:spacing w:after="0" w:line="288" w:lineRule="auto"/>
        <w:ind w:hanging="357"/>
        <w:jc w:val="both"/>
        <w:rPr>
          <w:rFonts w:ascii="Calibri" w:hAnsi="Calibri"/>
          <w:lang w:val="el-GR"/>
        </w:rPr>
      </w:pPr>
      <w:r w:rsidRPr="00C57BF4">
        <w:rPr>
          <w:rFonts w:ascii="Calibri" w:hAnsi="Calibri"/>
          <w:b/>
          <w:sz w:val="24"/>
          <w:szCs w:val="24"/>
          <w:lang w:val="el-GR"/>
        </w:rPr>
        <w:t>Ψηφιακός μετασχηματισμός</w:t>
      </w:r>
      <w:r w:rsidRPr="00C57BF4">
        <w:rPr>
          <w:rFonts w:ascii="Calibri" w:hAnsi="Calibri"/>
          <w:lang w:val="el-GR"/>
        </w:rPr>
        <w:t xml:space="preserve"> (</w:t>
      </w:r>
      <w:r w:rsidRPr="00C57BF4">
        <w:rPr>
          <w:rFonts w:ascii="Calibri" w:hAnsi="Calibri" w:cs="Times New Roman"/>
          <w:color w:val="404040"/>
          <w:lang w:val="el-GR"/>
        </w:rPr>
        <w:t>Ψηφιακός μετασχηματισμός  - Αξιοποίηση Νέων τεχνολογιών)</w:t>
      </w:r>
    </w:p>
    <w:p w:rsidR="00021A6A" w:rsidRPr="00C57BF4" w:rsidRDefault="00021A6A" w:rsidP="00144D76">
      <w:pPr>
        <w:pStyle w:val="a4"/>
        <w:numPr>
          <w:ilvl w:val="1"/>
          <w:numId w:val="34"/>
        </w:numPr>
        <w:spacing w:after="0" w:line="288" w:lineRule="auto"/>
        <w:ind w:hanging="357"/>
        <w:jc w:val="both"/>
        <w:rPr>
          <w:rFonts w:ascii="Calibri" w:hAnsi="Calibri"/>
          <w:lang w:val="el-GR"/>
        </w:rPr>
      </w:pPr>
      <w:r w:rsidRPr="00C57BF4">
        <w:rPr>
          <w:rFonts w:ascii="Calibri" w:hAnsi="Calibri"/>
          <w:lang w:val="el-GR"/>
        </w:rPr>
        <w:t>Ενοποίηση των πληροφοριακών συστημάτων σε περιβάλλον G-</w:t>
      </w:r>
      <w:proofErr w:type="spellStart"/>
      <w:r w:rsidRPr="00C57BF4">
        <w:rPr>
          <w:rFonts w:ascii="Calibri" w:hAnsi="Calibri"/>
          <w:lang w:val="el-GR"/>
        </w:rPr>
        <w:t>Cloud,</w:t>
      </w:r>
      <w:proofErr w:type="spellEnd"/>
      <w:r w:rsidRPr="00C57BF4">
        <w:rPr>
          <w:rFonts w:ascii="Calibri" w:hAnsi="Calibri"/>
          <w:lang w:val="el-GR"/>
        </w:rPr>
        <w:t xml:space="preserve"> σε συνεργασία με τη  Γενική Γραμματεία Πληροφοριακών Συστημάτων </w:t>
      </w:r>
    </w:p>
    <w:p w:rsidR="00021A6A" w:rsidRPr="00C57BF4" w:rsidRDefault="00021A6A" w:rsidP="00144D76">
      <w:pPr>
        <w:pStyle w:val="a4"/>
        <w:numPr>
          <w:ilvl w:val="1"/>
          <w:numId w:val="34"/>
        </w:numPr>
        <w:spacing w:after="0" w:line="288" w:lineRule="auto"/>
        <w:ind w:hanging="357"/>
        <w:jc w:val="both"/>
        <w:rPr>
          <w:rFonts w:ascii="Calibri" w:hAnsi="Calibri"/>
          <w:lang w:val="el-GR"/>
        </w:rPr>
      </w:pPr>
      <w:r w:rsidRPr="00C57BF4">
        <w:rPr>
          <w:rFonts w:ascii="Calibri" w:hAnsi="Calibri"/>
          <w:lang w:val="el-GR"/>
        </w:rPr>
        <w:t xml:space="preserve">Σταδιακή μετάπτωση στο περιβάλλον του ΟΠΣ–ΙΚΑ όλων των επιμέρους πληροφοριακών συστημάτων των εντασσόμενων ΦΚΑ </w:t>
      </w:r>
    </w:p>
    <w:p w:rsidR="00021A6A" w:rsidRPr="00C57BF4" w:rsidRDefault="00021A6A" w:rsidP="00144D76">
      <w:pPr>
        <w:pStyle w:val="a4"/>
        <w:numPr>
          <w:ilvl w:val="1"/>
          <w:numId w:val="34"/>
        </w:numPr>
        <w:spacing w:after="0" w:line="288" w:lineRule="auto"/>
        <w:ind w:hanging="357"/>
        <w:jc w:val="both"/>
        <w:rPr>
          <w:rFonts w:ascii="Calibri" w:hAnsi="Calibri"/>
          <w:lang w:val="el-GR"/>
        </w:rPr>
      </w:pPr>
      <w:r w:rsidRPr="00C57BF4">
        <w:rPr>
          <w:rFonts w:ascii="Calibri" w:hAnsi="Calibri"/>
          <w:lang w:val="el-GR"/>
        </w:rPr>
        <w:lastRenderedPageBreak/>
        <w:t xml:space="preserve">Ψηφιακή σύνταξη Έναρξη της πιλοτικής λειτουργίας της νέας διαδικασίας απονομής κύριας σύνταξης «ΑΤΛΑΣ» στον e-ΕΦΚΑ, με ηλεκτρονική αίτηση Ταυτόχρονη απονομή εφάπαξ και κύριας σύνταξης </w:t>
      </w:r>
    </w:p>
    <w:p w:rsidR="00021A6A" w:rsidRPr="00C57BF4" w:rsidRDefault="00021A6A" w:rsidP="00144D76">
      <w:pPr>
        <w:pStyle w:val="a4"/>
        <w:numPr>
          <w:ilvl w:val="1"/>
          <w:numId w:val="34"/>
        </w:numPr>
        <w:spacing w:after="0" w:line="288" w:lineRule="auto"/>
        <w:ind w:hanging="357"/>
        <w:jc w:val="both"/>
        <w:rPr>
          <w:rFonts w:ascii="Calibri" w:hAnsi="Calibri"/>
          <w:lang w:val="el-GR"/>
        </w:rPr>
      </w:pPr>
      <w:r w:rsidRPr="00C57BF4">
        <w:rPr>
          <w:rFonts w:ascii="Calibri" w:hAnsi="Calibri"/>
          <w:lang w:val="el-GR"/>
        </w:rPr>
        <w:t xml:space="preserve">Νέες ηλεκτρονικές συναλλαγές στον e- ΕΦΚΑ  όπως είναι  η ασφαλιστική ικανότητα ,η εκτύπωση βεβαιώσεων ΑΜΚΑ , καθώς και η νέα ηλεκτρονική υπηρεσία για τα έξοδα κηδείας </w:t>
      </w:r>
    </w:p>
    <w:p w:rsidR="00021A6A" w:rsidRPr="00C57BF4" w:rsidRDefault="00021A6A" w:rsidP="00144D76">
      <w:pPr>
        <w:pStyle w:val="a4"/>
        <w:numPr>
          <w:ilvl w:val="1"/>
          <w:numId w:val="34"/>
        </w:numPr>
        <w:spacing w:after="0" w:line="288" w:lineRule="auto"/>
        <w:ind w:hanging="357"/>
        <w:jc w:val="both"/>
        <w:rPr>
          <w:rFonts w:ascii="Calibri" w:hAnsi="Calibri"/>
          <w:lang w:val="el-GR"/>
        </w:rPr>
      </w:pPr>
      <w:r w:rsidRPr="00C57BF4">
        <w:rPr>
          <w:rFonts w:ascii="Calibri" w:hAnsi="Calibri"/>
          <w:lang w:val="el-GR"/>
        </w:rPr>
        <w:t xml:space="preserve">Διασύνδεση e-ΕΦΚΑ με το Μητρώο Πολιτών </w:t>
      </w:r>
    </w:p>
    <w:p w:rsidR="00021A6A" w:rsidRPr="00C57BF4" w:rsidRDefault="00021A6A" w:rsidP="00144D76">
      <w:pPr>
        <w:pStyle w:val="a4"/>
        <w:numPr>
          <w:ilvl w:val="0"/>
          <w:numId w:val="32"/>
        </w:numPr>
        <w:spacing w:after="0" w:line="288" w:lineRule="auto"/>
        <w:ind w:left="357" w:hanging="357"/>
        <w:jc w:val="both"/>
        <w:rPr>
          <w:rFonts w:ascii="Calibri" w:hAnsi="Calibri" w:cs="Times New Roman"/>
          <w:color w:val="404040"/>
          <w:lang w:val="el-GR"/>
        </w:rPr>
      </w:pPr>
      <w:r w:rsidRPr="00C57BF4">
        <w:rPr>
          <w:rFonts w:ascii="Calibri" w:hAnsi="Calibri"/>
          <w:b/>
          <w:sz w:val="24"/>
          <w:szCs w:val="24"/>
          <w:lang w:val="el-GR"/>
        </w:rPr>
        <w:t>Ν. 4635/2019:</w:t>
      </w:r>
      <w:r w:rsidRPr="00C57BF4">
        <w:rPr>
          <w:rFonts w:ascii="Calibri" w:hAnsi="Calibri"/>
          <w:lang w:val="el-GR"/>
        </w:rPr>
        <w:t xml:space="preserve"> καταπολέμηση της υποδηλωμένης εργασίας και κίνητρα για τη δημιουργία θέσεων πλήρους απασχόλησης, μέσω της επιβολής αυξημένου κόστους σε περίπτωση υπέρβασης των συμφωνημένων ωρών μερικής απασχόλησης, ενδυνάμωση και τη συστηματοποίηση των διαδικασιών ελέγχου της αδήλωτης και υποδηλωμένης εργασίας από το ΣΕΠΕ και δημιουργία μητρώου παραβατικότητας. Επίσης εισαγωγή νέας αρχιτεκτονικής κυρώσεων στην αγορά εργασίας προς όφελος των εργαζομένων και των συνεπών επιχειρήσεων και  διά της ενίσχυσης του  ελεγκτικού  έργου του ΣΕΠΕ  (</w:t>
      </w:r>
      <w:proofErr w:type="spellStart"/>
      <w:r w:rsidRPr="00C57BF4">
        <w:rPr>
          <w:rFonts w:ascii="Calibri" w:hAnsi="Calibri"/>
          <w:lang w:val="el-GR"/>
        </w:rPr>
        <w:t>Ε</w:t>
      </w:r>
      <w:r w:rsidRPr="00C57BF4">
        <w:rPr>
          <w:rFonts w:ascii="Calibri" w:hAnsi="Calibri" w:cs="Times New Roman"/>
          <w:color w:val="404040"/>
          <w:lang w:val="el-GR"/>
        </w:rPr>
        <w:t>λεγχος</w:t>
      </w:r>
      <w:proofErr w:type="spellEnd"/>
      <w:r w:rsidRPr="00C57BF4">
        <w:rPr>
          <w:rFonts w:ascii="Calibri" w:hAnsi="Calibri" w:cs="Times New Roman"/>
          <w:color w:val="404040"/>
          <w:lang w:val="el-GR"/>
        </w:rPr>
        <w:t xml:space="preserve"> &amp; αντιμετώπιση παραβατικότητας στην αγορά εργασίας- καταπολέμηση Αδήλωτης &amp; Υποδηλωμένης Εργασίας - επιβράβευση των συνεπών επιχειρήσεων).</w:t>
      </w:r>
    </w:p>
    <w:p w:rsidR="00021A6A" w:rsidRPr="00C57BF4" w:rsidRDefault="00021A6A" w:rsidP="00144D76">
      <w:pPr>
        <w:pStyle w:val="a4"/>
        <w:numPr>
          <w:ilvl w:val="0"/>
          <w:numId w:val="32"/>
        </w:numPr>
        <w:spacing w:after="0" w:line="288" w:lineRule="auto"/>
        <w:ind w:left="357" w:hanging="357"/>
        <w:jc w:val="both"/>
        <w:rPr>
          <w:rFonts w:ascii="Calibri" w:hAnsi="Calibri" w:cs="Times New Roman"/>
          <w:color w:val="404040"/>
          <w:lang w:val="el-GR"/>
        </w:rPr>
      </w:pPr>
      <w:r w:rsidRPr="00C57BF4">
        <w:rPr>
          <w:rFonts w:ascii="Calibri" w:hAnsi="Calibri"/>
          <w:b/>
          <w:sz w:val="24"/>
          <w:szCs w:val="24"/>
          <w:lang w:val="el-GR"/>
        </w:rPr>
        <w:t>Ν. 4635/2019:</w:t>
      </w:r>
      <w:r w:rsidRPr="00C57BF4">
        <w:rPr>
          <w:rFonts w:ascii="Calibri" w:hAnsi="Calibri"/>
          <w:lang w:val="el-GR"/>
        </w:rPr>
        <w:t xml:space="preserve"> </w:t>
      </w:r>
      <w:proofErr w:type="spellStart"/>
      <w:r w:rsidRPr="00C57BF4">
        <w:rPr>
          <w:rFonts w:ascii="Calibri" w:hAnsi="Calibri"/>
          <w:lang w:val="el-GR"/>
        </w:rPr>
        <w:t>εξορθολογισμός</w:t>
      </w:r>
      <w:proofErr w:type="spellEnd"/>
      <w:r w:rsidRPr="00C57BF4">
        <w:rPr>
          <w:rFonts w:ascii="Calibri" w:hAnsi="Calibri"/>
          <w:lang w:val="el-GR"/>
        </w:rPr>
        <w:t xml:space="preserve"> του συστήματος συλλογικών διαπραγματεύσεων, δημιουργία μητρώων συνδικαλιστικών οργανώσεων εργαζομένων και εργοδοτών, παροχή δυνατότητας ηλεκτρονικής ψηφοφορίας στη διαδικασία λήψης αποφάσεων από συνδικαλιστικά όργανα. (Εκσυγχρονισμός </w:t>
      </w:r>
      <w:proofErr w:type="spellStart"/>
      <w:r w:rsidRPr="00C57BF4">
        <w:rPr>
          <w:rFonts w:ascii="Calibri" w:hAnsi="Calibri"/>
          <w:lang w:val="el-GR"/>
        </w:rPr>
        <w:t>συνδικαλίστικής</w:t>
      </w:r>
      <w:proofErr w:type="spellEnd"/>
      <w:r w:rsidRPr="00C57BF4">
        <w:rPr>
          <w:rFonts w:ascii="Calibri" w:hAnsi="Calibri"/>
          <w:lang w:val="el-GR"/>
        </w:rPr>
        <w:t xml:space="preserve"> νομοθεσίας)</w:t>
      </w:r>
    </w:p>
    <w:p w:rsidR="00021A6A" w:rsidRPr="00BD22AB" w:rsidRDefault="00021A6A" w:rsidP="00144D76">
      <w:pPr>
        <w:pStyle w:val="a4"/>
        <w:numPr>
          <w:ilvl w:val="0"/>
          <w:numId w:val="32"/>
        </w:numPr>
        <w:spacing w:after="0" w:line="288" w:lineRule="auto"/>
        <w:ind w:left="357" w:hanging="357"/>
        <w:jc w:val="both"/>
        <w:rPr>
          <w:rFonts w:ascii="Calibri" w:hAnsi="Calibri"/>
          <w:lang w:val="el-GR"/>
        </w:rPr>
      </w:pPr>
      <w:r w:rsidRPr="00BD22AB">
        <w:rPr>
          <w:rFonts w:ascii="Calibri" w:hAnsi="Calibri"/>
          <w:b/>
          <w:sz w:val="24"/>
          <w:szCs w:val="24"/>
          <w:lang w:val="el-GR"/>
        </w:rPr>
        <w:t>Υλοποίηση μέτρων προστασίας</w:t>
      </w:r>
      <w:r w:rsidRPr="00C57BF4">
        <w:rPr>
          <w:rFonts w:ascii="Calibri" w:hAnsi="Calibri"/>
          <w:lang w:val="el-GR"/>
        </w:rPr>
        <w:t xml:space="preserve"> για τη συγκράτηση των απολύσεων, τη διασφάλιση των θέσεων εργασίας, την προσωρινή παροχή εργαλείων ευελιξίας στις επιχειρήσεις που πλήττονται, την ανακούφιση εργαζομένων και εργοδοτών από το βάρος των οικονομικών τους υποχρεώσεων, με κοινό παρονομαστή τη ρήτρα διατήρησης </w:t>
      </w:r>
      <w:r w:rsidRPr="00BD22AB">
        <w:rPr>
          <w:rFonts w:ascii="Calibri" w:hAnsi="Calibri"/>
          <w:lang w:val="el-GR"/>
        </w:rPr>
        <w:t>θέσεων (</w:t>
      </w:r>
      <w:r w:rsidRPr="00BD22AB">
        <w:rPr>
          <w:rFonts w:ascii="Calibri" w:hAnsi="Calibri" w:cs="Times New Roman"/>
          <w:color w:val="404040"/>
          <w:lang w:val="el-GR"/>
        </w:rPr>
        <w:t xml:space="preserve">Αντιμετώπιση των συνεπειών της πανδημίας του </w:t>
      </w:r>
      <w:proofErr w:type="spellStart"/>
      <w:r w:rsidRPr="00BD22AB">
        <w:rPr>
          <w:rFonts w:ascii="Calibri" w:hAnsi="Calibri" w:cs="Times New Roman"/>
          <w:color w:val="404040"/>
          <w:lang w:val="el-GR"/>
        </w:rPr>
        <w:t>Κορωνοϊού</w:t>
      </w:r>
      <w:proofErr w:type="spellEnd"/>
      <w:r w:rsidRPr="00BD22AB">
        <w:rPr>
          <w:rFonts w:ascii="Calibri" w:hAnsi="Calibri" w:cs="Times New Roman"/>
          <w:color w:val="404040"/>
          <w:lang w:val="el-GR"/>
        </w:rPr>
        <w:t xml:space="preserve"> </w:t>
      </w:r>
      <w:r w:rsidRPr="00BD22AB">
        <w:rPr>
          <w:rFonts w:ascii="Calibri" w:hAnsi="Calibri" w:cs="Times New Roman"/>
          <w:color w:val="404040"/>
        </w:rPr>
        <w:t>COVID</w:t>
      </w:r>
      <w:r w:rsidRPr="00BD22AB">
        <w:rPr>
          <w:rFonts w:ascii="Calibri" w:hAnsi="Calibri" w:cs="Times New Roman"/>
          <w:color w:val="404040"/>
          <w:lang w:val="el-GR"/>
        </w:rPr>
        <w:t>-19</w:t>
      </w:r>
      <w:r w:rsidRPr="00BD22AB">
        <w:rPr>
          <w:rFonts w:ascii="Calibri" w:hAnsi="Calibri"/>
          <w:lang w:val="el-GR"/>
        </w:rPr>
        <w:t xml:space="preserve">). </w:t>
      </w:r>
    </w:p>
    <w:p w:rsidR="00021A6A" w:rsidRPr="00C57BF4" w:rsidRDefault="00021A6A" w:rsidP="00144D76">
      <w:pPr>
        <w:pStyle w:val="a4"/>
        <w:numPr>
          <w:ilvl w:val="0"/>
          <w:numId w:val="32"/>
        </w:numPr>
        <w:spacing w:after="0" w:line="288" w:lineRule="auto"/>
        <w:ind w:left="357" w:hanging="357"/>
        <w:jc w:val="both"/>
        <w:rPr>
          <w:rFonts w:ascii="Calibri" w:hAnsi="Calibri"/>
          <w:lang w:val="el-GR"/>
        </w:rPr>
      </w:pPr>
      <w:r w:rsidRPr="00BD22AB">
        <w:rPr>
          <w:rFonts w:ascii="Calibri" w:hAnsi="Calibri"/>
          <w:b/>
          <w:sz w:val="24"/>
          <w:szCs w:val="24"/>
          <w:lang w:val="el-GR"/>
        </w:rPr>
        <w:t>Επανασχεδιασμός των ενεργητικών πολιτικών απασχόλησης του ΟΑΕΔ</w:t>
      </w:r>
      <w:r w:rsidRPr="00C57BF4">
        <w:rPr>
          <w:rFonts w:ascii="Calibri" w:hAnsi="Calibri"/>
          <w:lang w:val="el-GR"/>
        </w:rPr>
        <w:t xml:space="preserve"> με τρεις βασικούς άξονες: (α) άμεση υλοποίηση δύο προγραμμάτων πλήρους ή πολύ υψηλής επιδότησης για συνολικά 45.000 ανέργους, (β) δημιουργία νέων προγραμμάτων απασχόλησης για σχεδόν 31.000 ανέργους με έμφαση στον ιδιωτικό τομέα, σε περιφέρειες με αυξημένες ανάγκες, σε τομείς αιχμής και σε ειδικότητες υψηλής ζήτησης και (γ) εντατικοποίηση της αξιολόγησης και βελτίωσης των ανοικτών προγραμμάτων, Εφαρμογή του Μηχανισμού ενίσχυσης της απασχόλησης «ΣΥΝΕΡΓΑΣΙΑ» και του νέου προγράμματος Κοινωφελούς Εργασίας για 36.500 ανέργους </w:t>
      </w:r>
      <w:r w:rsidRPr="00C57BF4">
        <w:rPr>
          <w:rFonts w:ascii="Calibri" w:hAnsi="Calibri"/>
          <w:b/>
          <w:lang w:val="el-GR"/>
        </w:rPr>
        <w:t>(</w:t>
      </w:r>
      <w:r w:rsidRPr="00C57BF4">
        <w:rPr>
          <w:rFonts w:ascii="Calibri" w:hAnsi="Calibri" w:cs="Times New Roman"/>
          <w:color w:val="404040"/>
          <w:lang w:val="el-GR"/>
        </w:rPr>
        <w:t xml:space="preserve">Καταπολέμηση της ανεργίας με ενεργητικές πολιτικές απασχόλησης και δημιουργία σταθερών και πλήρους απασχόλησης θέσεων εργασίας και καταπολέμηση συνεπειών </w:t>
      </w:r>
      <w:r w:rsidRPr="00C57BF4">
        <w:rPr>
          <w:rFonts w:ascii="Calibri" w:hAnsi="Calibri" w:cs="Times New Roman"/>
          <w:color w:val="404040"/>
        </w:rPr>
        <w:t>COVID</w:t>
      </w:r>
      <w:r w:rsidRPr="00C57BF4">
        <w:rPr>
          <w:rFonts w:ascii="Calibri" w:hAnsi="Calibri" w:cs="Times New Roman"/>
          <w:color w:val="404040"/>
          <w:lang w:val="el-GR"/>
        </w:rPr>
        <w:t>-19).</w:t>
      </w:r>
    </w:p>
    <w:p w:rsidR="00021A6A" w:rsidRPr="00C57BF4" w:rsidRDefault="00021A6A" w:rsidP="00144D76">
      <w:pPr>
        <w:pStyle w:val="a4"/>
        <w:numPr>
          <w:ilvl w:val="0"/>
          <w:numId w:val="32"/>
        </w:numPr>
        <w:spacing w:after="0" w:line="288" w:lineRule="auto"/>
        <w:ind w:left="357" w:hanging="357"/>
        <w:jc w:val="both"/>
        <w:rPr>
          <w:rFonts w:ascii="Calibri" w:hAnsi="Calibri"/>
          <w:lang w:val="el-GR"/>
        </w:rPr>
      </w:pPr>
      <w:r w:rsidRPr="00BD22AB">
        <w:rPr>
          <w:rFonts w:ascii="Calibri" w:hAnsi="Calibri"/>
          <w:b/>
          <w:sz w:val="24"/>
          <w:szCs w:val="24"/>
          <w:lang w:val="el-GR"/>
        </w:rPr>
        <w:t>Χορήγηση Επιδόματος Γέννησης</w:t>
      </w:r>
      <w:r w:rsidRPr="00C57BF4">
        <w:rPr>
          <w:rFonts w:ascii="Calibri" w:hAnsi="Calibri"/>
          <w:lang w:val="el-GR"/>
        </w:rPr>
        <w:t xml:space="preserve"> </w:t>
      </w:r>
      <w:r w:rsidRPr="00BD22AB">
        <w:rPr>
          <w:rFonts w:ascii="Calibri" w:hAnsi="Calibri"/>
          <w:lang w:val="el-GR"/>
        </w:rPr>
        <w:t>(</w:t>
      </w:r>
      <w:r w:rsidRPr="00C57BF4">
        <w:rPr>
          <w:rFonts w:ascii="Calibri" w:hAnsi="Calibri" w:cs="Times New Roman"/>
          <w:color w:val="404040"/>
          <w:lang w:val="el-GR"/>
        </w:rPr>
        <w:t>Αντιμετώπιση δημογραφικού προβλήματος – Στήριξη Οικογένεια</w:t>
      </w:r>
      <w:r w:rsidRPr="00BD22AB">
        <w:rPr>
          <w:rFonts w:ascii="Calibri" w:hAnsi="Calibri" w:cs="Times New Roman"/>
          <w:color w:val="404040"/>
          <w:lang w:val="el-GR"/>
        </w:rPr>
        <w:t>ς</w:t>
      </w:r>
      <w:r w:rsidRPr="00BD22AB">
        <w:rPr>
          <w:rFonts w:ascii="Calibri" w:hAnsi="Calibri"/>
          <w:lang w:val="el-GR"/>
        </w:rPr>
        <w:t>)</w:t>
      </w:r>
      <w:r w:rsidRPr="00C57BF4">
        <w:rPr>
          <w:rFonts w:ascii="Calibri" w:hAnsi="Calibri"/>
          <w:lang w:val="el-GR"/>
        </w:rPr>
        <w:t xml:space="preserve"> </w:t>
      </w:r>
    </w:p>
    <w:p w:rsidR="00021A6A" w:rsidRPr="00BD22AB" w:rsidRDefault="00021A6A" w:rsidP="00144D76">
      <w:pPr>
        <w:pStyle w:val="a4"/>
        <w:numPr>
          <w:ilvl w:val="0"/>
          <w:numId w:val="32"/>
        </w:numPr>
        <w:spacing w:after="0" w:line="288" w:lineRule="auto"/>
        <w:ind w:left="357" w:hanging="357"/>
        <w:jc w:val="both"/>
        <w:rPr>
          <w:rFonts w:ascii="Calibri" w:hAnsi="Calibri"/>
          <w:lang w:val="el-GR"/>
        </w:rPr>
      </w:pPr>
      <w:r w:rsidRPr="00BD22AB">
        <w:rPr>
          <w:rFonts w:ascii="Calibri" w:hAnsi="Calibri"/>
          <w:b/>
          <w:sz w:val="24"/>
          <w:szCs w:val="24"/>
          <w:lang w:val="el-GR"/>
        </w:rPr>
        <w:t xml:space="preserve">Παροχή </w:t>
      </w:r>
      <w:proofErr w:type="spellStart"/>
      <w:r w:rsidRPr="00BD22AB">
        <w:rPr>
          <w:rFonts w:ascii="Calibri" w:hAnsi="Calibri"/>
          <w:b/>
          <w:sz w:val="24"/>
          <w:szCs w:val="24"/>
          <w:lang w:val="el-GR"/>
        </w:rPr>
        <w:t>voucher</w:t>
      </w:r>
      <w:proofErr w:type="spellEnd"/>
      <w:r w:rsidRPr="00BD22AB">
        <w:rPr>
          <w:rFonts w:ascii="Calibri" w:hAnsi="Calibri"/>
          <w:b/>
          <w:sz w:val="24"/>
          <w:szCs w:val="24"/>
          <w:lang w:val="el-GR"/>
        </w:rPr>
        <w:t xml:space="preserve"> για τους βρεφονηπιακούς σταθμούς</w:t>
      </w:r>
      <w:r w:rsidRPr="00C57BF4">
        <w:rPr>
          <w:rFonts w:ascii="Calibri" w:hAnsi="Calibri"/>
          <w:lang w:val="el-GR"/>
        </w:rPr>
        <w:t xml:space="preserve"> σε όλους τους αιτούντες με 27.000 επιπλέον θέσεις για το 2020-2021 </w:t>
      </w:r>
      <w:r w:rsidRPr="00BD22AB">
        <w:rPr>
          <w:rFonts w:ascii="Calibri" w:hAnsi="Calibri"/>
          <w:lang w:val="el-GR"/>
        </w:rPr>
        <w:t>(</w:t>
      </w:r>
      <w:r w:rsidRPr="00BD22AB">
        <w:rPr>
          <w:rFonts w:ascii="Calibri" w:hAnsi="Calibri" w:cs="Times New Roman"/>
          <w:color w:val="404040"/>
          <w:lang w:val="el-GR"/>
        </w:rPr>
        <w:t>Αντιμετώπιση δημογραφικού προβλήματος – Στήριξη Οικογένειας</w:t>
      </w:r>
      <w:r w:rsidRPr="00BD22AB">
        <w:rPr>
          <w:rFonts w:ascii="Calibri" w:hAnsi="Calibri"/>
          <w:lang w:val="el-GR"/>
        </w:rPr>
        <w:t>)</w:t>
      </w:r>
    </w:p>
    <w:p w:rsidR="00021A6A" w:rsidRPr="00BD22AB" w:rsidRDefault="00021A6A" w:rsidP="00144D76">
      <w:pPr>
        <w:pStyle w:val="a4"/>
        <w:numPr>
          <w:ilvl w:val="0"/>
          <w:numId w:val="32"/>
        </w:numPr>
        <w:spacing w:after="0" w:line="288" w:lineRule="auto"/>
        <w:ind w:left="357" w:hanging="357"/>
        <w:jc w:val="both"/>
        <w:rPr>
          <w:rFonts w:ascii="Calibri" w:hAnsi="Calibri"/>
          <w:lang w:val="el-GR"/>
        </w:rPr>
      </w:pPr>
      <w:r w:rsidRPr="00BD22AB">
        <w:rPr>
          <w:rFonts w:ascii="Calibri" w:hAnsi="Calibri"/>
          <w:b/>
          <w:sz w:val="24"/>
          <w:szCs w:val="24"/>
          <w:lang w:val="el-GR"/>
        </w:rPr>
        <w:t>Προώθηση δράσεων για ΡΟΜΑ</w:t>
      </w:r>
      <w:r w:rsidRPr="00BD22AB">
        <w:rPr>
          <w:rFonts w:ascii="Calibri" w:hAnsi="Calibri"/>
          <w:b/>
          <w:lang w:val="el-GR"/>
        </w:rPr>
        <w:t xml:space="preserve"> </w:t>
      </w:r>
      <w:r w:rsidRPr="00BD22AB">
        <w:rPr>
          <w:rFonts w:ascii="Calibri" w:hAnsi="Calibri"/>
          <w:lang w:val="el-GR"/>
        </w:rPr>
        <w:t>(Βελτίωση ποιότητας ζωής των ευπαθών και αδύναμων κοινωνικών)</w:t>
      </w:r>
    </w:p>
    <w:p w:rsidR="00F5661B" w:rsidRDefault="00021A6A" w:rsidP="00144D76">
      <w:pPr>
        <w:pStyle w:val="a4"/>
        <w:numPr>
          <w:ilvl w:val="0"/>
          <w:numId w:val="32"/>
        </w:numPr>
        <w:spacing w:after="0" w:line="288" w:lineRule="auto"/>
        <w:ind w:left="357" w:hanging="357"/>
        <w:jc w:val="both"/>
        <w:rPr>
          <w:rFonts w:ascii="Calibri" w:hAnsi="Calibri"/>
          <w:lang w:val="el-GR"/>
        </w:rPr>
      </w:pPr>
      <w:r w:rsidRPr="00BD22AB">
        <w:rPr>
          <w:rFonts w:ascii="Calibri" w:hAnsi="Calibri"/>
          <w:b/>
          <w:sz w:val="24"/>
          <w:szCs w:val="24"/>
          <w:lang w:val="el-GR"/>
        </w:rPr>
        <w:lastRenderedPageBreak/>
        <w:t>Κατοχύρωση στο Σύνταγμα της χώρας (άρθρο 21) του ελάχιστου εγγυημένου εισοδήματος</w:t>
      </w:r>
      <w:r w:rsidRPr="00C57BF4">
        <w:rPr>
          <w:rFonts w:ascii="Calibri" w:hAnsi="Calibri"/>
          <w:lang w:val="el-GR"/>
        </w:rPr>
        <w:t xml:space="preserve"> ως «δίχτυ ασφαλείας» </w:t>
      </w:r>
      <w:r w:rsidRPr="00BD22AB">
        <w:rPr>
          <w:rFonts w:ascii="Calibri" w:hAnsi="Calibri"/>
          <w:lang w:val="el-GR"/>
        </w:rPr>
        <w:t>αξιοπρεπούς διαβίωσης  για τους οικονομικά αδύναμους και αύξηση του προϋπολογισμού του 2020 (Βελτίωση ποιότητας ζωής των ευπαθών και αδύναμων κοινωνικών)</w:t>
      </w:r>
    </w:p>
    <w:p w:rsidR="00021A6A" w:rsidRPr="00F5661B" w:rsidRDefault="00F5661B" w:rsidP="00F5661B">
      <w:pPr>
        <w:rPr>
          <w:rFonts w:ascii="Calibri" w:eastAsia="MS Mincho" w:hAnsi="Calibri"/>
          <w:color w:val="404040" w:themeColor="text1" w:themeTint="BF"/>
          <w:kern w:val="20"/>
          <w:lang w:val="el-GR"/>
        </w:rPr>
      </w:pPr>
      <w:r>
        <w:rPr>
          <w:rFonts w:ascii="Calibri" w:hAnsi="Calibri"/>
          <w:lang w:val="el-GR"/>
        </w:rPr>
        <w:br w:type="page"/>
      </w:r>
    </w:p>
    <w:p w:rsidR="0065187F" w:rsidRPr="00E76483" w:rsidRDefault="0065187F" w:rsidP="00DC5E1C">
      <w:pPr>
        <w:pStyle w:val="1"/>
        <w:rPr>
          <w:rFonts w:ascii="Calibri" w:hAnsi="Calibri"/>
        </w:rPr>
      </w:pPr>
      <w:bookmarkStart w:id="7" w:name="_Toc44435264"/>
      <w:r w:rsidRPr="00E76483">
        <w:rPr>
          <w:rFonts w:ascii="Calibri" w:hAnsi="Calibri"/>
        </w:rPr>
        <w:lastRenderedPageBreak/>
        <w:t>Υπουργείο Υγείας</w:t>
      </w:r>
      <w:bookmarkEnd w:id="7"/>
    </w:p>
    <w:p w:rsidR="007C2C48" w:rsidRDefault="007C2C48" w:rsidP="00E1623D">
      <w:pPr>
        <w:spacing w:after="0" w:line="288" w:lineRule="auto"/>
        <w:ind w:right="43"/>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Α. ΒΑΣΙΚΟΙ ΑΞΟΝΕΣ ΠΟΛΙΤΙΚΗΣ </w:t>
      </w:r>
    </w:p>
    <w:p w:rsidR="00F5661B" w:rsidRPr="00E76483" w:rsidRDefault="00F5661B" w:rsidP="00E1623D">
      <w:pPr>
        <w:spacing w:after="0" w:line="288" w:lineRule="auto"/>
        <w:ind w:right="43"/>
        <w:jc w:val="both"/>
        <w:rPr>
          <w:rFonts w:ascii="Calibri" w:eastAsia="Calibri" w:hAnsi="Calibri" w:cs="Times New Roman"/>
          <w:b/>
          <w:bCs/>
          <w:color w:val="2E74B5"/>
          <w:sz w:val="24"/>
          <w:szCs w:val="24"/>
          <w:lang w:val="el-GR" w:eastAsia="en-US"/>
        </w:rPr>
      </w:pPr>
    </w:p>
    <w:p w:rsidR="00233B6E" w:rsidRPr="00E85232" w:rsidRDefault="00233B6E" w:rsidP="00E1623D">
      <w:pPr>
        <w:spacing w:after="0" w:line="288" w:lineRule="auto"/>
        <w:ind w:right="45"/>
        <w:jc w:val="both"/>
        <w:rPr>
          <w:rFonts w:ascii="Calibri" w:eastAsia="Calibri" w:hAnsi="Calibri" w:cs="Times New Roman"/>
          <w:b/>
          <w:bCs/>
          <w:color w:val="2E74B5"/>
          <w:sz w:val="24"/>
          <w:szCs w:val="24"/>
          <w:lang w:val="el-GR" w:eastAsia="en-US"/>
        </w:rPr>
      </w:pPr>
      <w:r w:rsidRPr="00E85232">
        <w:rPr>
          <w:rFonts w:ascii="Calibri" w:eastAsia="Calibri" w:hAnsi="Calibri" w:cs="Times New Roman"/>
          <w:b/>
          <w:bCs/>
          <w:color w:val="2E74B5"/>
          <w:sz w:val="24"/>
          <w:szCs w:val="24"/>
          <w:lang w:val="el-GR" w:eastAsia="en-US"/>
        </w:rPr>
        <w:t xml:space="preserve">1. Μέτρα αντιμετώπισης των αρνητικών συνεπειών της εμφάνισης του </w:t>
      </w:r>
      <w:proofErr w:type="spellStart"/>
      <w:r w:rsidRPr="00E85232">
        <w:rPr>
          <w:rFonts w:ascii="Calibri" w:eastAsia="Calibri" w:hAnsi="Calibri" w:cs="Times New Roman"/>
          <w:b/>
          <w:bCs/>
          <w:color w:val="2E74B5"/>
          <w:sz w:val="24"/>
          <w:szCs w:val="24"/>
          <w:lang w:val="el-GR" w:eastAsia="en-US"/>
        </w:rPr>
        <w:t>Κορωνοϊού</w:t>
      </w:r>
      <w:proofErr w:type="spellEnd"/>
      <w:r w:rsidRPr="00E85232">
        <w:rPr>
          <w:rFonts w:ascii="Calibri" w:eastAsia="Calibri" w:hAnsi="Calibri" w:cs="Times New Roman"/>
          <w:b/>
          <w:bCs/>
          <w:color w:val="2E74B5"/>
          <w:sz w:val="24"/>
          <w:szCs w:val="24"/>
          <w:lang w:val="el-GR" w:eastAsia="en-US"/>
        </w:rPr>
        <w:t xml:space="preserve"> SARS-CoV-2 και της ανάγκης περιορισμού της διάδοσής του</w:t>
      </w:r>
    </w:p>
    <w:p w:rsidR="00233B6E" w:rsidRPr="00E85232" w:rsidRDefault="00233B6E" w:rsidP="00E1623D">
      <w:pPr>
        <w:spacing w:after="0" w:line="288" w:lineRule="auto"/>
        <w:ind w:right="45"/>
        <w:jc w:val="both"/>
        <w:rPr>
          <w:rFonts w:ascii="Calibri" w:eastAsia="Calibri" w:hAnsi="Calibri" w:cs="Times New Roman"/>
          <w:b/>
          <w:bCs/>
          <w:color w:val="2E74B5"/>
          <w:sz w:val="24"/>
          <w:szCs w:val="24"/>
          <w:lang w:val="el-GR" w:eastAsia="en-US"/>
        </w:rPr>
      </w:pPr>
      <w:r w:rsidRPr="00E85232">
        <w:rPr>
          <w:rFonts w:ascii="Calibri" w:eastAsia="Calibri" w:hAnsi="Calibri" w:cs="Times New Roman"/>
          <w:b/>
          <w:bCs/>
          <w:color w:val="2E74B5"/>
          <w:sz w:val="24"/>
          <w:szCs w:val="24"/>
          <w:lang w:val="el-GR" w:eastAsia="en-US"/>
        </w:rPr>
        <w:t xml:space="preserve">2. Δράσεις </w:t>
      </w:r>
      <w:r w:rsidRPr="00CF0340">
        <w:rPr>
          <w:rFonts w:ascii="Calibri" w:eastAsia="Calibri" w:hAnsi="Calibri" w:cs="Times New Roman"/>
          <w:b/>
          <w:bCs/>
          <w:color w:val="2E74B5"/>
          <w:sz w:val="24"/>
          <w:szCs w:val="24"/>
          <w:lang w:val="el-GR" w:eastAsia="en-US"/>
        </w:rPr>
        <w:t>Προστασία</w:t>
      </w:r>
      <w:r w:rsidR="00E85232" w:rsidRPr="00E85232">
        <w:rPr>
          <w:rFonts w:ascii="Calibri" w:eastAsia="Calibri" w:hAnsi="Calibri" w:cs="Times New Roman"/>
          <w:b/>
          <w:bCs/>
          <w:color w:val="2E74B5"/>
          <w:sz w:val="24"/>
          <w:szCs w:val="24"/>
          <w:lang w:val="el-GR" w:eastAsia="en-US"/>
        </w:rPr>
        <w:t>ς</w:t>
      </w:r>
      <w:r w:rsidRPr="00CF0340">
        <w:rPr>
          <w:rFonts w:ascii="Calibri" w:eastAsia="Calibri" w:hAnsi="Calibri" w:cs="Times New Roman"/>
          <w:b/>
          <w:bCs/>
          <w:color w:val="2E74B5"/>
          <w:sz w:val="24"/>
          <w:szCs w:val="24"/>
          <w:lang w:val="el-GR" w:eastAsia="en-US"/>
        </w:rPr>
        <w:t xml:space="preserve"> της Δημόσιας Υγείας  </w:t>
      </w:r>
    </w:p>
    <w:p w:rsidR="00233B6E" w:rsidRPr="00E85232" w:rsidRDefault="00233B6E" w:rsidP="00E1623D">
      <w:pPr>
        <w:spacing w:after="0" w:line="288" w:lineRule="auto"/>
        <w:ind w:right="45"/>
        <w:jc w:val="both"/>
        <w:rPr>
          <w:rFonts w:ascii="Calibri" w:eastAsia="Calibri" w:hAnsi="Calibri" w:cs="Times New Roman"/>
          <w:b/>
          <w:bCs/>
          <w:color w:val="2E74B5"/>
          <w:sz w:val="24"/>
          <w:szCs w:val="24"/>
          <w:lang w:val="el-GR" w:eastAsia="en-US"/>
        </w:rPr>
      </w:pPr>
      <w:r w:rsidRPr="00E85232">
        <w:rPr>
          <w:rFonts w:ascii="Calibri" w:eastAsia="Calibri" w:hAnsi="Calibri" w:cs="Times New Roman"/>
          <w:b/>
          <w:bCs/>
          <w:color w:val="2E74B5"/>
          <w:sz w:val="24"/>
          <w:szCs w:val="24"/>
          <w:lang w:val="el-GR" w:eastAsia="en-US"/>
        </w:rPr>
        <w:t>3.</w:t>
      </w:r>
      <w:r w:rsidRPr="00CF0340">
        <w:rPr>
          <w:rFonts w:ascii="Calibri" w:eastAsia="Calibri" w:hAnsi="Calibri" w:cs="Times New Roman"/>
          <w:b/>
          <w:bCs/>
          <w:color w:val="2E74B5"/>
          <w:sz w:val="24"/>
          <w:szCs w:val="24"/>
          <w:lang w:val="el-GR" w:eastAsia="en-US"/>
        </w:rPr>
        <w:t xml:space="preserve"> </w:t>
      </w:r>
      <w:r w:rsidRPr="00E85232">
        <w:rPr>
          <w:rFonts w:ascii="Calibri" w:eastAsia="Calibri" w:hAnsi="Calibri" w:cs="Times New Roman"/>
          <w:b/>
          <w:bCs/>
          <w:color w:val="2E74B5"/>
          <w:sz w:val="24"/>
          <w:szCs w:val="24"/>
          <w:lang w:val="el-GR" w:eastAsia="en-US"/>
        </w:rPr>
        <w:t>Αξιοπρεπείς Συνθήκες Περίθαλψης για Όλους</w:t>
      </w:r>
    </w:p>
    <w:p w:rsidR="00233B6E" w:rsidRPr="00E85232" w:rsidRDefault="00F5661B" w:rsidP="00E1623D">
      <w:pPr>
        <w:spacing w:after="0" w:line="288" w:lineRule="auto"/>
        <w:ind w:right="45"/>
        <w:jc w:val="both"/>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 xml:space="preserve">4. </w:t>
      </w:r>
      <w:r w:rsidR="00233B6E" w:rsidRPr="00E85232">
        <w:rPr>
          <w:rFonts w:ascii="Calibri" w:eastAsia="Calibri" w:hAnsi="Calibri" w:cs="Times New Roman"/>
          <w:b/>
          <w:bCs/>
          <w:color w:val="2E74B5"/>
          <w:sz w:val="24"/>
          <w:szCs w:val="24"/>
          <w:lang w:val="el-GR" w:eastAsia="en-US"/>
        </w:rPr>
        <w:t xml:space="preserve">Οργάνωση και Διοίκηση Μονάδων Υγείας </w:t>
      </w:r>
    </w:p>
    <w:p w:rsidR="00233B6E" w:rsidRPr="00E85232" w:rsidRDefault="00233B6E" w:rsidP="00E1623D">
      <w:pPr>
        <w:spacing w:after="0" w:line="288" w:lineRule="auto"/>
        <w:ind w:right="45"/>
        <w:jc w:val="both"/>
        <w:rPr>
          <w:rFonts w:ascii="Calibri" w:eastAsia="Calibri" w:hAnsi="Calibri" w:cs="Times New Roman"/>
          <w:b/>
          <w:bCs/>
          <w:color w:val="2E74B5"/>
          <w:sz w:val="24"/>
          <w:szCs w:val="24"/>
          <w:lang w:val="el-GR" w:eastAsia="en-US"/>
        </w:rPr>
      </w:pPr>
      <w:r w:rsidRPr="00E85232">
        <w:rPr>
          <w:rFonts w:ascii="Calibri" w:eastAsia="Calibri" w:hAnsi="Calibri" w:cs="Times New Roman"/>
          <w:b/>
          <w:bCs/>
          <w:color w:val="2E74B5"/>
          <w:sz w:val="24"/>
          <w:szCs w:val="24"/>
          <w:lang w:val="el-GR" w:eastAsia="en-US"/>
        </w:rPr>
        <w:t xml:space="preserve">5. </w:t>
      </w:r>
      <w:proofErr w:type="spellStart"/>
      <w:r w:rsidRPr="00E85232">
        <w:rPr>
          <w:rFonts w:ascii="Calibri" w:eastAsia="Calibri" w:hAnsi="Calibri" w:cs="Times New Roman"/>
          <w:b/>
          <w:bCs/>
          <w:color w:val="2E74B5"/>
          <w:sz w:val="24"/>
          <w:szCs w:val="24"/>
          <w:lang w:val="el-GR" w:eastAsia="en-US"/>
        </w:rPr>
        <w:t>Εξορθολογισμός</w:t>
      </w:r>
      <w:proofErr w:type="spellEnd"/>
      <w:r w:rsidRPr="00E85232">
        <w:rPr>
          <w:rFonts w:ascii="Calibri" w:eastAsia="Calibri" w:hAnsi="Calibri" w:cs="Times New Roman"/>
          <w:b/>
          <w:bCs/>
          <w:color w:val="2E74B5"/>
          <w:sz w:val="24"/>
          <w:szCs w:val="24"/>
          <w:lang w:val="el-GR" w:eastAsia="en-US"/>
        </w:rPr>
        <w:t xml:space="preserve"> της Φαρμακευτικής Δαπάνης</w:t>
      </w:r>
    </w:p>
    <w:p w:rsidR="007C2C48" w:rsidRPr="00E85232" w:rsidRDefault="00233B6E" w:rsidP="00E1623D">
      <w:pPr>
        <w:spacing w:after="0" w:line="288" w:lineRule="auto"/>
        <w:ind w:right="45"/>
        <w:jc w:val="both"/>
        <w:rPr>
          <w:rFonts w:ascii="Calibri" w:eastAsia="Calibri" w:hAnsi="Calibri" w:cs="Times New Roman"/>
          <w:b/>
          <w:bCs/>
          <w:color w:val="2E74B5"/>
          <w:sz w:val="24"/>
          <w:szCs w:val="24"/>
          <w:lang w:val="el-GR" w:eastAsia="en-US"/>
        </w:rPr>
      </w:pPr>
      <w:r w:rsidRPr="00E85232">
        <w:rPr>
          <w:rFonts w:ascii="Calibri" w:eastAsia="Calibri" w:hAnsi="Calibri" w:cs="Times New Roman"/>
          <w:b/>
          <w:bCs/>
          <w:color w:val="2E74B5"/>
          <w:sz w:val="24"/>
          <w:szCs w:val="24"/>
          <w:lang w:val="el-GR" w:eastAsia="en-US"/>
        </w:rPr>
        <w:t>6. Αξιοποίηση Σύγχρονων Τεχνολογιών</w:t>
      </w:r>
    </w:p>
    <w:p w:rsidR="007C2C48" w:rsidRPr="00E76483" w:rsidRDefault="007C2C48"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F5661B" w:rsidRDefault="00DD18EC" w:rsidP="00E1623D">
      <w:pPr>
        <w:spacing w:after="0" w:line="288" w:lineRule="auto"/>
        <w:contextualSpacing/>
        <w:jc w:val="both"/>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Β. ΒΑΣΙΚΕΣ ΔΡΑΣΕΙΣ</w:t>
      </w:r>
    </w:p>
    <w:p w:rsidR="007C2C48" w:rsidRPr="00E76483" w:rsidRDefault="00DD18EC" w:rsidP="00E1623D">
      <w:pPr>
        <w:spacing w:after="0" w:line="288" w:lineRule="auto"/>
        <w:contextualSpacing/>
        <w:jc w:val="both"/>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 xml:space="preserve"> </w:t>
      </w:r>
    </w:p>
    <w:p w:rsidR="002C53AA" w:rsidRPr="00F77E0A"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Cs/>
          <w:color w:val="000000" w:themeColor="text1"/>
          <w:lang w:val="el-GR" w:eastAsia="en-US"/>
        </w:rPr>
      </w:pPr>
      <w:r w:rsidRPr="00F77E0A">
        <w:rPr>
          <w:rFonts w:ascii="Calibri" w:eastAsia="Calibri" w:hAnsi="Calibri" w:cs="Times New Roman"/>
          <w:b/>
          <w:bCs/>
          <w:color w:val="000000" w:themeColor="text1"/>
          <w:sz w:val="24"/>
          <w:szCs w:val="24"/>
          <w:lang w:val="el-GR" w:eastAsia="en-US"/>
        </w:rPr>
        <w:t xml:space="preserve">Εφαρμογή Ολοκληρωμένου Σχεδίου Δράσης για την αντιμετώπιση της πανδημίας </w:t>
      </w:r>
      <w:proofErr w:type="spellStart"/>
      <w:r w:rsidRPr="00F77E0A">
        <w:rPr>
          <w:rFonts w:ascii="Calibri" w:eastAsia="Calibri" w:hAnsi="Calibri" w:cs="Times New Roman"/>
          <w:b/>
          <w:bCs/>
          <w:color w:val="000000" w:themeColor="text1"/>
          <w:sz w:val="24"/>
          <w:szCs w:val="24"/>
          <w:lang w:val="el-GR" w:eastAsia="en-US"/>
        </w:rPr>
        <w:t>κορωνοϊού</w:t>
      </w:r>
      <w:proofErr w:type="spellEnd"/>
      <w:r w:rsidRPr="00547223">
        <w:rPr>
          <w:rFonts w:ascii="Calibri" w:eastAsia="Calibri" w:hAnsi="Calibri" w:cs="Times New Roman"/>
          <w:bCs/>
          <w:color w:val="000000" w:themeColor="text1"/>
          <w:sz w:val="24"/>
          <w:szCs w:val="24"/>
          <w:lang w:val="el-GR" w:eastAsia="en-US"/>
        </w:rPr>
        <w:t xml:space="preserve"> </w:t>
      </w:r>
      <w:r w:rsidRPr="00F77E0A">
        <w:rPr>
          <w:rFonts w:ascii="Calibri" w:eastAsia="Calibri" w:hAnsi="Calibri" w:cs="Times New Roman"/>
          <w:bCs/>
          <w:color w:val="000000" w:themeColor="text1"/>
          <w:lang w:val="el-GR" w:eastAsia="en-US"/>
        </w:rPr>
        <w:t>που περιλάμβανε ενδεικτικά</w:t>
      </w:r>
      <w:r w:rsidRPr="00F77E0A">
        <w:rPr>
          <w:rFonts w:ascii="Calibri" w:eastAsia="Calibri" w:hAnsi="Calibri" w:cs="Times New Roman"/>
          <w:b/>
          <w:bCs/>
          <w:color w:val="000000" w:themeColor="text1"/>
          <w:lang w:val="el-GR" w:eastAsia="en-US"/>
        </w:rPr>
        <w:t xml:space="preserve">: </w:t>
      </w:r>
      <w:r w:rsidRPr="00F77E0A">
        <w:rPr>
          <w:rFonts w:ascii="Calibri" w:eastAsia="Calibri" w:hAnsi="Calibri" w:cs="Times New Roman"/>
          <w:bCs/>
          <w:color w:val="000000" w:themeColor="text1"/>
          <w:lang w:val="el-GR" w:eastAsia="en-US"/>
        </w:rPr>
        <w:t xml:space="preserve">ενίσχυση με νέο προσωπικό των δομών υγείας, αύξηση κλινών ΜΕΘ και κοινών νοσοκομειακών κλινών, εξασφάλιση αποθεμάτων των απαραίτητων υλικών, συγκρότηση Κινητών  Ομάδων  Υγείας, Λειτουργία Κέντρων Υγείας </w:t>
      </w:r>
      <w:r w:rsidRPr="00F77E0A">
        <w:rPr>
          <w:rFonts w:ascii="Calibri" w:eastAsia="Calibri" w:hAnsi="Calibri" w:cs="Times New Roman"/>
          <w:bCs/>
          <w:color w:val="000000" w:themeColor="text1"/>
          <w:lang w:eastAsia="en-US"/>
        </w:rPr>
        <w:t>COVID</w:t>
      </w:r>
      <w:r w:rsidRPr="00F77E0A">
        <w:rPr>
          <w:rFonts w:ascii="Calibri" w:eastAsia="Calibri" w:hAnsi="Calibri" w:cs="Times New Roman"/>
          <w:bCs/>
          <w:color w:val="000000" w:themeColor="text1"/>
          <w:lang w:val="el-GR" w:eastAsia="en-US"/>
        </w:rPr>
        <w:t>-</w:t>
      </w:r>
      <w:r w:rsidRPr="00F77E0A">
        <w:rPr>
          <w:rFonts w:ascii="Calibri" w:eastAsia="Calibri" w:hAnsi="Calibri" w:cs="Times New Roman"/>
          <w:bCs/>
          <w:color w:val="000000" w:themeColor="text1"/>
          <w:lang w:eastAsia="en-US"/>
        </w:rPr>
        <w:t>ONLY</w:t>
      </w:r>
      <w:r w:rsidRPr="00F77E0A">
        <w:rPr>
          <w:rFonts w:ascii="Calibri" w:eastAsia="Calibri" w:hAnsi="Calibri" w:cs="Times New Roman"/>
          <w:bCs/>
          <w:color w:val="000000" w:themeColor="text1"/>
          <w:lang w:val="el-GR" w:eastAsia="en-US"/>
        </w:rPr>
        <w:t xml:space="preserve"> επί 24ωρου βάσεως,</w:t>
      </w:r>
      <w:r w:rsidRPr="00F77E0A">
        <w:rPr>
          <w:rFonts w:ascii="Calibri" w:eastAsiaTheme="minorEastAsia" w:hAnsi="Calibri" w:cs="Calibri"/>
          <w:color w:val="000000" w:themeColor="text1"/>
          <w:kern w:val="0"/>
          <w:lang w:val="el-GR"/>
        </w:rPr>
        <w:t xml:space="preserve"> </w:t>
      </w:r>
      <w:r w:rsidRPr="00F77E0A">
        <w:rPr>
          <w:rFonts w:ascii="Calibri" w:eastAsia="Calibri" w:hAnsi="Calibri" w:cs="Times New Roman"/>
          <w:bCs/>
          <w:color w:val="000000" w:themeColor="text1"/>
          <w:lang w:val="el-GR" w:eastAsia="en-US"/>
        </w:rPr>
        <w:t xml:space="preserve">Σχέδιο πρωτοκόλλων και ενιαίας υγειονομικής κάλυψης των νησιών της Χώρας , συγκρότηση Εθνικής Επιτροπής προστασίας της Δημόσιας Υγείας έναντι του </w:t>
      </w:r>
      <w:proofErr w:type="spellStart"/>
      <w:r w:rsidRPr="00F77E0A">
        <w:rPr>
          <w:rFonts w:ascii="Calibri" w:eastAsia="Calibri" w:hAnsi="Calibri" w:cs="Times New Roman"/>
          <w:bCs/>
          <w:color w:val="000000" w:themeColor="text1"/>
          <w:lang w:val="el-GR" w:eastAsia="en-US"/>
        </w:rPr>
        <w:t>κορωνοϊού</w:t>
      </w:r>
      <w:proofErr w:type="spellEnd"/>
      <w:r w:rsidRPr="00F77E0A">
        <w:rPr>
          <w:rFonts w:ascii="Calibri" w:eastAsia="Calibri" w:hAnsi="Calibri" w:cs="Times New Roman"/>
          <w:bCs/>
          <w:color w:val="000000" w:themeColor="text1"/>
          <w:lang w:val="el-GR" w:eastAsia="en-US"/>
        </w:rPr>
        <w:t xml:space="preserve"> </w:t>
      </w:r>
      <w:r w:rsidRPr="00F77E0A">
        <w:rPr>
          <w:rFonts w:ascii="Calibri" w:eastAsia="Calibri" w:hAnsi="Calibri" w:cs="Times New Roman"/>
          <w:bCs/>
          <w:color w:val="000000" w:themeColor="text1"/>
          <w:lang w:eastAsia="en-US"/>
        </w:rPr>
        <w:t>COVID</w:t>
      </w:r>
      <w:r w:rsidRPr="00F77E0A">
        <w:rPr>
          <w:rFonts w:ascii="Calibri" w:eastAsia="Calibri" w:hAnsi="Calibri" w:cs="Times New Roman"/>
          <w:bCs/>
          <w:color w:val="000000" w:themeColor="text1"/>
          <w:lang w:val="el-GR" w:eastAsia="en-US"/>
        </w:rPr>
        <w:t xml:space="preserve">-19, </w:t>
      </w:r>
      <w:proofErr w:type="spellStart"/>
      <w:r w:rsidRPr="00F77E0A">
        <w:rPr>
          <w:rFonts w:ascii="Calibri" w:eastAsia="Calibri" w:hAnsi="Calibri" w:cs="Times New Roman"/>
          <w:bCs/>
          <w:color w:val="000000" w:themeColor="text1"/>
          <w:lang w:val="el-GR" w:eastAsia="en-US"/>
        </w:rPr>
        <w:t>επικαιροποίηση</w:t>
      </w:r>
      <w:proofErr w:type="spellEnd"/>
      <w:r w:rsidRPr="00F77E0A">
        <w:rPr>
          <w:rFonts w:ascii="Calibri" w:eastAsia="Calibri" w:hAnsi="Calibri" w:cs="Times New Roman"/>
          <w:bCs/>
          <w:color w:val="000000" w:themeColor="text1"/>
          <w:lang w:val="el-GR" w:eastAsia="en-US"/>
        </w:rPr>
        <w:t xml:space="preserve"> του Επιχειρησιακού Σχεδίου Πανδημίας (ΑΡΤΕΜΙΣ), σύσταση τηλεφωνικών γραμμών πληροφόρησης (1135) και Ψυχοκοινωνικής Υποστήριξης (10306) </w:t>
      </w:r>
      <w:r w:rsidRPr="00F77E0A">
        <w:rPr>
          <w:rFonts w:ascii="Calibri" w:eastAsia="Calibri" w:hAnsi="Calibri" w:cs="Times New Roman"/>
          <w:b/>
          <w:bCs/>
          <w:color w:val="000000" w:themeColor="text1"/>
          <w:lang w:val="el-GR" w:eastAsia="en-US"/>
        </w:rPr>
        <w:t>( Άξονας 1)</w:t>
      </w:r>
    </w:p>
    <w:p w:rsidR="00F77E0A" w:rsidRDefault="002C53AA" w:rsidP="00144D76">
      <w:pPr>
        <w:pStyle w:val="a4"/>
        <w:numPr>
          <w:ilvl w:val="0"/>
          <w:numId w:val="35"/>
        </w:numPr>
        <w:tabs>
          <w:tab w:val="left" w:pos="1021"/>
        </w:tabs>
        <w:spacing w:after="0" w:line="288" w:lineRule="auto"/>
        <w:ind w:right="43"/>
        <w:jc w:val="both"/>
        <w:rPr>
          <w:rFonts w:ascii="Calibri" w:eastAsia="Calibri" w:hAnsi="Calibri" w:cs="Times New Roman"/>
          <w:b/>
          <w:bCs/>
          <w:color w:val="000000" w:themeColor="text1"/>
          <w:sz w:val="24"/>
          <w:szCs w:val="24"/>
          <w:lang w:val="el-GR" w:eastAsia="en-US"/>
        </w:rPr>
      </w:pPr>
      <w:r w:rsidRPr="00F77E0A">
        <w:rPr>
          <w:rFonts w:ascii="Calibri" w:eastAsia="Calibri" w:hAnsi="Calibri" w:cs="Times New Roman"/>
          <w:b/>
          <w:bCs/>
          <w:color w:val="000000" w:themeColor="text1"/>
          <w:sz w:val="24"/>
          <w:szCs w:val="24"/>
          <w:lang w:val="el-GR" w:eastAsia="en-US"/>
        </w:rPr>
        <w:t>Δράσεις για την αντιμετώπιση του καπνίσματος</w:t>
      </w:r>
    </w:p>
    <w:p w:rsidR="002C53AA" w:rsidRPr="00547223" w:rsidRDefault="002C53AA" w:rsidP="00E1623D">
      <w:pPr>
        <w:pStyle w:val="a4"/>
        <w:tabs>
          <w:tab w:val="left" w:pos="1021"/>
        </w:tabs>
        <w:spacing w:after="0" w:line="288" w:lineRule="auto"/>
        <w:ind w:left="357" w:right="45" w:firstLine="0"/>
        <w:jc w:val="both"/>
        <w:rPr>
          <w:rFonts w:ascii="Calibri" w:eastAsia="Calibri" w:hAnsi="Calibri" w:cs="Times New Roman"/>
          <w:b/>
          <w:bCs/>
          <w:color w:val="000000" w:themeColor="text1"/>
          <w:sz w:val="24"/>
          <w:szCs w:val="24"/>
          <w:lang w:val="el-GR" w:eastAsia="en-US"/>
        </w:rPr>
      </w:pPr>
      <w:r w:rsidRPr="00547223">
        <w:rPr>
          <w:rFonts w:ascii="Calibri" w:eastAsiaTheme="minorEastAsia" w:hAnsi="Calibri" w:cs="Calibri"/>
          <w:color w:val="000000" w:themeColor="text1"/>
          <w:kern w:val="0"/>
          <w:lang w:val="el-GR"/>
        </w:rPr>
        <w:t xml:space="preserve">Εκπόνηση Εθνικού Σχεδίου 2019-2023 για την αντιμετώπιση του καπνίσματος, Ψήφιση τροπολογιών για την απαγόρευση και τον έλεγχο του καπνίσματος – Νόμος 4633/19. </w:t>
      </w:r>
      <w:r w:rsidRPr="00547223">
        <w:rPr>
          <w:rFonts w:ascii="Calibri" w:eastAsiaTheme="minorEastAsia" w:hAnsi="Calibri" w:cs="Calibri"/>
          <w:b/>
          <w:color w:val="000000" w:themeColor="text1"/>
          <w:kern w:val="0"/>
          <w:lang w:val="el-GR"/>
        </w:rPr>
        <w:t>(Άξονας 2)</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F77E0A">
        <w:rPr>
          <w:rFonts w:ascii="Calibri" w:eastAsiaTheme="minorEastAsia" w:hAnsi="Calibri" w:cs="Calibri"/>
          <w:b/>
          <w:color w:val="000000" w:themeColor="text1"/>
          <w:kern w:val="0"/>
          <w:sz w:val="24"/>
          <w:szCs w:val="24"/>
          <w:lang w:val="el-GR"/>
        </w:rPr>
        <w:t>Έγκαιρη προμήθεια 2,6 εκατ. αντιγριπικών εμβολίων</w:t>
      </w:r>
      <w:r w:rsidRPr="00547223">
        <w:rPr>
          <w:rFonts w:ascii="Calibri" w:eastAsiaTheme="minorEastAsia" w:hAnsi="Calibri" w:cs="Calibri"/>
          <w:color w:val="000000" w:themeColor="text1"/>
          <w:kern w:val="0"/>
          <w:lang w:val="el-GR"/>
        </w:rPr>
        <w:t xml:space="preserve"> για την κάλυψη των αναγκών του πληθυσμού με αύξηση των δόσεων κατά 2,0 % σε σχέση με την περυσινή περίοδο. </w:t>
      </w:r>
      <w:r w:rsidRPr="00547223">
        <w:rPr>
          <w:rFonts w:ascii="Calibri" w:eastAsiaTheme="minorEastAsia" w:hAnsi="Calibri" w:cs="Calibri"/>
          <w:b/>
          <w:color w:val="000000" w:themeColor="text1"/>
          <w:kern w:val="0"/>
        </w:rPr>
        <w:t>(</w:t>
      </w:r>
      <w:proofErr w:type="spellStart"/>
      <w:r w:rsidRPr="00547223">
        <w:rPr>
          <w:rFonts w:ascii="Calibri" w:eastAsiaTheme="minorEastAsia" w:hAnsi="Calibri" w:cs="Calibri"/>
          <w:b/>
          <w:color w:val="000000" w:themeColor="text1"/>
          <w:kern w:val="0"/>
        </w:rPr>
        <w:t>Άξονας</w:t>
      </w:r>
      <w:proofErr w:type="spellEnd"/>
      <w:r w:rsidRPr="00547223">
        <w:rPr>
          <w:rFonts w:ascii="Calibri" w:eastAsiaTheme="minorEastAsia" w:hAnsi="Calibri" w:cs="Calibri"/>
          <w:b/>
          <w:color w:val="000000" w:themeColor="text1"/>
          <w:kern w:val="0"/>
        </w:rPr>
        <w:t xml:space="preserve"> 2)</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F77E0A">
        <w:rPr>
          <w:rFonts w:ascii="Calibri" w:eastAsiaTheme="minorEastAsia" w:hAnsi="Calibri" w:cs="Calibri"/>
          <w:b/>
          <w:color w:val="000000" w:themeColor="text1"/>
          <w:kern w:val="0"/>
          <w:sz w:val="24"/>
          <w:szCs w:val="24"/>
          <w:lang w:val="el-GR"/>
        </w:rPr>
        <w:t>Έναρξη λειτουργίας Δημόσιας Μονάδας Τεχνητού Νεφρού στη Σαντορίνη</w:t>
      </w:r>
      <w:r w:rsidRPr="00547223">
        <w:rPr>
          <w:rFonts w:ascii="Calibri" w:eastAsiaTheme="minorEastAsia" w:hAnsi="Calibri" w:cs="Calibri"/>
          <w:color w:val="000000" w:themeColor="text1"/>
          <w:kern w:val="0"/>
          <w:lang w:val="el-GR"/>
        </w:rPr>
        <w:t xml:space="preserve"> (ΑΕΜΥ)  έπειτα από το αιφνιδιαστικό κλείσιμο της μοναδικής Μονάδας (ιδιωτική κλινική). </w:t>
      </w:r>
      <w:r w:rsidRPr="00547223">
        <w:rPr>
          <w:rFonts w:ascii="Calibri" w:eastAsiaTheme="minorEastAsia" w:hAnsi="Calibri" w:cs="Calibri"/>
          <w:b/>
          <w:color w:val="000000" w:themeColor="text1"/>
          <w:kern w:val="0"/>
        </w:rPr>
        <w:t>(</w:t>
      </w:r>
      <w:proofErr w:type="spellStart"/>
      <w:r w:rsidRPr="00547223">
        <w:rPr>
          <w:rFonts w:ascii="Calibri" w:eastAsiaTheme="minorEastAsia" w:hAnsi="Calibri" w:cs="Calibri"/>
          <w:b/>
          <w:color w:val="000000" w:themeColor="text1"/>
          <w:kern w:val="0"/>
        </w:rPr>
        <w:t>Άξονας</w:t>
      </w:r>
      <w:proofErr w:type="spellEnd"/>
      <w:r w:rsidRPr="00547223">
        <w:rPr>
          <w:rFonts w:ascii="Calibri" w:eastAsiaTheme="minorEastAsia" w:hAnsi="Calibri" w:cs="Calibri"/>
          <w:b/>
          <w:color w:val="000000" w:themeColor="text1"/>
          <w:kern w:val="0"/>
        </w:rPr>
        <w:t xml:space="preserve"> 3)</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F77E0A">
        <w:rPr>
          <w:rFonts w:ascii="Calibri" w:eastAsiaTheme="minorEastAsia" w:hAnsi="Calibri" w:cs="Calibri"/>
          <w:b/>
          <w:color w:val="000000" w:themeColor="text1"/>
          <w:kern w:val="0"/>
          <w:sz w:val="24"/>
          <w:szCs w:val="24"/>
          <w:lang w:val="el-GR"/>
        </w:rPr>
        <w:t>Παράδοση ογκολογικών φαρμάκων νοσοκομειακής χρήσης σε ιδιωτικές κλινικές</w:t>
      </w:r>
      <w:r w:rsidR="00F77E0A">
        <w:rPr>
          <w:rFonts w:ascii="Calibri" w:eastAsiaTheme="minorEastAsia" w:hAnsi="Calibri" w:cs="Calibri"/>
          <w:color w:val="000000" w:themeColor="text1"/>
          <w:kern w:val="0"/>
          <w:lang w:val="el-GR"/>
        </w:rPr>
        <w:t xml:space="preserve"> για αποφυγή </w:t>
      </w:r>
      <w:r w:rsidRPr="00547223">
        <w:rPr>
          <w:rFonts w:ascii="Calibri" w:eastAsiaTheme="minorEastAsia" w:hAnsi="Calibri" w:cs="Calibri"/>
          <w:color w:val="000000" w:themeColor="text1"/>
          <w:kern w:val="0"/>
          <w:lang w:val="el-GR"/>
        </w:rPr>
        <w:t xml:space="preserve">της ταλαιπωρίας των ασφαλισμένων και της ασφαλούς διακίνησης των φαρμάκων </w:t>
      </w:r>
      <w:r w:rsidRPr="00547223">
        <w:rPr>
          <w:rFonts w:ascii="Calibri" w:eastAsiaTheme="minorEastAsia" w:hAnsi="Calibri" w:cs="Calibri"/>
          <w:b/>
          <w:color w:val="000000" w:themeColor="text1"/>
          <w:kern w:val="0"/>
          <w:lang w:val="el-GR"/>
        </w:rPr>
        <w:t>(Άξονας 3)</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Θέσπιση νομοθετικού πλαισίου για την παράδοση φαρμάκων υψηλού κόστους με επιβάρυνση</w:t>
      </w:r>
      <w:r w:rsidRPr="00B36663">
        <w:rPr>
          <w:rFonts w:ascii="Calibri" w:eastAsiaTheme="minorEastAsia" w:hAnsi="Calibri" w:cs="Calibri"/>
          <w:b/>
          <w:color w:val="000000" w:themeColor="text1"/>
          <w:kern w:val="0"/>
          <w:sz w:val="24"/>
          <w:szCs w:val="24"/>
          <w:lang w:val="el-GR"/>
        </w:rPr>
        <w:br/>
        <w:t xml:space="preserve">του ΕΟΠΥΥ </w:t>
      </w:r>
      <w:r w:rsidRPr="00547223">
        <w:rPr>
          <w:rFonts w:ascii="Calibri" w:eastAsiaTheme="minorEastAsia" w:hAnsi="Calibri" w:cs="Calibri"/>
          <w:color w:val="000000" w:themeColor="text1"/>
          <w:kern w:val="0"/>
          <w:lang w:val="el-GR"/>
        </w:rPr>
        <w:t>στα ιδιωτικά φαρμακεία με σκοπό την εξυπηρέτηση και τη μείωση της ταλαιπωρίας</w:t>
      </w:r>
      <w:r w:rsidRPr="00547223">
        <w:rPr>
          <w:rFonts w:ascii="Calibri" w:eastAsiaTheme="minorEastAsia" w:hAnsi="Calibri" w:cs="Calibri"/>
          <w:color w:val="000000" w:themeColor="text1"/>
          <w:kern w:val="0"/>
          <w:lang w:val="el-GR"/>
        </w:rPr>
        <w:br/>
        <w:t xml:space="preserve">των ασφαλισμένων </w:t>
      </w:r>
      <w:r w:rsidRPr="00547223">
        <w:rPr>
          <w:rFonts w:ascii="Calibri" w:eastAsiaTheme="minorEastAsia" w:hAnsi="Calibri" w:cs="Calibri"/>
          <w:b/>
          <w:color w:val="000000" w:themeColor="text1"/>
          <w:kern w:val="0"/>
          <w:lang w:val="el-GR"/>
        </w:rPr>
        <w:t>(Άξονας 3)</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lastRenderedPageBreak/>
        <w:t>Νέος τρόπος διάθεσης των σκευασμάτων γ-σφαιρίνης από τα Πανεπιστημιακά και τα</w:t>
      </w:r>
      <w:r w:rsidRPr="00B36663">
        <w:rPr>
          <w:rFonts w:ascii="Calibri" w:eastAsiaTheme="minorEastAsia" w:hAnsi="Calibri" w:cs="Calibri"/>
          <w:b/>
          <w:color w:val="000000" w:themeColor="text1"/>
          <w:kern w:val="0"/>
          <w:sz w:val="24"/>
          <w:szCs w:val="24"/>
          <w:lang w:val="el-GR"/>
        </w:rPr>
        <w:br/>
        <w:t>ιδιωτικά Νοσοκομεία</w:t>
      </w:r>
      <w:r w:rsidRPr="00547223">
        <w:rPr>
          <w:rFonts w:ascii="Calibri" w:eastAsiaTheme="minorEastAsia" w:hAnsi="Calibri" w:cs="Calibri"/>
          <w:color w:val="000000" w:themeColor="text1"/>
          <w:kern w:val="0"/>
          <w:lang w:val="el-GR"/>
        </w:rPr>
        <w:t xml:space="preserve">  ώστε να μην απαιτείται η αναμονή των ασθενών στα φαρμακεία του ΕΟΠΥΥ. </w:t>
      </w:r>
      <w:r w:rsidRPr="00547223">
        <w:rPr>
          <w:rFonts w:ascii="Calibri" w:eastAsiaTheme="minorEastAsia" w:hAnsi="Calibri" w:cs="Calibri"/>
          <w:b/>
          <w:color w:val="000000" w:themeColor="text1"/>
          <w:kern w:val="0"/>
          <w:lang w:val="el-GR"/>
        </w:rPr>
        <w:t>(Άξονας 3)</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 xml:space="preserve">Σύναψη Συμβολαίων αποδοτικότητας για τους νέους Διοικητές και Αναπληρωτές Διοικητές των νοσοκομείων </w:t>
      </w:r>
      <w:r w:rsidRPr="00547223">
        <w:rPr>
          <w:rFonts w:ascii="Calibri" w:eastAsiaTheme="minorEastAsia" w:hAnsi="Calibri" w:cs="Calibri"/>
          <w:color w:val="000000" w:themeColor="text1"/>
          <w:kern w:val="0"/>
          <w:lang w:val="el-GR"/>
        </w:rPr>
        <w:t xml:space="preserve">που διορίσθηκαν μετά τον Νοέμβριο του 2019 (Ν4633/2019, άρθρο 35) σύμφωνα με το οποία ορίζεται σαφή </w:t>
      </w:r>
      <w:proofErr w:type="spellStart"/>
      <w:r w:rsidRPr="00547223">
        <w:rPr>
          <w:rFonts w:ascii="Calibri" w:eastAsiaTheme="minorEastAsia" w:hAnsi="Calibri" w:cs="Calibri"/>
          <w:color w:val="000000" w:themeColor="text1"/>
          <w:kern w:val="0"/>
          <w:lang w:val="el-GR"/>
        </w:rPr>
        <w:t>στοχοθεσία</w:t>
      </w:r>
      <w:proofErr w:type="spellEnd"/>
      <w:r w:rsidRPr="00547223">
        <w:rPr>
          <w:rFonts w:ascii="Calibri" w:eastAsiaTheme="minorEastAsia" w:hAnsi="Calibri" w:cs="Calibri"/>
          <w:color w:val="000000" w:themeColor="text1"/>
          <w:kern w:val="0"/>
          <w:lang w:val="el-GR"/>
        </w:rPr>
        <w:t xml:space="preserve"> ανά Νοσοκομείο. </w:t>
      </w:r>
      <w:r w:rsidRPr="00547223">
        <w:rPr>
          <w:rFonts w:ascii="Calibri" w:eastAsiaTheme="minorEastAsia" w:hAnsi="Calibri" w:cs="Calibri"/>
          <w:b/>
          <w:color w:val="000000" w:themeColor="text1"/>
          <w:kern w:val="0"/>
          <w:lang w:val="el-GR"/>
        </w:rPr>
        <w:t>(Άξονας 4)</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Νομοθετικές ρυθμίσεις για την πληρωμή παλαιότερων ληξιπρόθεσμων υποχρεώσεων</w:t>
      </w:r>
      <w:r w:rsidRPr="00547223">
        <w:rPr>
          <w:rFonts w:ascii="Calibri" w:eastAsiaTheme="minorEastAsia" w:hAnsi="Calibri" w:cs="Calibri"/>
          <w:color w:val="000000" w:themeColor="text1"/>
          <w:kern w:val="0"/>
          <w:lang w:val="el-GR"/>
        </w:rPr>
        <w:t xml:space="preserve"> της</w:t>
      </w:r>
      <w:r w:rsidRPr="00547223">
        <w:rPr>
          <w:rFonts w:ascii="Calibri" w:eastAsiaTheme="minorEastAsia" w:hAnsi="Calibri" w:cs="Calibri"/>
          <w:color w:val="000000" w:themeColor="text1"/>
          <w:kern w:val="0"/>
          <w:lang w:val="el-GR"/>
        </w:rPr>
        <w:br/>
        <w:t>τάξης των 80 εκ ευρώ ετών 2017-2019 και την ενίσχυση των λογιστηρίων από λογιστικές</w:t>
      </w:r>
      <w:r w:rsidRPr="00547223">
        <w:rPr>
          <w:rFonts w:ascii="Calibri" w:eastAsiaTheme="minorEastAsia" w:hAnsi="Calibri" w:cs="Calibri"/>
          <w:color w:val="000000" w:themeColor="text1"/>
          <w:kern w:val="0"/>
          <w:lang w:val="el-GR"/>
        </w:rPr>
        <w:br/>
        <w:t>εταιρείες ώστε να μειωθεί ο χρόνος αποπληρωμής των προμηθευτών των Νοσοκομείων</w:t>
      </w:r>
      <w:r w:rsidRPr="00547223">
        <w:rPr>
          <w:rFonts w:ascii="Calibri" w:eastAsiaTheme="minorEastAsia" w:hAnsi="Calibri" w:cs="Calibri"/>
          <w:color w:val="000000" w:themeColor="text1"/>
          <w:kern w:val="0"/>
          <w:lang w:val="el-GR"/>
        </w:rPr>
        <w:br/>
        <w:t xml:space="preserve">(Ν.4623/2019, άρθρα 78,79) </w:t>
      </w:r>
      <w:r w:rsidRPr="00547223">
        <w:rPr>
          <w:rFonts w:ascii="Calibri" w:eastAsiaTheme="minorEastAsia" w:hAnsi="Calibri" w:cs="Calibri"/>
          <w:b/>
          <w:color w:val="000000" w:themeColor="text1"/>
          <w:kern w:val="0"/>
          <w:lang w:val="el-GR"/>
        </w:rPr>
        <w:t>(Άξονας 4)</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Ολοκλήρωση 8 θεραπευτικών πρωτοκόλλων</w:t>
      </w:r>
      <w:r w:rsidRPr="00547223">
        <w:rPr>
          <w:rFonts w:ascii="Calibri" w:eastAsiaTheme="minorEastAsia" w:hAnsi="Calibri" w:cs="Calibri"/>
          <w:color w:val="000000" w:themeColor="text1"/>
          <w:kern w:val="0"/>
          <w:lang w:val="el-GR"/>
        </w:rPr>
        <w:t xml:space="preserve"> (ήπια κατάθλιψη, μέτρια-σοβαρή κατάθλιψη,</w:t>
      </w:r>
      <w:r w:rsidRPr="00547223">
        <w:rPr>
          <w:rFonts w:ascii="Calibri" w:eastAsiaTheme="minorEastAsia" w:hAnsi="Calibri" w:cs="Calibri"/>
          <w:color w:val="000000" w:themeColor="text1"/>
          <w:kern w:val="0"/>
          <w:lang w:val="el-GR"/>
        </w:rPr>
        <w:br/>
        <w:t>διαταραχή γενικευμένου άγχους, διαταραχή κοινωνικού άγχους διαταραχή πανικού,</w:t>
      </w:r>
      <w:r w:rsidRPr="00547223">
        <w:rPr>
          <w:rFonts w:ascii="Calibri" w:eastAsiaTheme="minorEastAsia" w:hAnsi="Calibri" w:cs="Calibri"/>
          <w:color w:val="000000" w:themeColor="text1"/>
          <w:kern w:val="0"/>
          <w:lang w:val="el-GR"/>
        </w:rPr>
        <w:br/>
      </w:r>
      <w:proofErr w:type="spellStart"/>
      <w:r w:rsidRPr="00547223">
        <w:rPr>
          <w:rFonts w:ascii="Calibri" w:eastAsiaTheme="minorEastAsia" w:hAnsi="Calibri" w:cs="Calibri"/>
          <w:color w:val="000000" w:themeColor="text1"/>
          <w:kern w:val="0"/>
          <w:lang w:val="el-GR"/>
        </w:rPr>
        <w:t>ιδεοψυχαναγκαστική</w:t>
      </w:r>
      <w:proofErr w:type="spellEnd"/>
      <w:r w:rsidRPr="00547223">
        <w:rPr>
          <w:rFonts w:ascii="Calibri" w:eastAsiaTheme="minorEastAsia" w:hAnsi="Calibri" w:cs="Calibri"/>
          <w:color w:val="000000" w:themeColor="text1"/>
          <w:kern w:val="0"/>
          <w:lang w:val="el-GR"/>
        </w:rPr>
        <w:t xml:space="preserve"> διαταραχή, άσθμα, καρκίνο του προστάτη) με στόχο τον</w:t>
      </w:r>
      <w:r w:rsidRPr="00547223">
        <w:rPr>
          <w:rFonts w:ascii="Calibri" w:eastAsiaTheme="minorEastAsia" w:hAnsi="Calibri" w:cs="Calibri"/>
          <w:color w:val="000000" w:themeColor="text1"/>
          <w:kern w:val="0"/>
          <w:lang w:val="el-GR"/>
        </w:rPr>
        <w:br/>
      </w:r>
      <w:proofErr w:type="spellStart"/>
      <w:r w:rsidRPr="00547223">
        <w:rPr>
          <w:rFonts w:ascii="Calibri" w:eastAsiaTheme="minorEastAsia" w:hAnsi="Calibri" w:cs="Calibri"/>
          <w:color w:val="000000" w:themeColor="text1"/>
          <w:kern w:val="0"/>
          <w:lang w:val="el-GR"/>
        </w:rPr>
        <w:t>εξορθολογισμό</w:t>
      </w:r>
      <w:proofErr w:type="spellEnd"/>
      <w:r w:rsidRPr="00547223">
        <w:rPr>
          <w:rFonts w:ascii="Calibri" w:eastAsiaTheme="minorEastAsia" w:hAnsi="Calibri" w:cs="Calibri"/>
          <w:color w:val="000000" w:themeColor="text1"/>
          <w:kern w:val="0"/>
          <w:lang w:val="el-GR"/>
        </w:rPr>
        <w:t xml:space="preserve"> της φαρμακευτικής δαπάνης. </w:t>
      </w:r>
      <w:r w:rsidRPr="00547223">
        <w:rPr>
          <w:rFonts w:ascii="Calibri" w:eastAsiaTheme="minorEastAsia" w:hAnsi="Calibri" w:cs="Calibri"/>
          <w:b/>
          <w:color w:val="000000" w:themeColor="text1"/>
          <w:kern w:val="0"/>
        </w:rPr>
        <w:t>(</w:t>
      </w:r>
      <w:proofErr w:type="spellStart"/>
      <w:r w:rsidRPr="00547223">
        <w:rPr>
          <w:rFonts w:ascii="Calibri" w:eastAsiaTheme="minorEastAsia" w:hAnsi="Calibri" w:cs="Calibri"/>
          <w:b/>
          <w:color w:val="000000" w:themeColor="text1"/>
          <w:kern w:val="0"/>
        </w:rPr>
        <w:t>Άξονας</w:t>
      </w:r>
      <w:proofErr w:type="spellEnd"/>
      <w:r w:rsidRPr="00547223">
        <w:rPr>
          <w:rFonts w:ascii="Calibri" w:eastAsiaTheme="minorEastAsia" w:hAnsi="Calibri" w:cs="Calibri"/>
          <w:b/>
          <w:color w:val="000000" w:themeColor="text1"/>
          <w:kern w:val="0"/>
        </w:rPr>
        <w:t xml:space="preserve"> 5)</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Αλλαγή και εναρμόνιση 6% ΦΠΑ σε όλα τα φάρμακα</w:t>
      </w:r>
      <w:r w:rsidRPr="00547223">
        <w:rPr>
          <w:rFonts w:ascii="Calibri" w:eastAsiaTheme="minorEastAsia" w:hAnsi="Calibri" w:cs="Calibri"/>
          <w:color w:val="000000" w:themeColor="text1"/>
          <w:kern w:val="0"/>
          <w:lang w:val="el-GR"/>
        </w:rPr>
        <w:t xml:space="preserve"> </w:t>
      </w:r>
      <w:r w:rsidRPr="00547223">
        <w:rPr>
          <w:rFonts w:ascii="Calibri" w:eastAsiaTheme="minorEastAsia" w:hAnsi="Calibri" w:cs="Calibri"/>
          <w:b/>
          <w:color w:val="000000" w:themeColor="text1"/>
          <w:kern w:val="0"/>
          <w:lang w:val="el-GR"/>
        </w:rPr>
        <w:t>(Άξονας 5)</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Τροποποίηση πλαισίου τιμολόγησης φαρμάκων</w:t>
      </w:r>
      <w:r w:rsidRPr="00547223">
        <w:rPr>
          <w:rFonts w:ascii="Calibri" w:eastAsiaTheme="minorEastAsia" w:hAnsi="Calibri" w:cs="Calibri"/>
          <w:color w:val="000000" w:themeColor="text1"/>
          <w:kern w:val="0"/>
          <w:lang w:val="el-GR"/>
        </w:rPr>
        <w:t xml:space="preserve"> (</w:t>
      </w:r>
      <w:proofErr w:type="spellStart"/>
      <w:r w:rsidRPr="00547223">
        <w:rPr>
          <w:rFonts w:ascii="Calibri" w:eastAsiaTheme="minorEastAsia" w:hAnsi="Calibri" w:cs="Calibri"/>
          <w:color w:val="000000" w:themeColor="text1"/>
          <w:kern w:val="0"/>
          <w:lang w:val="el-GR"/>
        </w:rPr>
        <w:t>Αριθμ</w:t>
      </w:r>
      <w:proofErr w:type="spellEnd"/>
      <w:r w:rsidRPr="00547223">
        <w:rPr>
          <w:rFonts w:ascii="Calibri" w:eastAsiaTheme="minorEastAsia" w:hAnsi="Calibri" w:cs="Calibri"/>
          <w:color w:val="000000" w:themeColor="text1"/>
          <w:kern w:val="0"/>
          <w:lang w:val="el-GR"/>
        </w:rPr>
        <w:t>. Δ3(α)οικ.82331.(</w:t>
      </w:r>
      <w:r w:rsidRPr="00547223">
        <w:rPr>
          <w:rFonts w:ascii="Calibri" w:eastAsiaTheme="minorEastAsia" w:hAnsi="Calibri" w:cs="Calibri"/>
          <w:bCs/>
          <w:color w:val="000000" w:themeColor="text1"/>
          <w:kern w:val="0"/>
          <w:lang w:val="el-GR"/>
        </w:rPr>
        <w:t>ΦΕΚ Β</w:t>
      </w:r>
      <w:r w:rsidRPr="00547223">
        <w:rPr>
          <w:rFonts w:ascii="Calibri" w:eastAsiaTheme="minorEastAsia" w:hAnsi="Calibri" w:cs="Calibri"/>
          <w:color w:val="000000" w:themeColor="text1"/>
          <w:kern w:val="0"/>
          <w:lang w:val="el-GR"/>
        </w:rPr>
        <w:t>΄</w:t>
      </w:r>
      <w:r w:rsidRPr="00547223">
        <w:rPr>
          <w:rFonts w:ascii="Calibri" w:eastAsiaTheme="minorEastAsia" w:hAnsi="Calibri" w:cs="Calibri"/>
          <w:color w:val="000000" w:themeColor="text1"/>
          <w:kern w:val="0"/>
        </w:rPr>
        <w:t> </w:t>
      </w:r>
      <w:r w:rsidRPr="00547223">
        <w:rPr>
          <w:rFonts w:ascii="Calibri" w:eastAsiaTheme="minorEastAsia" w:hAnsi="Calibri" w:cs="Calibri"/>
          <w:bCs/>
          <w:color w:val="000000" w:themeColor="text1"/>
          <w:kern w:val="0"/>
          <w:lang w:val="el-GR"/>
        </w:rPr>
        <w:t>4274/22.11.2019</w:t>
      </w:r>
      <w:r w:rsidRPr="00547223">
        <w:rPr>
          <w:rFonts w:ascii="Calibri" w:eastAsiaTheme="minorEastAsia" w:hAnsi="Calibri" w:cs="Calibri"/>
          <w:color w:val="000000" w:themeColor="text1"/>
          <w:kern w:val="0"/>
          <w:lang w:val="el-GR"/>
        </w:rPr>
        <w:t>) (</w:t>
      </w:r>
      <w:r w:rsidRPr="00547223">
        <w:rPr>
          <w:rFonts w:ascii="Calibri" w:eastAsiaTheme="minorEastAsia" w:hAnsi="Calibri" w:cs="Calibri"/>
          <w:b/>
          <w:color w:val="000000" w:themeColor="text1"/>
          <w:kern w:val="0"/>
          <w:lang w:val="el-GR"/>
        </w:rPr>
        <w:t>Άξονας 5)</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 xml:space="preserve">Νομοθέτηση 120 δόσεων (N.4647/2019) για τη πληρωμή του </w:t>
      </w:r>
      <w:proofErr w:type="spellStart"/>
      <w:r w:rsidRPr="00B36663">
        <w:rPr>
          <w:rFonts w:ascii="Calibri" w:eastAsiaTheme="minorEastAsia" w:hAnsi="Calibri" w:cs="Calibri"/>
          <w:b/>
          <w:color w:val="000000" w:themeColor="text1"/>
          <w:kern w:val="0"/>
          <w:sz w:val="24"/>
          <w:szCs w:val="24"/>
        </w:rPr>
        <w:t>clawback</w:t>
      </w:r>
      <w:proofErr w:type="spellEnd"/>
      <w:r w:rsidRPr="00547223">
        <w:rPr>
          <w:rFonts w:ascii="Calibri" w:eastAsiaTheme="minorEastAsia" w:hAnsi="Calibri" w:cs="Calibri"/>
          <w:b/>
          <w:color w:val="000000" w:themeColor="text1"/>
          <w:kern w:val="0"/>
          <w:lang w:val="el-GR"/>
        </w:rPr>
        <w:t xml:space="preserve"> (Άξονας 5)</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Cs/>
          <w:color w:val="000000" w:themeColor="text1"/>
          <w:sz w:val="24"/>
          <w:szCs w:val="24"/>
          <w:lang w:val="el-GR" w:eastAsia="en-US"/>
        </w:rPr>
      </w:pPr>
      <w:r w:rsidRPr="00B36663">
        <w:rPr>
          <w:rFonts w:ascii="Calibri" w:eastAsiaTheme="minorEastAsia" w:hAnsi="Calibri" w:cs="Calibri"/>
          <w:b/>
          <w:bCs/>
          <w:color w:val="000000" w:themeColor="text1"/>
          <w:kern w:val="0"/>
          <w:sz w:val="24"/>
          <w:szCs w:val="24"/>
          <w:lang w:val="el-GR"/>
        </w:rPr>
        <w:t>Συμψηφισμός αυτόματης επιστροφής φαρμακευτικής δαπάνης με τις δαπάνες έρευνας και ανάπτυξης (Ν.4633/2019)</w:t>
      </w:r>
      <w:r w:rsidRPr="00547223">
        <w:rPr>
          <w:rFonts w:ascii="Calibri" w:eastAsiaTheme="minorEastAsia" w:hAnsi="Calibri" w:cs="Calibri"/>
          <w:bCs/>
          <w:color w:val="000000" w:themeColor="text1"/>
          <w:kern w:val="0"/>
          <w:lang w:val="el-GR"/>
        </w:rPr>
        <w:t xml:space="preserve"> </w:t>
      </w:r>
      <w:r w:rsidRPr="00547223">
        <w:rPr>
          <w:rFonts w:ascii="Calibri" w:eastAsiaTheme="minorEastAsia" w:hAnsi="Calibri" w:cs="Calibri"/>
          <w:b/>
          <w:bCs/>
          <w:color w:val="000000" w:themeColor="text1"/>
          <w:kern w:val="0"/>
          <w:lang w:val="el-GR"/>
        </w:rPr>
        <w:t>(Άξονας 5)</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Cs/>
          <w:color w:val="000000" w:themeColor="text1"/>
          <w:sz w:val="24"/>
          <w:szCs w:val="24"/>
          <w:lang w:val="el-GR" w:eastAsia="en-US"/>
        </w:rPr>
      </w:pPr>
      <w:proofErr w:type="spellStart"/>
      <w:r w:rsidRPr="00B36663">
        <w:rPr>
          <w:rFonts w:ascii="Calibri" w:eastAsia="Calibri" w:hAnsi="Calibri" w:cs="Times New Roman"/>
          <w:b/>
          <w:bCs/>
          <w:color w:val="000000" w:themeColor="text1"/>
          <w:sz w:val="24"/>
          <w:szCs w:val="24"/>
          <w:lang w:eastAsia="en-US"/>
        </w:rPr>
        <w:t>Καθιέρωση</w:t>
      </w:r>
      <w:proofErr w:type="spellEnd"/>
      <w:r w:rsidRPr="00B36663">
        <w:rPr>
          <w:rFonts w:ascii="Calibri" w:eastAsia="Calibri" w:hAnsi="Calibri" w:cs="Times New Roman"/>
          <w:b/>
          <w:bCs/>
          <w:color w:val="000000" w:themeColor="text1"/>
          <w:sz w:val="24"/>
          <w:szCs w:val="24"/>
          <w:lang w:eastAsia="en-US"/>
        </w:rPr>
        <w:t xml:space="preserve"> </w:t>
      </w:r>
      <w:proofErr w:type="spellStart"/>
      <w:r w:rsidRPr="00B36663">
        <w:rPr>
          <w:rFonts w:ascii="Calibri" w:eastAsia="Calibri" w:hAnsi="Calibri" w:cs="Times New Roman"/>
          <w:b/>
          <w:bCs/>
          <w:color w:val="000000" w:themeColor="text1"/>
          <w:sz w:val="24"/>
          <w:szCs w:val="24"/>
          <w:lang w:eastAsia="en-US"/>
        </w:rPr>
        <w:t>Άυλης</w:t>
      </w:r>
      <w:proofErr w:type="spellEnd"/>
      <w:r w:rsidRPr="00B36663">
        <w:rPr>
          <w:rFonts w:ascii="Calibri" w:eastAsia="Calibri" w:hAnsi="Calibri" w:cs="Times New Roman"/>
          <w:b/>
          <w:bCs/>
          <w:color w:val="000000" w:themeColor="text1"/>
          <w:sz w:val="24"/>
          <w:szCs w:val="24"/>
          <w:lang w:eastAsia="en-US"/>
        </w:rPr>
        <w:t xml:space="preserve"> </w:t>
      </w:r>
      <w:proofErr w:type="spellStart"/>
      <w:r w:rsidRPr="00B36663">
        <w:rPr>
          <w:rFonts w:ascii="Calibri" w:eastAsia="Calibri" w:hAnsi="Calibri" w:cs="Times New Roman"/>
          <w:b/>
          <w:bCs/>
          <w:color w:val="000000" w:themeColor="text1"/>
          <w:sz w:val="24"/>
          <w:szCs w:val="24"/>
          <w:lang w:eastAsia="en-US"/>
        </w:rPr>
        <w:t>συνταγογράφησης</w:t>
      </w:r>
      <w:proofErr w:type="spellEnd"/>
      <w:r w:rsidRPr="00547223">
        <w:rPr>
          <w:rFonts w:ascii="Calibri" w:eastAsia="Calibri" w:hAnsi="Calibri" w:cs="Times New Roman"/>
          <w:bCs/>
          <w:color w:val="000000" w:themeColor="text1"/>
          <w:sz w:val="24"/>
          <w:szCs w:val="24"/>
          <w:lang w:eastAsia="en-US"/>
        </w:rPr>
        <w:t xml:space="preserve"> </w:t>
      </w:r>
      <w:r w:rsidRPr="00547223">
        <w:rPr>
          <w:rFonts w:ascii="Calibri" w:eastAsia="Calibri" w:hAnsi="Calibri" w:cs="Times New Roman"/>
          <w:b/>
          <w:bCs/>
          <w:color w:val="000000" w:themeColor="text1"/>
          <w:sz w:val="24"/>
          <w:szCs w:val="24"/>
          <w:lang w:eastAsia="en-US"/>
        </w:rPr>
        <w:t>(</w:t>
      </w:r>
      <w:proofErr w:type="spellStart"/>
      <w:r w:rsidRPr="00547223">
        <w:rPr>
          <w:rFonts w:ascii="Calibri" w:eastAsia="Calibri" w:hAnsi="Calibri" w:cs="Times New Roman"/>
          <w:b/>
          <w:bCs/>
          <w:color w:val="000000" w:themeColor="text1"/>
          <w:sz w:val="24"/>
          <w:szCs w:val="24"/>
          <w:lang w:eastAsia="en-US"/>
        </w:rPr>
        <w:t>Άξονας</w:t>
      </w:r>
      <w:proofErr w:type="spellEnd"/>
      <w:r w:rsidRPr="00547223">
        <w:rPr>
          <w:rFonts w:ascii="Calibri" w:eastAsia="Calibri" w:hAnsi="Calibri" w:cs="Times New Roman"/>
          <w:b/>
          <w:bCs/>
          <w:color w:val="000000" w:themeColor="text1"/>
          <w:sz w:val="24"/>
          <w:szCs w:val="24"/>
          <w:lang w:eastAsia="en-US"/>
        </w:rPr>
        <w:t xml:space="preserve"> 6)</w:t>
      </w:r>
    </w:p>
    <w:p w:rsidR="002C53AA" w:rsidRPr="00547223" w:rsidRDefault="002C53AA" w:rsidP="00144D76">
      <w:pPr>
        <w:pStyle w:val="a4"/>
        <w:numPr>
          <w:ilvl w:val="0"/>
          <w:numId w:val="35"/>
        </w:numPr>
        <w:tabs>
          <w:tab w:val="left" w:pos="1021"/>
        </w:tabs>
        <w:spacing w:after="0" w:line="288" w:lineRule="auto"/>
        <w:ind w:left="357" w:right="45" w:hanging="357"/>
        <w:jc w:val="both"/>
        <w:rPr>
          <w:rFonts w:ascii="Calibri" w:eastAsia="Calibri" w:hAnsi="Calibri" w:cs="Times New Roman"/>
          <w:bCs/>
          <w:color w:val="000000" w:themeColor="text1"/>
          <w:sz w:val="24"/>
          <w:szCs w:val="24"/>
          <w:lang w:val="el-GR" w:eastAsia="en-US"/>
        </w:rPr>
      </w:pPr>
      <w:r w:rsidRPr="00B36663">
        <w:rPr>
          <w:rFonts w:ascii="Calibri" w:eastAsiaTheme="minorEastAsia" w:hAnsi="Calibri" w:cs="Calibri"/>
          <w:b/>
          <w:color w:val="000000" w:themeColor="text1"/>
          <w:kern w:val="0"/>
          <w:sz w:val="24"/>
          <w:szCs w:val="24"/>
          <w:lang w:val="el-GR"/>
        </w:rPr>
        <w:t xml:space="preserve">Δημιουργία πλατφόρμας </w:t>
      </w:r>
      <w:proofErr w:type="spellStart"/>
      <w:r w:rsidRPr="00B36663">
        <w:rPr>
          <w:rFonts w:ascii="Calibri" w:eastAsiaTheme="minorEastAsia" w:hAnsi="Calibri" w:cs="Calibri"/>
          <w:b/>
          <w:color w:val="000000" w:themeColor="text1"/>
          <w:kern w:val="0"/>
          <w:sz w:val="24"/>
          <w:szCs w:val="24"/>
          <w:lang w:val="el-GR"/>
        </w:rPr>
        <w:t>τηλεσυμβουλευτικής</w:t>
      </w:r>
      <w:proofErr w:type="spellEnd"/>
      <w:r w:rsidRPr="00547223">
        <w:rPr>
          <w:rFonts w:ascii="Calibri" w:eastAsiaTheme="minorEastAsia" w:hAnsi="Calibri" w:cs="Calibri"/>
          <w:color w:val="000000" w:themeColor="text1"/>
          <w:kern w:val="0"/>
          <w:lang w:val="el-GR"/>
        </w:rPr>
        <w:t xml:space="preserve"> για κατ’ οίκον παρακολούθηση ασθενών που</w:t>
      </w:r>
      <w:r w:rsidRPr="00547223">
        <w:rPr>
          <w:rFonts w:ascii="Calibri" w:eastAsiaTheme="minorEastAsia" w:hAnsi="Calibri" w:cs="Calibri"/>
          <w:color w:val="000000" w:themeColor="text1"/>
          <w:kern w:val="0"/>
          <w:lang w:val="el-GR"/>
        </w:rPr>
        <w:br/>
        <w:t xml:space="preserve">έχουν διαγνωστεί με </w:t>
      </w:r>
      <w:r w:rsidRPr="00547223">
        <w:rPr>
          <w:rFonts w:ascii="Calibri" w:eastAsiaTheme="minorEastAsia" w:hAnsi="Calibri" w:cs="Calibri"/>
          <w:color w:val="000000" w:themeColor="text1"/>
          <w:kern w:val="0"/>
        </w:rPr>
        <w:t>COVID</w:t>
      </w:r>
      <w:r w:rsidRPr="00547223">
        <w:rPr>
          <w:rFonts w:ascii="Calibri" w:eastAsiaTheme="minorEastAsia" w:hAnsi="Calibri" w:cs="Calibri"/>
          <w:color w:val="000000" w:themeColor="text1"/>
          <w:kern w:val="0"/>
          <w:lang w:val="el-GR"/>
        </w:rPr>
        <w:t xml:space="preserve">-19 </w:t>
      </w:r>
      <w:r w:rsidRPr="00547223">
        <w:rPr>
          <w:rFonts w:ascii="Calibri" w:eastAsiaTheme="minorEastAsia" w:hAnsi="Calibri" w:cs="Calibri"/>
          <w:b/>
          <w:color w:val="000000" w:themeColor="text1"/>
          <w:kern w:val="0"/>
          <w:lang w:val="el-GR"/>
        </w:rPr>
        <w:t>(Άξονας 6)</w:t>
      </w:r>
    </w:p>
    <w:p w:rsidR="00124A76" w:rsidRPr="00E76483" w:rsidRDefault="00124A76" w:rsidP="00E1623D">
      <w:pPr>
        <w:spacing w:after="0" w:line="288" w:lineRule="auto"/>
        <w:jc w:val="both"/>
        <w:rPr>
          <w:rFonts w:ascii="Calibri" w:hAnsi="Calibri"/>
          <w:lang w:val="el-GR"/>
        </w:rPr>
      </w:pPr>
    </w:p>
    <w:p w:rsidR="001F6128" w:rsidRPr="00E76483" w:rsidRDefault="001F6128" w:rsidP="00E1623D">
      <w:pPr>
        <w:spacing w:after="0" w:line="288" w:lineRule="auto"/>
        <w:jc w:val="both"/>
        <w:rPr>
          <w:rFonts w:ascii="Calibri" w:eastAsia="Calibri" w:hAnsi="Calibri" w:cs="Times New Roman"/>
          <w:i/>
          <w:iCs/>
          <w:color w:val="5B9BD5"/>
          <w:sz w:val="32"/>
          <w:szCs w:val="32"/>
          <w:lang w:val="el-GR" w:eastAsia="en-US"/>
        </w:rPr>
      </w:pPr>
      <w:bookmarkStart w:id="8" w:name="_Υπουργείο__Δικαιοσύνης"/>
      <w:bookmarkEnd w:id="8"/>
      <w:r w:rsidRPr="00CF0340">
        <w:rPr>
          <w:rFonts w:ascii="Calibri" w:hAnsi="Calibri"/>
          <w:lang w:val="el-GR"/>
        </w:rPr>
        <w:br w:type="page"/>
      </w:r>
    </w:p>
    <w:p w:rsidR="00003416" w:rsidRPr="00E76483" w:rsidRDefault="00003416" w:rsidP="00DC5E1C">
      <w:pPr>
        <w:pStyle w:val="1"/>
        <w:rPr>
          <w:rFonts w:ascii="Calibri" w:hAnsi="Calibri"/>
        </w:rPr>
      </w:pPr>
      <w:bookmarkStart w:id="9" w:name="_Toc44435265"/>
      <w:r w:rsidRPr="00E76483">
        <w:rPr>
          <w:rFonts w:ascii="Calibri" w:hAnsi="Calibri"/>
        </w:rPr>
        <w:lastRenderedPageBreak/>
        <w:t>Υπουργείο Περιβάλλοντος και Ενέργειας</w:t>
      </w:r>
      <w:bookmarkEnd w:id="9"/>
    </w:p>
    <w:p w:rsidR="007C2C48" w:rsidRDefault="007C2C48" w:rsidP="00E1623D">
      <w:pPr>
        <w:spacing w:after="0" w:line="288" w:lineRule="auto"/>
        <w:ind w:right="43"/>
        <w:jc w:val="both"/>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Α. ΒΑΣΙΚΟΙ ΑΞΟΝΕΣ ΠΟΛΙΤΙΚΗΣ </w:t>
      </w:r>
    </w:p>
    <w:p w:rsidR="00FE199A" w:rsidRPr="00E76483" w:rsidRDefault="00FE199A" w:rsidP="00E1623D">
      <w:pPr>
        <w:spacing w:after="0" w:line="288" w:lineRule="auto"/>
        <w:ind w:right="43"/>
        <w:jc w:val="both"/>
        <w:rPr>
          <w:rFonts w:ascii="Calibri" w:eastAsia="Calibri" w:hAnsi="Calibri" w:cs="Times New Roman"/>
          <w:b/>
          <w:bCs/>
          <w:color w:val="2E74B5"/>
          <w:sz w:val="24"/>
          <w:szCs w:val="24"/>
          <w:lang w:val="el-GR" w:eastAsia="en-US"/>
        </w:rPr>
      </w:pPr>
    </w:p>
    <w:p w:rsidR="00B65FE7" w:rsidRPr="00B65FE7" w:rsidRDefault="00B65FE7" w:rsidP="00144D76">
      <w:pPr>
        <w:pStyle w:val="a4"/>
        <w:numPr>
          <w:ilvl w:val="0"/>
          <w:numId w:val="36"/>
        </w:numPr>
        <w:spacing w:after="0" w:line="288" w:lineRule="auto"/>
        <w:ind w:right="43"/>
        <w:jc w:val="both"/>
        <w:rPr>
          <w:rFonts w:ascii="Calibri" w:eastAsia="Calibri" w:hAnsi="Calibri" w:cs="Times New Roman"/>
          <w:b/>
          <w:bCs/>
          <w:color w:val="2E74B5"/>
          <w:sz w:val="24"/>
          <w:szCs w:val="24"/>
          <w:lang w:val="el-GR" w:eastAsia="en-US"/>
        </w:rPr>
      </w:pPr>
      <w:r w:rsidRPr="00B65FE7">
        <w:rPr>
          <w:rFonts w:ascii="Calibri" w:eastAsia="Calibri" w:hAnsi="Calibri" w:cs="Times New Roman"/>
          <w:b/>
          <w:bCs/>
          <w:color w:val="2E74B5"/>
          <w:sz w:val="24"/>
          <w:szCs w:val="24"/>
          <w:lang w:val="el-GR" w:eastAsia="en-US"/>
        </w:rPr>
        <w:t>Σύγχρονη και αποτελεσματική διαχείριση των αποβλήτων, με αύξηση της ανακύκλωσης, υιοθέτηση των αρχών της κυκλικής οικονομίας και προσαρμογή στα διεθνή πρότυπα</w:t>
      </w:r>
    </w:p>
    <w:p w:rsidR="00B65FE7" w:rsidRDefault="00B65FE7" w:rsidP="00144D76">
      <w:pPr>
        <w:pStyle w:val="a4"/>
        <w:numPr>
          <w:ilvl w:val="0"/>
          <w:numId w:val="36"/>
        </w:numPr>
        <w:spacing w:after="0" w:line="288" w:lineRule="auto"/>
        <w:ind w:right="43"/>
        <w:jc w:val="both"/>
        <w:rPr>
          <w:rFonts w:ascii="Calibri" w:eastAsia="Calibri" w:hAnsi="Calibri" w:cs="Times New Roman"/>
          <w:b/>
          <w:bCs/>
          <w:color w:val="2E74B5"/>
          <w:sz w:val="24"/>
          <w:szCs w:val="24"/>
          <w:lang w:val="el-GR" w:eastAsia="en-US"/>
        </w:rPr>
      </w:pPr>
      <w:r w:rsidRPr="00B65FE7">
        <w:rPr>
          <w:rFonts w:ascii="Calibri" w:eastAsia="Calibri" w:hAnsi="Calibri" w:cs="Times New Roman"/>
          <w:b/>
          <w:bCs/>
          <w:color w:val="2E74B5"/>
          <w:sz w:val="24"/>
          <w:szCs w:val="24"/>
          <w:lang w:val="el-GR" w:eastAsia="en-US"/>
        </w:rPr>
        <w:t>Μακροπρόθεσμος Σχεδιασμός για την Ενέργεια και προώθηση διαρθρωτικών παρεμβάσεων στην αγορά ενέργειας</w:t>
      </w:r>
    </w:p>
    <w:p w:rsidR="00B65FE7" w:rsidRDefault="00B65FE7" w:rsidP="00144D76">
      <w:pPr>
        <w:pStyle w:val="a4"/>
        <w:numPr>
          <w:ilvl w:val="0"/>
          <w:numId w:val="36"/>
        </w:numPr>
        <w:spacing w:after="0" w:line="288" w:lineRule="auto"/>
        <w:ind w:right="43"/>
        <w:jc w:val="both"/>
        <w:rPr>
          <w:rFonts w:ascii="Calibri" w:eastAsia="Calibri" w:hAnsi="Calibri" w:cs="Times New Roman"/>
          <w:b/>
          <w:bCs/>
          <w:color w:val="2E74B5"/>
          <w:sz w:val="24"/>
          <w:szCs w:val="24"/>
          <w:lang w:val="el-GR" w:eastAsia="en-US"/>
        </w:rPr>
      </w:pPr>
      <w:r w:rsidRPr="00B65FE7">
        <w:rPr>
          <w:rFonts w:ascii="Calibri" w:eastAsia="Calibri" w:hAnsi="Calibri" w:cs="Times New Roman"/>
          <w:b/>
          <w:bCs/>
          <w:color w:val="2E74B5"/>
          <w:sz w:val="24"/>
          <w:szCs w:val="24"/>
          <w:lang w:val="el-GR" w:eastAsia="en-US"/>
        </w:rPr>
        <w:t>Αποτελεσματική προστασία και βέλτιστη διαχείριση του φυσικού περιβάλλοντος και της βιοποικιλότητας της χώρας</w:t>
      </w:r>
    </w:p>
    <w:p w:rsidR="00B65FE7" w:rsidRDefault="00B65FE7" w:rsidP="00144D76">
      <w:pPr>
        <w:pStyle w:val="a4"/>
        <w:numPr>
          <w:ilvl w:val="0"/>
          <w:numId w:val="36"/>
        </w:numPr>
        <w:spacing w:after="0" w:line="288" w:lineRule="auto"/>
        <w:ind w:right="43"/>
        <w:jc w:val="both"/>
        <w:rPr>
          <w:rFonts w:ascii="Calibri" w:eastAsia="Calibri" w:hAnsi="Calibri" w:cs="Times New Roman"/>
          <w:b/>
          <w:bCs/>
          <w:color w:val="2E74B5"/>
          <w:sz w:val="24"/>
          <w:szCs w:val="24"/>
          <w:lang w:val="el-GR" w:eastAsia="en-US"/>
        </w:rPr>
      </w:pPr>
      <w:r w:rsidRPr="00B65FE7">
        <w:rPr>
          <w:rFonts w:ascii="Calibri" w:eastAsia="Calibri" w:hAnsi="Calibri" w:cs="Times New Roman"/>
          <w:b/>
          <w:bCs/>
          <w:color w:val="2E74B5"/>
          <w:sz w:val="24"/>
          <w:szCs w:val="24"/>
          <w:lang w:val="el-GR" w:eastAsia="en-US"/>
        </w:rPr>
        <w:t xml:space="preserve">Μείωση των εκπομπών αερίων του θερμοκηπίου, Προώθηση της </w:t>
      </w:r>
      <w:proofErr w:type="spellStart"/>
      <w:r w:rsidRPr="00B65FE7">
        <w:rPr>
          <w:rFonts w:ascii="Calibri" w:eastAsia="Calibri" w:hAnsi="Calibri" w:cs="Times New Roman"/>
          <w:b/>
          <w:bCs/>
          <w:color w:val="2E74B5"/>
          <w:sz w:val="24"/>
          <w:szCs w:val="24"/>
          <w:lang w:val="el-GR" w:eastAsia="en-US"/>
        </w:rPr>
        <w:t>απολιγνιτοποίησης</w:t>
      </w:r>
      <w:proofErr w:type="spellEnd"/>
      <w:r w:rsidRPr="00B65FE7">
        <w:rPr>
          <w:rFonts w:ascii="Calibri" w:eastAsia="Calibri" w:hAnsi="Calibri" w:cs="Times New Roman"/>
          <w:b/>
          <w:bCs/>
          <w:color w:val="2E74B5"/>
          <w:sz w:val="24"/>
          <w:szCs w:val="24"/>
          <w:lang w:val="el-GR" w:eastAsia="en-US"/>
        </w:rPr>
        <w:t xml:space="preserve"> και  αντιμετώπιση των συνεπειών της κλιματικής αλλαγής</w:t>
      </w:r>
    </w:p>
    <w:p w:rsidR="00B65FE7" w:rsidRDefault="00B65FE7" w:rsidP="00144D76">
      <w:pPr>
        <w:pStyle w:val="a4"/>
        <w:numPr>
          <w:ilvl w:val="0"/>
          <w:numId w:val="36"/>
        </w:numPr>
        <w:spacing w:after="0" w:line="288" w:lineRule="auto"/>
        <w:ind w:right="43"/>
        <w:jc w:val="both"/>
        <w:rPr>
          <w:rFonts w:ascii="Calibri" w:eastAsia="Calibri" w:hAnsi="Calibri" w:cs="Times New Roman"/>
          <w:b/>
          <w:bCs/>
          <w:color w:val="2E74B5"/>
          <w:sz w:val="24"/>
          <w:szCs w:val="24"/>
          <w:lang w:val="el-GR" w:eastAsia="en-US"/>
        </w:rPr>
      </w:pPr>
      <w:r w:rsidRPr="00B65FE7">
        <w:rPr>
          <w:rFonts w:ascii="Calibri" w:eastAsia="Calibri" w:hAnsi="Calibri" w:cs="Times New Roman"/>
          <w:b/>
          <w:bCs/>
          <w:color w:val="2E74B5"/>
          <w:sz w:val="24"/>
          <w:szCs w:val="24"/>
          <w:lang w:val="el-GR" w:eastAsia="en-US"/>
        </w:rPr>
        <w:t xml:space="preserve">Εκσυγχρονισμός και απλοποίηση του πλαισίου περιβαλλοντικής </w:t>
      </w:r>
      <w:proofErr w:type="spellStart"/>
      <w:r w:rsidRPr="00B65FE7">
        <w:rPr>
          <w:rFonts w:ascii="Calibri" w:eastAsia="Calibri" w:hAnsi="Calibri" w:cs="Times New Roman"/>
          <w:b/>
          <w:bCs/>
          <w:color w:val="2E74B5"/>
          <w:sz w:val="24"/>
          <w:szCs w:val="24"/>
          <w:lang w:val="el-GR" w:eastAsia="en-US"/>
        </w:rPr>
        <w:t>αδειοδότησης</w:t>
      </w:r>
      <w:proofErr w:type="spellEnd"/>
      <w:r w:rsidRPr="00B65FE7">
        <w:rPr>
          <w:rFonts w:ascii="Calibri" w:eastAsia="Calibri" w:hAnsi="Calibri" w:cs="Times New Roman"/>
          <w:b/>
          <w:bCs/>
          <w:color w:val="2E74B5"/>
          <w:sz w:val="24"/>
          <w:szCs w:val="24"/>
          <w:lang w:val="el-GR" w:eastAsia="en-US"/>
        </w:rPr>
        <w:t>, χωροταξίας και πολεοδομίας για την ενθάρρυνση των επενδύσεων</w:t>
      </w:r>
    </w:p>
    <w:p w:rsidR="007C2C48" w:rsidRPr="001F35A5" w:rsidRDefault="00B65FE7" w:rsidP="00144D76">
      <w:pPr>
        <w:pStyle w:val="a4"/>
        <w:numPr>
          <w:ilvl w:val="0"/>
          <w:numId w:val="36"/>
        </w:numPr>
        <w:spacing w:after="0" w:line="288" w:lineRule="auto"/>
        <w:ind w:right="43"/>
        <w:jc w:val="both"/>
        <w:rPr>
          <w:rFonts w:ascii="Calibri" w:eastAsia="Calibri" w:hAnsi="Calibri" w:cs="Times New Roman"/>
          <w:b/>
          <w:bCs/>
          <w:color w:val="2E74B5"/>
          <w:sz w:val="24"/>
          <w:szCs w:val="24"/>
          <w:lang w:val="el-GR" w:eastAsia="en-US"/>
        </w:rPr>
      </w:pPr>
      <w:r w:rsidRPr="00B65FE7">
        <w:rPr>
          <w:rFonts w:ascii="Calibri" w:eastAsia="Calibri" w:hAnsi="Calibri" w:cs="Times New Roman"/>
          <w:b/>
          <w:bCs/>
          <w:color w:val="2E74B5"/>
          <w:sz w:val="24"/>
          <w:szCs w:val="24"/>
          <w:lang w:val="el-GR" w:eastAsia="en-US"/>
        </w:rPr>
        <w:t>Άσκηση πολυδιάστατης ενεργειακής πολιτικής και προώθηση διεθνών ενεργειακών έργων</w:t>
      </w:r>
    </w:p>
    <w:p w:rsidR="007C2C48" w:rsidRPr="00E76483" w:rsidRDefault="007C2C48" w:rsidP="00E1623D">
      <w:pPr>
        <w:spacing w:after="0" w:line="288" w:lineRule="auto"/>
        <w:jc w:val="both"/>
        <w:textAlignment w:val="top"/>
        <w:rPr>
          <w:rFonts w:ascii="Calibri" w:eastAsia="Calibri" w:hAnsi="Calibri" w:cs="Times New Roman"/>
          <w:bCs/>
          <w:color w:val="000000" w:themeColor="text1"/>
          <w:sz w:val="24"/>
          <w:szCs w:val="24"/>
          <w:lang w:val="el-GR" w:eastAsia="en-US"/>
        </w:rPr>
      </w:pPr>
    </w:p>
    <w:p w:rsidR="00FE199A" w:rsidRDefault="007C2C48"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 ΒΑΣΙΚΕΣ ΔΡΑΣΕΙΣ</w:t>
      </w:r>
    </w:p>
    <w:p w:rsidR="007C2C48" w:rsidRPr="00E76483" w:rsidRDefault="007C2C48" w:rsidP="00E1623D">
      <w:pPr>
        <w:spacing w:after="0" w:line="288" w:lineRule="auto"/>
        <w:contextualSpacing/>
        <w:jc w:val="both"/>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 xml:space="preserve">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Αποτρέψαμε τη χρεωκοπία της ΔΕΗ και θέσαμε τις βάσεις για μια νέα, δυναμική πορεία της εταιρείας. (Στόχος 2)</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proofErr w:type="spellStart"/>
      <w:r w:rsidRPr="008416A8">
        <w:rPr>
          <w:rFonts w:ascii="Calibri" w:eastAsia="Calibri" w:hAnsi="Calibri" w:cs="Times New Roman"/>
          <w:bCs/>
          <w:color w:val="000000" w:themeColor="text1"/>
          <w:kern w:val="20"/>
          <w:lang w:val="el-GR" w:eastAsia="en-US"/>
        </w:rPr>
        <w:t>Mε</w:t>
      </w:r>
      <w:proofErr w:type="spellEnd"/>
      <w:r w:rsidRPr="008416A8">
        <w:rPr>
          <w:rFonts w:ascii="Calibri" w:eastAsia="Calibri" w:hAnsi="Calibri" w:cs="Times New Roman"/>
          <w:bCs/>
          <w:color w:val="000000" w:themeColor="text1"/>
          <w:kern w:val="20"/>
          <w:lang w:val="el-GR" w:eastAsia="en-US"/>
        </w:rPr>
        <w:t xml:space="preserve"> το σχέδιο διάσωσης και τα μέτρα άμεσης στήριξης που λάβαμε τον Αύγουστο 2019, βοηθήσαμε τη ΔΕΗ να αποφύγει τον κίνδυνο χρεωκοπίας, να λάβει πιστοποιητικό βιωσιμότητας από τον ορκωτό ελεγκτή (</w:t>
      </w:r>
      <w:proofErr w:type="spellStart"/>
      <w:r w:rsidRPr="008416A8">
        <w:rPr>
          <w:rFonts w:ascii="Calibri" w:eastAsia="Calibri" w:hAnsi="Calibri" w:cs="Times New Roman"/>
          <w:bCs/>
          <w:color w:val="000000" w:themeColor="text1"/>
          <w:kern w:val="20"/>
          <w:lang w:val="el-GR" w:eastAsia="en-US"/>
        </w:rPr>
        <w:t>Ernst</w:t>
      </w:r>
      <w:proofErr w:type="spellEnd"/>
      <w:r w:rsidRPr="008416A8">
        <w:rPr>
          <w:rFonts w:ascii="Calibri" w:eastAsia="Calibri" w:hAnsi="Calibri" w:cs="Times New Roman"/>
          <w:bCs/>
          <w:color w:val="000000" w:themeColor="text1"/>
          <w:kern w:val="20"/>
          <w:lang w:val="el-GR" w:eastAsia="en-US"/>
        </w:rPr>
        <w:t xml:space="preserve"> &amp; </w:t>
      </w:r>
      <w:proofErr w:type="spellStart"/>
      <w:r w:rsidRPr="008416A8">
        <w:rPr>
          <w:rFonts w:ascii="Calibri" w:eastAsia="Calibri" w:hAnsi="Calibri" w:cs="Times New Roman"/>
          <w:bCs/>
          <w:color w:val="000000" w:themeColor="text1"/>
          <w:kern w:val="20"/>
          <w:lang w:val="el-GR" w:eastAsia="en-US"/>
        </w:rPr>
        <w:t>Young</w:t>
      </w:r>
      <w:proofErr w:type="spellEnd"/>
      <w:r w:rsidRPr="008416A8">
        <w:rPr>
          <w:rFonts w:ascii="Calibri" w:eastAsia="Calibri" w:hAnsi="Calibri" w:cs="Times New Roman"/>
          <w:bCs/>
          <w:color w:val="000000" w:themeColor="text1"/>
          <w:kern w:val="20"/>
          <w:lang w:val="el-GR" w:eastAsia="en-US"/>
        </w:rPr>
        <w:t xml:space="preserve">, 24/09/2019) και να αναβαθμιστεί η πιστοληπτική της ικανότητα από την Standard &amp; </w:t>
      </w:r>
      <w:proofErr w:type="spellStart"/>
      <w:r w:rsidRPr="008416A8">
        <w:rPr>
          <w:rFonts w:ascii="Calibri" w:eastAsia="Calibri" w:hAnsi="Calibri" w:cs="Times New Roman"/>
          <w:bCs/>
          <w:color w:val="000000" w:themeColor="text1"/>
          <w:kern w:val="20"/>
          <w:lang w:val="el-GR" w:eastAsia="en-US"/>
        </w:rPr>
        <w:t>Poor’s</w:t>
      </w:r>
      <w:proofErr w:type="spellEnd"/>
      <w:r w:rsidRPr="008416A8">
        <w:rPr>
          <w:rFonts w:ascii="Calibri" w:eastAsia="Calibri" w:hAnsi="Calibri" w:cs="Times New Roman"/>
          <w:bCs/>
          <w:color w:val="000000" w:themeColor="text1"/>
          <w:kern w:val="20"/>
          <w:lang w:val="el-GR" w:eastAsia="en-US"/>
        </w:rPr>
        <w:t xml:space="preserve"> (06/11/2019).</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Με το νόμο 4643/2019 εκσυγχρονίσαμε το μοντέλο διακυβέρνησης της ΔΕΗ, ώστε να γίνει πιο ευέλικτη και πιο αποτελεσματική, και να εφαρμόσει ένα σύγχρονο </w:t>
      </w:r>
      <w:proofErr w:type="spellStart"/>
      <w:r w:rsidRPr="008416A8">
        <w:rPr>
          <w:rFonts w:ascii="Calibri" w:eastAsia="Calibri" w:hAnsi="Calibri" w:cs="Times New Roman"/>
          <w:bCs/>
          <w:color w:val="000000" w:themeColor="text1"/>
          <w:kern w:val="20"/>
          <w:lang w:val="el-GR" w:eastAsia="en-US"/>
        </w:rPr>
        <w:t>business</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plan</w:t>
      </w:r>
      <w:proofErr w:type="spellEnd"/>
      <w:r w:rsidRPr="008416A8">
        <w:rPr>
          <w:rFonts w:ascii="Calibri" w:eastAsia="Calibri" w:hAnsi="Calibri" w:cs="Times New Roman"/>
          <w:bCs/>
          <w:color w:val="000000" w:themeColor="text1"/>
          <w:kern w:val="20"/>
          <w:lang w:val="el-GR" w:eastAsia="en-US"/>
        </w:rPr>
        <w:t xml:space="preserve"> με βασικούς άξονες την </w:t>
      </w:r>
      <w:proofErr w:type="spellStart"/>
      <w:r w:rsidRPr="008416A8">
        <w:rPr>
          <w:rFonts w:ascii="Calibri" w:eastAsia="Calibri" w:hAnsi="Calibri" w:cs="Times New Roman"/>
          <w:bCs/>
          <w:color w:val="000000" w:themeColor="text1"/>
          <w:kern w:val="20"/>
          <w:lang w:val="el-GR" w:eastAsia="en-US"/>
        </w:rPr>
        <w:t>απολιγνιτοποίηση</w:t>
      </w:r>
      <w:proofErr w:type="spellEnd"/>
      <w:r w:rsidRPr="008416A8">
        <w:rPr>
          <w:rFonts w:ascii="Calibri" w:eastAsia="Calibri" w:hAnsi="Calibri" w:cs="Times New Roman"/>
          <w:bCs/>
          <w:color w:val="000000" w:themeColor="text1"/>
          <w:kern w:val="20"/>
          <w:lang w:val="el-GR" w:eastAsia="en-US"/>
        </w:rPr>
        <w:t xml:space="preserve">, τον εταιρικό μετασχηματισμό (αναδιοργάνωση, πρόγραμμα εθελούσιας εξόδου), τη δυναμική στροφή προς τις ΑΠΕ, την ψηφιοποίηση και την είσοδο σε νέους τομείς όπως η ηλεκτροκίνηση.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Παρουσιάσαμε το Εθνικό Σχέδιο για την Ενέργεια και το Κλίμα (ΕΣΕΚ), ένα ολοκληρωμένο σχέδιο πράσινης ανάπτυξης για τη χώρα. (Στόχος 4)</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Το ΕΣΕΚ, που παρουσιάστηκε και υποβλήθηκε στην Ευρωπαϊκή Επιτροπή το Δεκέμβριο 2019, περιλαμβάνει φιλόδοξους στόχους για αύξηση της συμμετοχής των ΑΠΕ στο 35% της τελικής κατανάλωσης ενέργειας και πάνω από 60% στην ηλεκτροπαραγωγή το 2030, για τη μείωση των εκπομπών αεριών του θερμοκηπίου, την ενεργειακή εξοικονόμηση και την ηλεκτροκίνηση, και </w:t>
      </w:r>
      <w:r w:rsidRPr="008416A8">
        <w:rPr>
          <w:rFonts w:ascii="Calibri" w:eastAsia="Calibri" w:hAnsi="Calibri" w:cs="Times New Roman"/>
          <w:bCs/>
          <w:color w:val="000000" w:themeColor="text1"/>
          <w:kern w:val="20"/>
          <w:lang w:val="el-GR" w:eastAsia="en-US"/>
        </w:rPr>
        <w:lastRenderedPageBreak/>
        <w:t xml:space="preserve">φέρνει την Ελλάδα στην πρώτη γραμμή της  μετάβασης σε ένα νέο, πιο βιώσιμο αναπτυξιακό μοντέλο.  </w:t>
      </w:r>
    </w:p>
    <w:p w:rsidR="008416A8" w:rsidRPr="008416A8" w:rsidRDefault="008416A8" w:rsidP="00144D76">
      <w:pPr>
        <w:numPr>
          <w:ilvl w:val="0"/>
          <w:numId w:val="37"/>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
          <w:bCs/>
          <w:color w:val="000000" w:themeColor="text1"/>
          <w:kern w:val="20"/>
          <w:sz w:val="24"/>
          <w:szCs w:val="24"/>
          <w:lang w:val="el-GR" w:eastAsia="en-US"/>
        </w:rPr>
        <w:t xml:space="preserve">Υιοθετήσαμε ένα </w:t>
      </w:r>
      <w:proofErr w:type="spellStart"/>
      <w:r w:rsidRPr="008416A8">
        <w:rPr>
          <w:rFonts w:ascii="Calibri" w:eastAsia="Calibri" w:hAnsi="Calibri" w:cs="Times New Roman"/>
          <w:b/>
          <w:bCs/>
          <w:color w:val="000000" w:themeColor="text1"/>
          <w:kern w:val="20"/>
          <w:sz w:val="24"/>
          <w:szCs w:val="24"/>
          <w:lang w:val="el-GR" w:eastAsia="en-US"/>
        </w:rPr>
        <w:t>εμπροσθοβαρές</w:t>
      </w:r>
      <w:proofErr w:type="spellEnd"/>
      <w:r w:rsidRPr="008416A8">
        <w:rPr>
          <w:rFonts w:ascii="Calibri" w:eastAsia="Calibri" w:hAnsi="Calibri" w:cs="Times New Roman"/>
          <w:b/>
          <w:bCs/>
          <w:color w:val="000000" w:themeColor="text1"/>
          <w:kern w:val="20"/>
          <w:sz w:val="24"/>
          <w:szCs w:val="24"/>
          <w:lang w:val="el-GR" w:eastAsia="en-US"/>
        </w:rPr>
        <w:t xml:space="preserve"> σχέδιο </w:t>
      </w:r>
      <w:proofErr w:type="spellStart"/>
      <w:r w:rsidRPr="008416A8">
        <w:rPr>
          <w:rFonts w:ascii="Calibri" w:eastAsia="Calibri" w:hAnsi="Calibri" w:cs="Times New Roman"/>
          <w:b/>
          <w:bCs/>
          <w:color w:val="000000" w:themeColor="text1"/>
          <w:kern w:val="20"/>
          <w:sz w:val="24"/>
          <w:szCs w:val="24"/>
          <w:lang w:val="el-GR" w:eastAsia="en-US"/>
        </w:rPr>
        <w:t>απολιγνιτοποίησης</w:t>
      </w:r>
      <w:proofErr w:type="spellEnd"/>
      <w:r w:rsidRPr="008416A8">
        <w:rPr>
          <w:rFonts w:ascii="Calibri" w:eastAsia="Calibri" w:hAnsi="Calibri" w:cs="Times New Roman"/>
          <w:b/>
          <w:bCs/>
          <w:color w:val="000000" w:themeColor="text1"/>
          <w:kern w:val="20"/>
          <w:sz w:val="24"/>
          <w:szCs w:val="24"/>
          <w:lang w:val="el-GR" w:eastAsia="en-US"/>
        </w:rPr>
        <w:t xml:space="preserve"> της εγχώριας ηλεκτροπαραγωγής, </w:t>
      </w:r>
      <w:r w:rsidRPr="008416A8">
        <w:rPr>
          <w:rFonts w:ascii="Calibri" w:eastAsia="Calibri" w:hAnsi="Calibri" w:cs="Times New Roman"/>
          <w:bCs/>
          <w:color w:val="000000" w:themeColor="text1"/>
          <w:kern w:val="20"/>
          <w:sz w:val="24"/>
          <w:szCs w:val="24"/>
          <w:lang w:val="el-GR" w:eastAsia="en-US"/>
        </w:rPr>
        <w:t xml:space="preserve">με στόχο η συμμετοχή του λιγνίτη στο ενεργειακό μείγμα της </w:t>
      </w:r>
      <w:r w:rsidRPr="008416A8">
        <w:rPr>
          <w:rFonts w:ascii="Calibri" w:eastAsia="Calibri" w:hAnsi="Calibri" w:cs="Times New Roman"/>
          <w:bCs/>
          <w:color w:val="000000" w:themeColor="text1"/>
          <w:kern w:val="20"/>
          <w:lang w:val="el-GR" w:eastAsia="en-US"/>
        </w:rPr>
        <w:t xml:space="preserve">χώρας να εκμηδενιστεί ως το 2028, όπως δεσμεύτηκε τον Σεπτέμβριο του 2019 ο Πρωθυπουργός. Μέτρα άμεσης απόδοσης για τη Δυτική Μακεδονία και τη Μεγαλόπολη ήδη έχουν ξεκινήσει να εφαρμόζονται, όπως η κατασκευή </w:t>
      </w:r>
      <w:proofErr w:type="spellStart"/>
      <w:r w:rsidRPr="008416A8">
        <w:rPr>
          <w:rFonts w:ascii="Calibri" w:eastAsia="Calibri" w:hAnsi="Calibri" w:cs="Times New Roman"/>
          <w:bCs/>
          <w:color w:val="000000" w:themeColor="text1"/>
          <w:kern w:val="20"/>
          <w:lang w:val="el-GR" w:eastAsia="en-US"/>
        </w:rPr>
        <w:t>φωτοβολταϊκών</w:t>
      </w:r>
      <w:proofErr w:type="spellEnd"/>
      <w:r w:rsidRPr="008416A8">
        <w:rPr>
          <w:rFonts w:ascii="Calibri" w:eastAsia="Calibri" w:hAnsi="Calibri" w:cs="Times New Roman"/>
          <w:bCs/>
          <w:color w:val="000000" w:themeColor="text1"/>
          <w:kern w:val="20"/>
          <w:lang w:val="el-GR" w:eastAsia="en-US"/>
        </w:rPr>
        <w:t xml:space="preserve"> πάρκων μεγάλης ισχύος στα </w:t>
      </w:r>
      <w:proofErr w:type="spellStart"/>
      <w:r w:rsidRPr="008416A8">
        <w:rPr>
          <w:rFonts w:ascii="Calibri" w:eastAsia="Calibri" w:hAnsi="Calibri" w:cs="Times New Roman"/>
          <w:bCs/>
          <w:color w:val="000000" w:themeColor="text1"/>
          <w:kern w:val="20"/>
          <w:lang w:val="el-GR" w:eastAsia="en-US"/>
        </w:rPr>
        <w:t>λιγνιτικά</w:t>
      </w:r>
      <w:proofErr w:type="spellEnd"/>
      <w:r w:rsidRPr="008416A8">
        <w:rPr>
          <w:rFonts w:ascii="Calibri" w:eastAsia="Calibri" w:hAnsi="Calibri" w:cs="Times New Roman"/>
          <w:bCs/>
          <w:color w:val="000000" w:themeColor="text1"/>
          <w:kern w:val="20"/>
          <w:lang w:val="el-GR" w:eastAsia="en-US"/>
        </w:rPr>
        <w:t xml:space="preserve"> πεδία της ΔΕΗ, η απόδοση του </w:t>
      </w:r>
      <w:proofErr w:type="spellStart"/>
      <w:r w:rsidRPr="008416A8">
        <w:rPr>
          <w:rFonts w:ascii="Calibri" w:eastAsia="Calibri" w:hAnsi="Calibri" w:cs="Times New Roman"/>
          <w:bCs/>
          <w:color w:val="000000" w:themeColor="text1"/>
          <w:kern w:val="20"/>
          <w:lang w:val="el-GR" w:eastAsia="en-US"/>
        </w:rPr>
        <w:t>λιγνιτικού</w:t>
      </w:r>
      <w:proofErr w:type="spellEnd"/>
      <w:r w:rsidRPr="008416A8">
        <w:rPr>
          <w:rFonts w:ascii="Calibri" w:eastAsia="Calibri" w:hAnsi="Calibri" w:cs="Times New Roman"/>
          <w:bCs/>
          <w:color w:val="000000" w:themeColor="text1"/>
          <w:kern w:val="20"/>
          <w:lang w:val="el-GR" w:eastAsia="en-US"/>
        </w:rPr>
        <w:t xml:space="preserve"> πόρου της ΔΕΗ το Φεβρουάριο του 2020 (ύψους 136 εκατ. ευρώ), και η προκήρυξη από το Πράσινο Ταμείο προγράμματος για τη χρηματοδότηση «πράσινων» έργων στους </w:t>
      </w:r>
      <w:proofErr w:type="spellStart"/>
      <w:r w:rsidRPr="008416A8">
        <w:rPr>
          <w:rFonts w:ascii="Calibri" w:eastAsia="Calibri" w:hAnsi="Calibri" w:cs="Times New Roman"/>
          <w:bCs/>
          <w:color w:val="000000" w:themeColor="text1"/>
          <w:kern w:val="20"/>
          <w:lang w:val="el-GR" w:eastAsia="en-US"/>
        </w:rPr>
        <w:t>λιγνιτικούς</w:t>
      </w:r>
      <w:proofErr w:type="spellEnd"/>
      <w:r w:rsidRPr="008416A8">
        <w:rPr>
          <w:rFonts w:ascii="Calibri" w:eastAsia="Calibri" w:hAnsi="Calibri" w:cs="Times New Roman"/>
          <w:bCs/>
          <w:color w:val="000000" w:themeColor="text1"/>
          <w:kern w:val="20"/>
          <w:lang w:val="el-GR" w:eastAsia="en-US"/>
        </w:rPr>
        <w:t xml:space="preserve"> Δήμους (ύψους 31,4 εκατ. ευρώ).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Ψηφίσαμε το νόμο για τον «Εκσυγχρονισμό της Περιβαλλοντικής Νομοθεσίας», μια τομή στην περιβαλλοντική νομοθεσία της χώρας. (Στόχος 5)</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Ο νόμος 4685/2020 επιχειρεί να συμφιλιώσει την ανάπτυξη με την προστασία του περιβάλλοντος στη λογική μετάβασης προς ένα μοντέλο βιώσιμης ανάπτυξης, να εκσυγχρονίσει την ελληνική περιβαλλοντική νομοθεσία προς ευρωπαϊκή κατεύθυνση, και να ξεπεράσει ατέλειες και δυσκαμψίες της υφιστάμενης νομοθεσίας προς όφελος των πολιτών. </w:t>
      </w:r>
    </w:p>
    <w:p w:rsidR="008416A8" w:rsidRPr="008416A8" w:rsidRDefault="008416A8" w:rsidP="00144D76">
      <w:pPr>
        <w:numPr>
          <w:ilvl w:val="1"/>
          <w:numId w:val="38"/>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Απλοποίηση και επίσπευση της διαδικασίας περιβαλλοντικής </w:t>
      </w:r>
      <w:proofErr w:type="spellStart"/>
      <w:r w:rsidRPr="008416A8">
        <w:rPr>
          <w:rFonts w:ascii="Calibri" w:eastAsia="Calibri" w:hAnsi="Calibri" w:cs="Times New Roman"/>
          <w:bCs/>
          <w:color w:val="000000" w:themeColor="text1"/>
          <w:kern w:val="20"/>
          <w:lang w:val="el-GR" w:eastAsia="en-US"/>
        </w:rPr>
        <w:t>αδειοδότησης</w:t>
      </w:r>
      <w:proofErr w:type="spellEnd"/>
      <w:r w:rsidRPr="008416A8">
        <w:rPr>
          <w:rFonts w:ascii="Calibri" w:eastAsia="Calibri" w:hAnsi="Calibri" w:cs="Times New Roman"/>
          <w:bCs/>
          <w:color w:val="000000" w:themeColor="text1"/>
          <w:kern w:val="20"/>
          <w:lang w:val="el-GR" w:eastAsia="en-US"/>
        </w:rPr>
        <w:t xml:space="preserve"> (έκδοση, τροποποίηση και ανανέωση ΑΕΠΟ.</w:t>
      </w:r>
    </w:p>
    <w:p w:rsidR="008416A8" w:rsidRPr="008416A8" w:rsidRDefault="008416A8" w:rsidP="00144D76">
      <w:pPr>
        <w:numPr>
          <w:ilvl w:val="1"/>
          <w:numId w:val="38"/>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Συμμετοχή πιστοποιημένων ιδιωτών αξιολογητών στις περιβαλλοντικές </w:t>
      </w:r>
      <w:proofErr w:type="spellStart"/>
      <w:r w:rsidRPr="008416A8">
        <w:rPr>
          <w:rFonts w:ascii="Calibri" w:eastAsia="Calibri" w:hAnsi="Calibri" w:cs="Times New Roman"/>
          <w:bCs/>
          <w:color w:val="000000" w:themeColor="text1"/>
          <w:kern w:val="20"/>
          <w:lang w:val="el-GR" w:eastAsia="en-US"/>
        </w:rPr>
        <w:t>αδειοδοτήσεις</w:t>
      </w:r>
      <w:proofErr w:type="spellEnd"/>
      <w:r w:rsidRPr="008416A8">
        <w:rPr>
          <w:rFonts w:ascii="Calibri" w:eastAsia="Calibri" w:hAnsi="Calibri" w:cs="Times New Roman"/>
          <w:bCs/>
          <w:color w:val="000000" w:themeColor="text1"/>
          <w:kern w:val="20"/>
          <w:lang w:val="el-GR" w:eastAsia="en-US"/>
        </w:rPr>
        <w:t>.</w:t>
      </w:r>
    </w:p>
    <w:p w:rsidR="008416A8" w:rsidRPr="008416A8" w:rsidRDefault="008416A8" w:rsidP="00144D76">
      <w:pPr>
        <w:numPr>
          <w:ilvl w:val="1"/>
          <w:numId w:val="38"/>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Δημιουργία ενός ενιαίου φορέα για τις προστατευόμενες περιοχές, του ΟΦΥΠΕΚΑ. </w:t>
      </w:r>
    </w:p>
    <w:p w:rsidR="008416A8" w:rsidRPr="008416A8" w:rsidRDefault="008416A8" w:rsidP="00144D76">
      <w:pPr>
        <w:numPr>
          <w:ilvl w:val="1"/>
          <w:numId w:val="38"/>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Νέο, ευρωπαϊκό θεσμικό πλαίσιο για τις περιοχές </w:t>
      </w:r>
      <w:proofErr w:type="spellStart"/>
      <w:r w:rsidRPr="008416A8">
        <w:rPr>
          <w:rFonts w:ascii="Calibri" w:eastAsia="Calibri" w:hAnsi="Calibri" w:cs="Times New Roman"/>
          <w:bCs/>
          <w:color w:val="000000" w:themeColor="text1"/>
          <w:kern w:val="20"/>
          <w:lang w:val="el-GR" w:eastAsia="en-US"/>
        </w:rPr>
        <w:t>Natura</w:t>
      </w:r>
      <w:proofErr w:type="spellEnd"/>
      <w:r w:rsidRPr="008416A8">
        <w:rPr>
          <w:rFonts w:ascii="Calibri" w:eastAsia="Calibri" w:hAnsi="Calibri" w:cs="Times New Roman"/>
          <w:bCs/>
          <w:color w:val="000000" w:themeColor="text1"/>
          <w:kern w:val="20"/>
          <w:lang w:val="el-GR" w:eastAsia="en-US"/>
        </w:rPr>
        <w:t xml:space="preserve">, με 4 ζώνες προστασίας. </w:t>
      </w:r>
    </w:p>
    <w:p w:rsidR="008416A8" w:rsidRPr="008416A8" w:rsidRDefault="008416A8" w:rsidP="00144D76">
      <w:pPr>
        <w:numPr>
          <w:ilvl w:val="1"/>
          <w:numId w:val="38"/>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Αντιμετώπιση του ζητήματος με τις 170.000 αντιρρήσεις επί των δασικών χαρτών που έχουν αναρτηθεί. </w:t>
      </w:r>
    </w:p>
    <w:p w:rsidR="008416A8" w:rsidRPr="008416A8" w:rsidRDefault="008416A8" w:rsidP="00144D76">
      <w:pPr>
        <w:numPr>
          <w:ilvl w:val="1"/>
          <w:numId w:val="38"/>
        </w:numPr>
        <w:spacing w:after="0" w:line="288" w:lineRule="auto"/>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Δώσαμε λύση στο πρόβλημα των οικιστικών πυκνώσεων, συμβατή με τις αποφάσεις του Συμβουλίου της Επικρατείας.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 xml:space="preserve">Απλοποιούμε και εκσυγχρονίζουμε το πλαίσιο </w:t>
      </w:r>
      <w:proofErr w:type="spellStart"/>
      <w:r w:rsidRPr="008416A8">
        <w:rPr>
          <w:rFonts w:ascii="Calibri" w:eastAsia="Calibri" w:hAnsi="Calibri" w:cs="Times New Roman"/>
          <w:b/>
          <w:bCs/>
          <w:color w:val="000000" w:themeColor="text1"/>
          <w:kern w:val="20"/>
          <w:sz w:val="24"/>
          <w:szCs w:val="24"/>
          <w:lang w:val="el-GR" w:eastAsia="en-US"/>
        </w:rPr>
        <w:t>αδειοδότησης</w:t>
      </w:r>
      <w:proofErr w:type="spellEnd"/>
      <w:r w:rsidRPr="008416A8">
        <w:rPr>
          <w:rFonts w:ascii="Calibri" w:eastAsia="Calibri" w:hAnsi="Calibri" w:cs="Times New Roman"/>
          <w:b/>
          <w:bCs/>
          <w:color w:val="000000" w:themeColor="text1"/>
          <w:kern w:val="20"/>
          <w:sz w:val="24"/>
          <w:szCs w:val="24"/>
          <w:lang w:val="el-GR" w:eastAsia="en-US"/>
        </w:rPr>
        <w:t xml:space="preserve"> των έργων ΑΠΕ, με στόχο την ενθάρρυνση των σχετικών επενδύσεων και την ενίσχυση του μεριδίου των ΑΠΕ στο ενεργειακό μείγμα. (Στόχος 1 &amp; 4)</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Με γνώμονα την ενίσχυση των ΑΠΕ και του μεριδίου συμμετοχής τους στο ενεργειακό μείγμα, και προς επίτευξη των στόχων του ΕΣΕΚ, θέσαμε ως προτεραιότητα τη ριζική απλοποίηση και βελτίωση της </w:t>
      </w:r>
      <w:proofErr w:type="spellStart"/>
      <w:r w:rsidRPr="008416A8">
        <w:rPr>
          <w:rFonts w:ascii="Calibri" w:eastAsia="Calibri" w:hAnsi="Calibri" w:cs="Times New Roman"/>
          <w:bCs/>
          <w:color w:val="000000" w:themeColor="text1"/>
          <w:kern w:val="20"/>
          <w:lang w:val="el-GR" w:eastAsia="en-US"/>
        </w:rPr>
        <w:t>αδειοδοτικής</w:t>
      </w:r>
      <w:proofErr w:type="spellEnd"/>
      <w:r w:rsidRPr="008416A8">
        <w:rPr>
          <w:rFonts w:ascii="Calibri" w:eastAsia="Calibri" w:hAnsi="Calibri" w:cs="Times New Roman"/>
          <w:bCs/>
          <w:color w:val="000000" w:themeColor="text1"/>
          <w:kern w:val="20"/>
          <w:lang w:val="el-GR" w:eastAsia="en-US"/>
        </w:rPr>
        <w:t xml:space="preserve"> διαδικασίας για τα έργα ΑΠΕ.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Προωθούμε την ηλεκτροκίνηση και τις «πράσινες» μεταφορές στην Ελλάδα, με ολοκληρωμένο σχέδιο και κίνητρα. (Στόχος 4)</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Υλοποιώντας τους στόχους του ΕΣΕΚ και μία από τις βασικές δεσμεύσεις μας, παρουσιάσαμε τον Ιούνιο του 2020 ολοκληρωμένο σχέδιο για την ηλεκτροκίνηση στην Ελλάδα, με ανάπτυξη σύγχρονου θεσμικού πλαισίου και θέσπιση κινήτρων για την προώθηση των ηλεκτρικών και υβριδικών οχημάτων. Με τον συνδυασμό των οικονομικών και φορολογικών κινήτρων μειώνουμε το κόστος του ηλεκτρικού αυτοκινήτου κατά περίπου 25%.  Έτσι, προβλέπεται το 25% των νέων ταξινομήσεων οχημάτων από τον Αύγουστο του 2021 να είναι ηλεκτρικά.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lastRenderedPageBreak/>
        <w:t>Αναπτύξαμε σύγχρονο και συμβατό με τα ευρωπαϊκά δεδομένα θεσμικό πλαίσιο για τη διαχείριση των αποβλήτων. (Στόχος 1)</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proofErr w:type="spellStart"/>
      <w:r w:rsidRPr="008416A8">
        <w:rPr>
          <w:rFonts w:ascii="Calibri" w:eastAsia="Calibri" w:hAnsi="Calibri" w:cs="Times New Roman"/>
          <w:bCs/>
          <w:color w:val="000000" w:themeColor="text1"/>
          <w:kern w:val="20"/>
          <w:lang w:val="el-GR" w:eastAsia="en-US"/>
        </w:rPr>
        <w:t>Επικαιροποιήσαμε</w:t>
      </w:r>
      <w:proofErr w:type="spellEnd"/>
      <w:r w:rsidRPr="008416A8">
        <w:rPr>
          <w:rFonts w:ascii="Calibri" w:eastAsia="Calibri" w:hAnsi="Calibri" w:cs="Times New Roman"/>
          <w:bCs/>
          <w:color w:val="000000" w:themeColor="text1"/>
          <w:kern w:val="20"/>
          <w:lang w:val="el-GR" w:eastAsia="en-US"/>
        </w:rPr>
        <w:t xml:space="preserve"> το Εθνικό Σχέδιο για τη Διαχείριση των Αποβλήτων (ΕΣΔΑ), ώστε να είναι συμβατό με τις προτεραιότητες και κατευθυντήριες γραμμές της Ε.Ε., να περιέχει φιλόδοξους, αλλά ρεαλιστικούς, στόχους, και να δίνει μεγαλύτερη βαρύτητα στην ανακύκλωση, τη διαλογή στην πηγή και την υιοθέτηση αρχών της κυκλικής οικονομίας.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Οι Περιφέρειες έχουν ήδη ξεκινήσει – και ως το τέλος του 2020 θα έχουν ολοκληρώσει – την </w:t>
      </w:r>
      <w:proofErr w:type="spellStart"/>
      <w:r w:rsidRPr="008416A8">
        <w:rPr>
          <w:rFonts w:ascii="Calibri" w:eastAsia="Calibri" w:hAnsi="Calibri" w:cs="Times New Roman"/>
          <w:bCs/>
          <w:color w:val="000000" w:themeColor="text1"/>
          <w:kern w:val="20"/>
          <w:lang w:val="el-GR" w:eastAsia="en-US"/>
        </w:rPr>
        <w:t>επικαιροποίηση</w:t>
      </w:r>
      <w:proofErr w:type="spellEnd"/>
      <w:r w:rsidRPr="008416A8">
        <w:rPr>
          <w:rFonts w:ascii="Calibri" w:eastAsia="Calibri" w:hAnsi="Calibri" w:cs="Times New Roman"/>
          <w:bCs/>
          <w:color w:val="000000" w:themeColor="text1"/>
          <w:kern w:val="20"/>
          <w:lang w:val="el-GR" w:eastAsia="en-US"/>
        </w:rPr>
        <w:t xml:space="preserve"> των Περιφερειακών Σχεδίων Διαχείρισης Αποβλήτων (ΠΕΣΔΑ), που θα εναρμονίζονται με το Εθνικό Σχέδιο.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Εκπονήσαμε και παρουσιάσαμε το Ειδικό Π</w:t>
      </w:r>
      <w:r w:rsidR="001F35A5">
        <w:rPr>
          <w:rFonts w:ascii="Calibri" w:eastAsia="Calibri" w:hAnsi="Calibri" w:cs="Times New Roman"/>
          <w:b/>
          <w:bCs/>
          <w:color w:val="000000" w:themeColor="text1"/>
          <w:kern w:val="20"/>
          <w:sz w:val="24"/>
          <w:szCs w:val="24"/>
          <w:lang w:val="el-GR" w:eastAsia="en-US"/>
        </w:rPr>
        <w:t>ολεοδομικό Σχέδιο για το «Μάτι»</w:t>
      </w:r>
      <w:r w:rsidR="001F35A5" w:rsidRPr="001F35A5">
        <w:rPr>
          <w:rFonts w:ascii="Calibri" w:eastAsia="Calibri" w:hAnsi="Calibri" w:cs="Times New Roman"/>
          <w:b/>
          <w:bCs/>
          <w:color w:val="000000" w:themeColor="text1"/>
          <w:kern w:val="20"/>
          <w:lang w:val="el-GR" w:eastAsia="en-US"/>
        </w:rPr>
        <w:t xml:space="preserve"> </w:t>
      </w:r>
      <w:r w:rsidR="001F35A5">
        <w:rPr>
          <w:rFonts w:ascii="Calibri" w:eastAsia="Calibri" w:hAnsi="Calibri" w:cs="Times New Roman"/>
          <w:b/>
          <w:bCs/>
          <w:color w:val="000000" w:themeColor="text1"/>
          <w:kern w:val="20"/>
          <w:lang w:val="el-GR" w:eastAsia="en-US"/>
        </w:rPr>
        <w:t xml:space="preserve">(Στόχος </w:t>
      </w:r>
      <w:r w:rsidRPr="001F35A5">
        <w:rPr>
          <w:rFonts w:ascii="Calibri" w:eastAsia="Calibri" w:hAnsi="Calibri" w:cs="Times New Roman"/>
          <w:b/>
          <w:bCs/>
          <w:color w:val="000000" w:themeColor="text1"/>
          <w:kern w:val="20"/>
          <w:lang w:val="el-GR" w:eastAsia="en-US"/>
        </w:rPr>
        <w:t>5)</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Δέσμευση του Πρωθυπουργού, και πρόβλεψη της σχετικής Πράξης Νομοθετικού Περιεχομένου (Τεύχος A’ 127/24.07.2019), ήταν η σύνταξη ειδικού πολεοδομικού σχεδίου για τις περιοχές της Ανατολικής Αττικής που επλήγησαν από τις πυρκαγιές του καλοκαιριού του 2018 έως την 23η Ιουλίου 2020, το οποίο και τέθηκε σε διαβούλευση τον Ιούνιο 2020.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 xml:space="preserve">Προωθήσαμε και συνυπογράψαμε τη Διακυβερνητική Συμφωνία για την κατασκευή του αγωγού φυσικού αερίου </w:t>
      </w:r>
      <w:proofErr w:type="spellStart"/>
      <w:r w:rsidRPr="008416A8">
        <w:rPr>
          <w:rFonts w:ascii="Calibri" w:eastAsia="Calibri" w:hAnsi="Calibri" w:cs="Times New Roman"/>
          <w:b/>
          <w:bCs/>
          <w:color w:val="000000" w:themeColor="text1"/>
          <w:kern w:val="20"/>
          <w:sz w:val="24"/>
          <w:szCs w:val="24"/>
          <w:lang w:val="el-GR" w:eastAsia="en-US"/>
        </w:rPr>
        <w:t>East</w:t>
      </w:r>
      <w:proofErr w:type="spellEnd"/>
      <w:r w:rsidRPr="008416A8">
        <w:rPr>
          <w:rFonts w:ascii="Calibri" w:eastAsia="Calibri" w:hAnsi="Calibri" w:cs="Times New Roman"/>
          <w:b/>
          <w:bCs/>
          <w:color w:val="000000" w:themeColor="text1"/>
          <w:kern w:val="20"/>
          <w:sz w:val="24"/>
          <w:szCs w:val="24"/>
          <w:lang w:val="el-GR" w:eastAsia="en-US"/>
        </w:rPr>
        <w:t xml:space="preserve"> </w:t>
      </w:r>
      <w:proofErr w:type="spellStart"/>
      <w:r w:rsidRPr="008416A8">
        <w:rPr>
          <w:rFonts w:ascii="Calibri" w:eastAsia="Calibri" w:hAnsi="Calibri" w:cs="Times New Roman"/>
          <w:b/>
          <w:bCs/>
          <w:color w:val="000000" w:themeColor="text1"/>
          <w:kern w:val="20"/>
          <w:sz w:val="24"/>
          <w:szCs w:val="24"/>
          <w:lang w:val="el-GR" w:eastAsia="en-US"/>
        </w:rPr>
        <w:t>Med</w:t>
      </w:r>
      <w:proofErr w:type="spellEnd"/>
      <w:r w:rsidRPr="008416A8">
        <w:rPr>
          <w:rFonts w:ascii="Calibri" w:eastAsia="Calibri" w:hAnsi="Calibri" w:cs="Times New Roman"/>
          <w:b/>
          <w:bCs/>
          <w:color w:val="000000" w:themeColor="text1"/>
          <w:kern w:val="20"/>
          <w:sz w:val="24"/>
          <w:szCs w:val="24"/>
          <w:lang w:val="el-GR" w:eastAsia="en-US"/>
        </w:rPr>
        <w:t>. (Στόχος 6)</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Στις 2 Ιανουαρίου, υπεγράφη η Διακυβερνητική Συμφωνία Ελλάδας, Κύπρου και Ισραήλ για την κατασκευή του αγωγού μεταφοράς φυσικού αερίου </w:t>
      </w:r>
      <w:proofErr w:type="spellStart"/>
      <w:r w:rsidRPr="008416A8">
        <w:rPr>
          <w:rFonts w:ascii="Calibri" w:eastAsia="Calibri" w:hAnsi="Calibri" w:cs="Times New Roman"/>
          <w:bCs/>
          <w:color w:val="000000" w:themeColor="text1"/>
          <w:kern w:val="20"/>
          <w:lang w:val="el-GR" w:eastAsia="en-US"/>
        </w:rPr>
        <w:t>East</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Med</w:t>
      </w:r>
      <w:proofErr w:type="spellEnd"/>
      <w:r w:rsidRPr="008416A8">
        <w:rPr>
          <w:rFonts w:ascii="Calibri" w:eastAsia="Calibri" w:hAnsi="Calibri" w:cs="Times New Roman"/>
          <w:bCs/>
          <w:color w:val="000000" w:themeColor="text1"/>
          <w:kern w:val="20"/>
          <w:lang w:val="el-GR" w:eastAsia="en-US"/>
        </w:rPr>
        <w:t xml:space="preserve">, ο οποίος χαρακτηρίστηκε ως έργο εθνικής σημασίας και κοινού ενδιαφέροντος (Project </w:t>
      </w:r>
      <w:proofErr w:type="spellStart"/>
      <w:r w:rsidRPr="008416A8">
        <w:rPr>
          <w:rFonts w:ascii="Calibri" w:eastAsia="Calibri" w:hAnsi="Calibri" w:cs="Times New Roman"/>
          <w:bCs/>
          <w:color w:val="000000" w:themeColor="text1"/>
          <w:kern w:val="20"/>
          <w:lang w:val="el-GR" w:eastAsia="en-US"/>
        </w:rPr>
        <w:t>of</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Common</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Interest</w:t>
      </w:r>
      <w:proofErr w:type="spellEnd"/>
      <w:r w:rsidRPr="008416A8">
        <w:rPr>
          <w:rFonts w:ascii="Calibri" w:eastAsia="Calibri" w:hAnsi="Calibri" w:cs="Times New Roman"/>
          <w:bCs/>
          <w:color w:val="000000" w:themeColor="text1"/>
          <w:kern w:val="20"/>
          <w:lang w:val="el-GR" w:eastAsia="en-US"/>
        </w:rPr>
        <w:t xml:space="preserve">) και με το νόμο 4687/2020 (ΦΕΚ 98 Α'/ 15.05.2020) κυρώθηκε η Διακυβερνητική Συμφωνία Ελλάδας-Κύπρου-Ισραήλ. Με την ολοκλήρωση της </w:t>
      </w:r>
      <w:proofErr w:type="spellStart"/>
      <w:r w:rsidRPr="008416A8">
        <w:rPr>
          <w:rFonts w:ascii="Calibri" w:eastAsia="Calibri" w:hAnsi="Calibri" w:cs="Times New Roman"/>
          <w:bCs/>
          <w:color w:val="000000" w:themeColor="text1"/>
          <w:kern w:val="20"/>
          <w:lang w:val="el-GR" w:eastAsia="en-US"/>
        </w:rPr>
        <w:t>αδειοδοτικής</w:t>
      </w:r>
      <w:proofErr w:type="spellEnd"/>
      <w:r w:rsidRPr="008416A8">
        <w:rPr>
          <w:rFonts w:ascii="Calibri" w:eastAsia="Calibri" w:hAnsi="Calibri" w:cs="Times New Roman"/>
          <w:bCs/>
          <w:color w:val="000000" w:themeColor="text1"/>
          <w:kern w:val="20"/>
          <w:lang w:val="el-GR" w:eastAsia="en-US"/>
        </w:rPr>
        <w:t xml:space="preserve"> διαδικασίας, προχωρά η διαδικασία για την εκπόνηση της τελικής μελέτης σκοπιμότητας από την κοινοπραξία IGI </w:t>
      </w:r>
      <w:proofErr w:type="spellStart"/>
      <w:r w:rsidRPr="008416A8">
        <w:rPr>
          <w:rFonts w:ascii="Calibri" w:eastAsia="Calibri" w:hAnsi="Calibri" w:cs="Times New Roman"/>
          <w:bCs/>
          <w:color w:val="000000" w:themeColor="text1"/>
          <w:kern w:val="20"/>
          <w:lang w:val="el-GR" w:eastAsia="en-US"/>
        </w:rPr>
        <w:t>Poseidon</w:t>
      </w:r>
      <w:proofErr w:type="spellEnd"/>
      <w:r w:rsidRPr="008416A8">
        <w:rPr>
          <w:rFonts w:ascii="Calibri" w:eastAsia="Calibri" w:hAnsi="Calibri" w:cs="Times New Roman"/>
          <w:bCs/>
          <w:color w:val="000000" w:themeColor="text1"/>
          <w:kern w:val="20"/>
          <w:lang w:val="el-GR" w:eastAsia="en-US"/>
        </w:rPr>
        <w:t xml:space="preserve">, η οποία τον Ιούνιο 2020 προχώρησε σε ανοιχτή πρόσκληση μέσω διαδικασίας ανταγωνιστικού διαλόγου με στόχο την προεπιλογή των δυο υποψηφίων αναδόχων για τον σχεδιασμό, προμήθεια, κατασκευή, μεταφορά, εγκατάσταση και αρχική θέση σε λειτουργία των τεσσάρων </w:t>
      </w:r>
      <w:proofErr w:type="spellStart"/>
      <w:r w:rsidRPr="008416A8">
        <w:rPr>
          <w:rFonts w:ascii="Calibri" w:eastAsia="Calibri" w:hAnsi="Calibri" w:cs="Times New Roman"/>
          <w:bCs/>
          <w:color w:val="000000" w:themeColor="text1"/>
          <w:kern w:val="20"/>
          <w:lang w:val="el-GR" w:eastAsia="en-US"/>
        </w:rPr>
        <w:t>υπερακτίων</w:t>
      </w:r>
      <w:proofErr w:type="spellEnd"/>
      <w:r w:rsidRPr="008416A8">
        <w:rPr>
          <w:rFonts w:ascii="Calibri" w:eastAsia="Calibri" w:hAnsi="Calibri" w:cs="Times New Roman"/>
          <w:bCs/>
          <w:color w:val="000000" w:themeColor="text1"/>
          <w:kern w:val="20"/>
          <w:lang w:val="el-GR" w:eastAsia="en-US"/>
        </w:rPr>
        <w:t xml:space="preserve"> τμημάτων του αγωγού, μήκους 1.470 </w:t>
      </w:r>
      <w:proofErr w:type="spellStart"/>
      <w:r w:rsidRPr="008416A8">
        <w:rPr>
          <w:rFonts w:ascii="Calibri" w:eastAsia="Calibri" w:hAnsi="Calibri" w:cs="Times New Roman"/>
          <w:bCs/>
          <w:color w:val="000000" w:themeColor="text1"/>
          <w:kern w:val="20"/>
          <w:lang w:val="el-GR" w:eastAsia="en-US"/>
        </w:rPr>
        <w:t>χλμ</w:t>
      </w:r>
      <w:proofErr w:type="spellEnd"/>
      <w:r w:rsidRPr="008416A8">
        <w:rPr>
          <w:rFonts w:ascii="Calibri" w:eastAsia="Calibri" w:hAnsi="Calibri" w:cs="Times New Roman"/>
          <w:bCs/>
          <w:color w:val="000000" w:themeColor="text1"/>
          <w:kern w:val="20"/>
          <w:lang w:val="el-GR" w:eastAsia="en-US"/>
        </w:rPr>
        <w:t>.</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Δρομολογήσαμε και υλοποιούμε τον εταιρικό μετασχηματισμό και την ιδιωτικοποίηση της ΔΕΠΑ. (Στόχος 2)</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Με στόχο την περαιτέρω απελευθέρωση της εγχώριας αγοράς φυσικού αερίου και την είσοδο στρατηγικών επενδυτών για την πραγματοποίηση των απαραίτητων επενδύσεων, με το νόμο 4643/2019 δρομολογήσαμε τον εταιρικό μετασχηματισμό της ΔΕΠΑ, αποσπώντας το τμήμα υποδομών και δικτύων από αυτό της εμπορίας.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Μέσα σε διάστημα μικρότερο των δύο μηνών από την ψήφιση, ξεκίνησαν (σε συνεργασία με το ΤΑΙΠΕΔ) οι διαγωνιστικές διαδικασίες για το 100% της ΔΕΠΑ Υποδομών (9 Δεκεμβρίου 2019) και το 65% της ΔΕΠΑ Εμπορίας (23 Ιανουαρίου 2020).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Η πρώτη φάση του διαγωνισμού ολοκληρώθηκε και για τις δύο εταιρείες στα προβλεπόμενα χρονοδιαγράμματα, και στη συνέχεια ανακοινώθηκαν από το ΤΑΙΠΕΔ τα 6 επενδυτικά σχήματα που συνεχίζουν στη δεύτερη φάση της υποβολής δεσμευτικών προσφορών για τη ΔΕΠΑ </w:t>
      </w:r>
      <w:r w:rsidRPr="008416A8">
        <w:rPr>
          <w:rFonts w:ascii="Calibri" w:eastAsia="Calibri" w:hAnsi="Calibri" w:cs="Times New Roman"/>
          <w:bCs/>
          <w:color w:val="000000" w:themeColor="text1"/>
          <w:kern w:val="20"/>
          <w:lang w:val="el-GR" w:eastAsia="en-US"/>
        </w:rPr>
        <w:lastRenderedPageBreak/>
        <w:t xml:space="preserve">Υποδομών (2 Ιουνίου 2020) και τα 7 επενδυτικά σχήματα που συνεχίζουν στη δεύτερη φάση της υποβολής δεσμευτικών προσφορών για τη ΔΕΠΑ Εμπορίας (16 Ιουνίου 2020).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Δίνουμε ώθηση στην ενεργειακή εξοικονόμηση. (Στόχος 4)</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Υλοποιώντας τους στόχους του ΕΣΕΚ για αυξημένη ενεργειακή απόδοση, υλοποιήσαμε τον Β’ κύκλο του προγράμματος «Εξοικονόμηση κατ’ Οίκον ΙΙ», συνολικού προϋπολογισμού 275 εκατ. ευρώ και έπεται ο 3ος κύκλος εντός του 2020. Περισσότερα από 22000 νοικοκυριά έχουν ενταχθεί στο πρόγραμμα και θα μπορέσουν να λάβουν χρηματοδότηση για εργασίες ενεργειακής αναβάθμισης στις κατοικίες τους.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Ξεκινήσαμε τις διαδικασίες κατεδάφισης αυθαιρέτων. (Στόχος 5)</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Προχωράμε τους επόμενους μήνες στην κατεδάφιση 1.108 αυθαιρέτων σε όλη την Ελλάδα. Δεν θα υπάρξει κανένας συμβιβασμός με την αυθαιρεσία, ιδιαίτερα όταν πρόκειται για αυθαίρετα σε δάση, αιγιαλούς και παραλίες. </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Στο «ύψος» της η Ακρόπολη, χαμηλώνουν τα κτήρια γύρω της. (Στόχος 5)</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Το Κεντρικό Συμβούλιο Πολεοδομικών Θεμάτων και Αμφισβητήσεων (ΚΕΣΥΠΟΘΑ), σε συνεδρίασή του στις 7 </w:t>
      </w:r>
      <w:proofErr w:type="spellStart"/>
      <w:r w:rsidRPr="008416A8">
        <w:rPr>
          <w:rFonts w:ascii="Calibri" w:eastAsia="Calibri" w:hAnsi="Calibri" w:cs="Times New Roman"/>
          <w:bCs/>
          <w:color w:val="000000" w:themeColor="text1"/>
          <w:kern w:val="20"/>
          <w:lang w:val="el-GR" w:eastAsia="en-US"/>
        </w:rPr>
        <w:t>Μάϊου</w:t>
      </w:r>
      <w:proofErr w:type="spellEnd"/>
      <w:r w:rsidRPr="008416A8">
        <w:rPr>
          <w:rFonts w:ascii="Calibri" w:eastAsia="Calibri" w:hAnsi="Calibri" w:cs="Times New Roman"/>
          <w:bCs/>
          <w:color w:val="000000" w:themeColor="text1"/>
          <w:kern w:val="20"/>
          <w:lang w:val="el-GR" w:eastAsia="en-US"/>
        </w:rPr>
        <w:t xml:space="preserve"> 2020, γνωμοδότησε υπέρ της εισήγησης του Υπουργείου Περιβάλλοντος και Ενέργειας για το σχέδιο Προεδρικού Διατάγματος προστασίας της περιοχής γύρω από την Ακρόπολη.</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 xml:space="preserve">Ξεκινήσαμε τη διαδικασία εξυγίανσης της ΛΑΡΚΟ, προκειμένου να συνεχιστεί η δραστηριότητα της επιχείρησης και να αποτραπεί η απότομη πτώχευσή της.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Προωθήσαμε νομοθετική ρύθμιση για να τεθεί η ΛΑΡΚΟ σε καθεστώς ειδικής διαχείρισης, μέσω του νόμου 4664/2020 που ψηφίστηκε στις 12 Φεβρουαρίου (ΦΕΚ 32 A'/14.02.2020). Επιπλέον, προβλέπεται δεσμευτικό χρονοδιάγραμμα 12 μηνών από την εγκατάσταση του Διαχειριστή για την ολοκλήρωση της διαδικασίας και υποχρεωτική έναρξη πτωχευτικών διαδικασιών εάν δεν έχει μεταβιβαστεί στο διάστημα αυτό το 75% του ενεργητικού της εταιρείας.</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Επιταχύναμε τις διαδικασίες κτηματογράφησης και ενισχύσαμε τη λειτουργία και αποτελεσματικότητα του Κτηματολογίου. (Στόχος 5)</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Μέσα από συντονισμένες κινήσεις (ενημέρωση πολιτών, </w:t>
      </w:r>
      <w:proofErr w:type="spellStart"/>
      <w:r w:rsidRPr="008416A8">
        <w:rPr>
          <w:rFonts w:ascii="Calibri" w:eastAsia="Calibri" w:hAnsi="Calibri" w:cs="Times New Roman"/>
          <w:bCs/>
          <w:color w:val="000000" w:themeColor="text1"/>
          <w:kern w:val="20"/>
          <w:lang w:val="el-GR" w:eastAsia="en-US"/>
        </w:rPr>
        <w:t>στοχευμένες</w:t>
      </w:r>
      <w:proofErr w:type="spellEnd"/>
      <w:r w:rsidRPr="008416A8">
        <w:rPr>
          <w:rFonts w:ascii="Calibri" w:eastAsia="Calibri" w:hAnsi="Calibri" w:cs="Times New Roman"/>
          <w:bCs/>
          <w:color w:val="000000" w:themeColor="text1"/>
          <w:kern w:val="20"/>
          <w:lang w:val="el-GR" w:eastAsia="en-US"/>
        </w:rPr>
        <w:t xml:space="preserve"> παρατάσεις ανά περιοχή), από τον Ιούλιο του 2019 επιταχύνθηκαν οι ρυθμοί κτηματογράφησης σε όλη την Ελλάδα, με το ποσοστό έγκαιρης συλλογής δηλώσεων σε πολλές περιοχές να ξεπερνάει το συμβατικό στόχο του 55%. Η ολοκλήρωση της εμπρόθεσμης συλλογής δηλώσεων καλύπτει πλέον το 93% της χώρας.</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Επιταχύνουμε τα έργα ηλεκτρικών διασυνδέσεων της νησιωτικής με την ηπειρωτική Ελλάδα. (Στόχος 2)</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Με την προώθηση των ηλεκτρικών διασυνδέσεων της νησιωτικής με την ηπειρωτική Ελλάδα γίνεται δυνατή η μείωση των ρύπων από τις μονάδες ηλεκτροπαραγωγής παλαιάς τεχνολογίας που λειτουργούν στα νησιά, η μείωση της ενεργειακής εξάρτησης και η ενίσχυση της ενεργειακής ασφάλειας της χώρας.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Η διασύνδεση Κρήτης – Πελοποννήσου αναμένεται να ηλεκτριστεί ως το τέλος του 2020. Στις 10 Ιουνίου 2020 υπεγράφη η σύμβαση για την κατασκευή της διασύνδεσης Αττικής-Κρήτης, η </w:t>
      </w:r>
      <w:r w:rsidRPr="008416A8">
        <w:rPr>
          <w:rFonts w:ascii="Calibri" w:eastAsia="Calibri" w:hAnsi="Calibri" w:cs="Times New Roman"/>
          <w:bCs/>
          <w:color w:val="000000" w:themeColor="text1"/>
          <w:kern w:val="20"/>
          <w:lang w:val="el-GR" w:eastAsia="en-US"/>
        </w:rPr>
        <w:lastRenderedPageBreak/>
        <w:t>ολοκλήρωση της οποίας εντός του 2023, θα μειώσει τις εκπομπές CO2 από τους αυτόνομους σταθμούς παραγωγής που θα κλείσουν κατά 60% και θα μειώσει κατά 400 εκατ. ευρώ ετησίως τις επιβαρύνσεις όλων των καταναλωτών από τις χρεώσεις ΥΚΩ.</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Το τμήμα Πάρος-Νάξος-Μύκονος της διασύνδεσης Αττικής-Κυκλάδων αναμένεται να ολοκληρωθεί εντός του καλοκαιριού του 2020, ενώ η τέταρτη φάση (Σέριφος - Μήλος - Φολέγανδρος – Σαντορίνη) αναμένεται να ολοκληρωθεί την περίοδο 2023- 2024.</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 xml:space="preserve">Εφαρμόζουμε το </w:t>
      </w:r>
      <w:proofErr w:type="spellStart"/>
      <w:r w:rsidRPr="008416A8">
        <w:rPr>
          <w:rFonts w:ascii="Calibri" w:eastAsia="Calibri" w:hAnsi="Calibri" w:cs="Times New Roman"/>
          <w:b/>
          <w:bCs/>
          <w:color w:val="000000" w:themeColor="text1"/>
          <w:kern w:val="20"/>
          <w:sz w:val="24"/>
          <w:szCs w:val="24"/>
          <w:lang w:val="el-GR" w:eastAsia="en-US"/>
        </w:rPr>
        <w:t>Target</w:t>
      </w:r>
      <w:proofErr w:type="spellEnd"/>
      <w:r w:rsidRPr="008416A8">
        <w:rPr>
          <w:rFonts w:ascii="Calibri" w:eastAsia="Calibri" w:hAnsi="Calibri" w:cs="Times New Roman"/>
          <w:b/>
          <w:bCs/>
          <w:color w:val="000000" w:themeColor="text1"/>
          <w:kern w:val="20"/>
          <w:sz w:val="24"/>
          <w:szCs w:val="24"/>
          <w:lang w:val="el-GR" w:eastAsia="en-US"/>
        </w:rPr>
        <w:t xml:space="preserve"> </w:t>
      </w:r>
      <w:proofErr w:type="spellStart"/>
      <w:r w:rsidRPr="008416A8">
        <w:rPr>
          <w:rFonts w:ascii="Calibri" w:eastAsia="Calibri" w:hAnsi="Calibri" w:cs="Times New Roman"/>
          <w:b/>
          <w:bCs/>
          <w:color w:val="000000" w:themeColor="text1"/>
          <w:kern w:val="20"/>
          <w:sz w:val="24"/>
          <w:szCs w:val="24"/>
          <w:lang w:val="el-GR" w:eastAsia="en-US"/>
        </w:rPr>
        <w:t>Model</w:t>
      </w:r>
      <w:proofErr w:type="spellEnd"/>
      <w:r w:rsidRPr="008416A8">
        <w:rPr>
          <w:rFonts w:ascii="Calibri" w:eastAsia="Calibri" w:hAnsi="Calibri" w:cs="Times New Roman"/>
          <w:b/>
          <w:bCs/>
          <w:color w:val="000000" w:themeColor="text1"/>
          <w:kern w:val="20"/>
          <w:sz w:val="24"/>
          <w:szCs w:val="24"/>
          <w:lang w:val="el-GR" w:eastAsia="en-US"/>
        </w:rPr>
        <w:t xml:space="preserve"> στην εγχώρια αγορά ηλεκτρικής ενέργειας. (Στόχος 2)</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Η εφαρμογή του Ευρωπαϊκού </w:t>
      </w:r>
      <w:proofErr w:type="spellStart"/>
      <w:r w:rsidRPr="008416A8">
        <w:rPr>
          <w:rFonts w:ascii="Calibri" w:eastAsia="Calibri" w:hAnsi="Calibri" w:cs="Times New Roman"/>
          <w:bCs/>
          <w:color w:val="000000" w:themeColor="text1"/>
          <w:kern w:val="20"/>
          <w:lang w:val="el-GR" w:eastAsia="en-US"/>
        </w:rPr>
        <w:t>Target</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Model</w:t>
      </w:r>
      <w:proofErr w:type="spellEnd"/>
      <w:r w:rsidRPr="008416A8">
        <w:rPr>
          <w:rFonts w:ascii="Calibri" w:eastAsia="Calibri" w:hAnsi="Calibri" w:cs="Times New Roman"/>
          <w:bCs/>
          <w:color w:val="000000" w:themeColor="text1"/>
          <w:kern w:val="20"/>
          <w:lang w:val="el-GR" w:eastAsia="en-US"/>
        </w:rPr>
        <w:t xml:space="preserve"> στην εγχώρια αγορά ηλεκτρικής ενέργειας αποτελεί προτεραιότητα προκειμένου να φτάσουμε σε προσιτό ενεργειακό κόστος για τους καταναλωτές και τη βιομηχανία.</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Με το νόμο 4643/2019, θεσπίσαμε δεσμευτικό χρονοδιάγραμμα για την εφαρμογή του </w:t>
      </w:r>
      <w:proofErr w:type="spellStart"/>
      <w:r w:rsidRPr="008416A8">
        <w:rPr>
          <w:rFonts w:ascii="Calibri" w:eastAsia="Calibri" w:hAnsi="Calibri" w:cs="Times New Roman"/>
          <w:bCs/>
          <w:color w:val="000000" w:themeColor="text1"/>
          <w:kern w:val="20"/>
          <w:lang w:val="el-GR" w:eastAsia="en-US"/>
        </w:rPr>
        <w:t>Target</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Model</w:t>
      </w:r>
      <w:proofErr w:type="spellEnd"/>
      <w:r w:rsidRPr="008416A8">
        <w:rPr>
          <w:rFonts w:ascii="Calibri" w:eastAsia="Calibri" w:hAnsi="Calibri" w:cs="Times New Roman"/>
          <w:bCs/>
          <w:color w:val="000000" w:themeColor="text1"/>
          <w:kern w:val="20"/>
          <w:lang w:val="el-GR" w:eastAsia="en-US"/>
        </w:rPr>
        <w:t xml:space="preserve">, με συγκεκριμένες αρμοδιότητες για τους εμπλεκόμενους και ενισχυμένο εποπτικό ρόλο της ΡΑΕ.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Οι εμπλεκόμενοι φορείς (ΑΔΜΗΕ, Ελληνικό Χρηματιστήριο Ενέργειας) έχουν ξεκινήσει τη δοκιμαστική λειτουργία των τριών νέων αγορών του </w:t>
      </w:r>
      <w:proofErr w:type="spellStart"/>
      <w:r w:rsidRPr="008416A8">
        <w:rPr>
          <w:rFonts w:ascii="Calibri" w:eastAsia="Calibri" w:hAnsi="Calibri" w:cs="Times New Roman"/>
          <w:bCs/>
          <w:color w:val="000000" w:themeColor="text1"/>
          <w:kern w:val="20"/>
          <w:lang w:val="el-GR" w:eastAsia="en-US"/>
        </w:rPr>
        <w:t>Target</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Model</w:t>
      </w:r>
      <w:proofErr w:type="spellEnd"/>
      <w:r w:rsidRPr="008416A8">
        <w:rPr>
          <w:rFonts w:ascii="Calibri" w:eastAsia="Calibri" w:hAnsi="Calibri" w:cs="Times New Roman"/>
          <w:bCs/>
          <w:color w:val="000000" w:themeColor="text1"/>
          <w:kern w:val="20"/>
          <w:lang w:val="el-GR" w:eastAsia="en-US"/>
        </w:rPr>
        <w:t xml:space="preserve"> (Αγορά Επόμενης Ημέρας, Αγορά </w:t>
      </w:r>
      <w:proofErr w:type="spellStart"/>
      <w:r w:rsidRPr="008416A8">
        <w:rPr>
          <w:rFonts w:ascii="Calibri" w:eastAsia="Calibri" w:hAnsi="Calibri" w:cs="Times New Roman"/>
          <w:bCs/>
          <w:color w:val="000000" w:themeColor="text1"/>
          <w:kern w:val="20"/>
          <w:lang w:val="el-GR" w:eastAsia="en-US"/>
        </w:rPr>
        <w:t>Ενδοημερήσιας</w:t>
      </w:r>
      <w:proofErr w:type="spellEnd"/>
      <w:r w:rsidRPr="008416A8">
        <w:rPr>
          <w:rFonts w:ascii="Calibri" w:eastAsia="Calibri" w:hAnsi="Calibri" w:cs="Times New Roman"/>
          <w:bCs/>
          <w:color w:val="000000" w:themeColor="text1"/>
          <w:kern w:val="20"/>
          <w:lang w:val="el-GR" w:eastAsia="en-US"/>
        </w:rPr>
        <w:t>, Αγορά Εξισορρόπησης), με στόχο την ενεργοποίησή τους το Σεπτέμβριο 2020.</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Αναμορφώνουμε και ενισχύουμε την Εθνική Διαχειριστική Αρχή Υδρογονανθράκων (ΕΔΕΥ), που θα ενσωματώσει τον κλάδο διεθνών έργων της ΔΕΠΑ. (Στόχος 2)</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Στο πλαίσιο του εταιρικού μετασχηματισμού της ΔΕΠΑ, που έγινε πράξη με το νόμο 4643/2019, αποφασίστηκε ο κλάδος των διεθνών έργων, λόγω της στρατηγικής του σημασίας για τη χώρα και την ενεργειακή της ασφάλεια, να διατηρηθεί υπό δημόσιο έλεγχο. </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Επιλέχθηκε, και με το νόμο 4685/2020 θεσμοθετήθηκε, η ΔΕΠΑ Διεθνών Έργων να απορροφηθεί από την ΕΔΕΥ, η οποία πλέον έχει διευρυμένο αντικείμενο και θα συμμετέχει στην ανάπτυξη διασυνοριακών έργων αγωγών φυσικού αερίου, όπως ο IGB και ο </w:t>
      </w:r>
      <w:proofErr w:type="spellStart"/>
      <w:r w:rsidRPr="008416A8">
        <w:rPr>
          <w:rFonts w:ascii="Calibri" w:eastAsia="Calibri" w:hAnsi="Calibri" w:cs="Times New Roman"/>
          <w:bCs/>
          <w:color w:val="000000" w:themeColor="text1"/>
          <w:kern w:val="20"/>
          <w:lang w:val="el-GR" w:eastAsia="en-US"/>
        </w:rPr>
        <w:t>East</w:t>
      </w:r>
      <w:proofErr w:type="spellEnd"/>
      <w:r w:rsidRPr="008416A8">
        <w:rPr>
          <w:rFonts w:ascii="Calibri" w:eastAsia="Calibri" w:hAnsi="Calibri" w:cs="Times New Roman"/>
          <w:bCs/>
          <w:color w:val="000000" w:themeColor="text1"/>
          <w:kern w:val="20"/>
          <w:lang w:val="el-GR" w:eastAsia="en-US"/>
        </w:rPr>
        <w:t xml:space="preserve"> </w:t>
      </w:r>
      <w:proofErr w:type="spellStart"/>
      <w:r w:rsidRPr="008416A8">
        <w:rPr>
          <w:rFonts w:ascii="Calibri" w:eastAsia="Calibri" w:hAnsi="Calibri" w:cs="Times New Roman"/>
          <w:bCs/>
          <w:color w:val="000000" w:themeColor="text1"/>
          <w:kern w:val="20"/>
          <w:lang w:val="el-GR" w:eastAsia="en-US"/>
        </w:rPr>
        <w:t>Med</w:t>
      </w:r>
      <w:proofErr w:type="spellEnd"/>
      <w:r w:rsidRPr="008416A8">
        <w:rPr>
          <w:rFonts w:ascii="Calibri" w:eastAsia="Calibri" w:hAnsi="Calibri" w:cs="Times New Roman"/>
          <w:bCs/>
          <w:color w:val="000000" w:themeColor="text1"/>
          <w:kern w:val="20"/>
          <w:lang w:val="el-GR" w:eastAsia="en-US"/>
        </w:rPr>
        <w:t>.</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Για να διασφαλιστεί ο δημόσιος έλεγχος στα διεθνή ενεργειακά έργα, η Κυβέρνηση έχει πρόθεση να εξαγοράσει το ποσοστό 35% που κατέχουν τα ΕΛΠΕ στη ΔΕΠΑ Διεθνών Έργων.</w:t>
      </w:r>
    </w:p>
    <w:p w:rsidR="008416A8" w:rsidRPr="008416A8" w:rsidRDefault="008416A8" w:rsidP="00144D76">
      <w:pPr>
        <w:numPr>
          <w:ilvl w:val="0"/>
          <w:numId w:val="37"/>
        </w:numPr>
        <w:spacing w:after="0" w:line="288" w:lineRule="auto"/>
        <w:ind w:left="714" w:hanging="357"/>
        <w:jc w:val="both"/>
        <w:rPr>
          <w:rFonts w:ascii="Calibri" w:eastAsia="Calibri" w:hAnsi="Calibri" w:cs="Times New Roman"/>
          <w:b/>
          <w:bCs/>
          <w:color w:val="000000" w:themeColor="text1"/>
          <w:kern w:val="20"/>
          <w:sz w:val="24"/>
          <w:szCs w:val="24"/>
          <w:lang w:val="el-GR" w:eastAsia="en-US"/>
        </w:rPr>
      </w:pPr>
      <w:r w:rsidRPr="008416A8">
        <w:rPr>
          <w:rFonts w:ascii="Calibri" w:eastAsia="Calibri" w:hAnsi="Calibri" w:cs="Times New Roman"/>
          <w:b/>
          <w:bCs/>
          <w:color w:val="000000" w:themeColor="text1"/>
          <w:kern w:val="20"/>
          <w:sz w:val="24"/>
          <w:szCs w:val="24"/>
          <w:lang w:val="el-GR" w:eastAsia="en-US"/>
        </w:rPr>
        <w:t>Προωθούμε μεγάλες αστικές αναπλάσεις για την αναζωογόνηση περιοχών και την προσέλκυση επενδύσεων. (Στόχος 5)</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Υλοποιώντας τη δέσμευση του Πρωθυπουργού για την ανάπλαση της Διεθνούς Έκθεσης Θεσσαλονίκης (ΔΕΘ), το Συμβούλιο Μητροπολιτικού Σχεδιασμού του Υπουργείου Περιβάλλοντος και Ενέργειας (συνεδρίαση 15ης Απριλίου 2020) έδωσε το «πράσινο φως» για την ανάπλαση της ΔΕΘ, εγκρίνοντας ομόφωνα το Ειδικό Χωρικό Σχέδιο και τη Στρατηγική Μελέτη Περιβαλλοντικών Επιπτώσεων. Με την ομόφωνη απόφαση καθορίστηκαν χρήσεις γης, όροι και περιορισμοί δόμησης, καθώς και κατευθύνσεις και μέτρα για την προστασία του περιβάλλοντος, ώστε να προχωρήσει η σημαντική αυτή ανάπλαση που θα αναδείξει τη ΔΕΘ σε εκθεσιακό κέντρο διεθνούς ακτινοβολίας.</w:t>
      </w:r>
    </w:p>
    <w:p w:rsidR="008416A8" w:rsidRPr="008416A8" w:rsidRDefault="008416A8" w:rsidP="00144D76">
      <w:pPr>
        <w:numPr>
          <w:ilvl w:val="0"/>
          <w:numId w:val="38"/>
        </w:numPr>
        <w:spacing w:after="0" w:line="288" w:lineRule="auto"/>
        <w:ind w:left="714" w:hanging="357"/>
        <w:jc w:val="both"/>
        <w:rPr>
          <w:rFonts w:ascii="Calibri" w:eastAsia="Calibri" w:hAnsi="Calibri" w:cs="Times New Roman"/>
          <w:bCs/>
          <w:color w:val="000000" w:themeColor="text1"/>
          <w:kern w:val="20"/>
          <w:lang w:val="el-GR" w:eastAsia="en-US"/>
        </w:rPr>
      </w:pPr>
      <w:r w:rsidRPr="008416A8">
        <w:rPr>
          <w:rFonts w:ascii="Calibri" w:eastAsia="Calibri" w:hAnsi="Calibri" w:cs="Times New Roman"/>
          <w:bCs/>
          <w:color w:val="000000" w:themeColor="text1"/>
          <w:kern w:val="20"/>
          <w:lang w:val="el-GR" w:eastAsia="en-US"/>
        </w:rPr>
        <w:t xml:space="preserve">Επιταχύναμε τις διαδικασίες για να ολοκληρωθούν και να τεθούν σε διαβούλευση τα Ειδικά Χωρικά Σχέδια για το νέο γήπεδο Τούμπας και το πρώην </w:t>
      </w:r>
      <w:proofErr w:type="spellStart"/>
      <w:r w:rsidRPr="008416A8">
        <w:rPr>
          <w:rFonts w:ascii="Calibri" w:eastAsia="Calibri" w:hAnsi="Calibri" w:cs="Times New Roman"/>
          <w:bCs/>
          <w:color w:val="000000" w:themeColor="text1"/>
          <w:kern w:val="20"/>
          <w:lang w:val="el-GR" w:eastAsia="en-US"/>
        </w:rPr>
        <w:t>στρατοπέδο</w:t>
      </w:r>
      <w:proofErr w:type="spellEnd"/>
      <w:r w:rsidRPr="008416A8">
        <w:rPr>
          <w:rFonts w:ascii="Calibri" w:eastAsia="Calibri" w:hAnsi="Calibri" w:cs="Times New Roman"/>
          <w:bCs/>
          <w:color w:val="000000" w:themeColor="text1"/>
          <w:kern w:val="20"/>
          <w:lang w:val="el-GR" w:eastAsia="en-US"/>
        </w:rPr>
        <w:t xml:space="preserve"> «Παύλος Μελάς» στο </w:t>
      </w:r>
      <w:r w:rsidRPr="008416A8">
        <w:rPr>
          <w:rFonts w:ascii="Calibri" w:eastAsia="Calibri" w:hAnsi="Calibri" w:cs="Times New Roman"/>
          <w:bCs/>
          <w:color w:val="000000" w:themeColor="text1"/>
          <w:kern w:val="20"/>
          <w:lang w:val="el-GR" w:eastAsia="en-US"/>
        </w:rPr>
        <w:lastRenderedPageBreak/>
        <w:t>Δήμο Παύλου Μελά. Πρόκειται για δύο ολοκληρωμένες χωρικές παρεμβάσεις που αναβαθμίζουν και δίνουν αξία στις περιοχές τους.</w:t>
      </w:r>
    </w:p>
    <w:p w:rsidR="007C2C48" w:rsidRPr="00E76483" w:rsidRDefault="007C2C48">
      <w:pPr>
        <w:rPr>
          <w:rFonts w:ascii="Calibri" w:eastAsia="Calibri" w:hAnsi="Calibri" w:cs="Times New Roman"/>
          <w:i/>
          <w:iCs/>
          <w:color w:val="5B9BD5"/>
          <w:sz w:val="32"/>
          <w:szCs w:val="32"/>
          <w:lang w:val="el-GR" w:eastAsia="en-US"/>
        </w:rPr>
      </w:pPr>
      <w:r w:rsidRPr="00E76483">
        <w:rPr>
          <w:rFonts w:ascii="Calibri" w:hAnsi="Calibri"/>
          <w:lang w:val="el-GR"/>
        </w:rPr>
        <w:br w:type="page"/>
      </w:r>
    </w:p>
    <w:p w:rsidR="00E1623D" w:rsidRPr="00E76483" w:rsidRDefault="00E1623D" w:rsidP="00E1623D">
      <w:pPr>
        <w:pStyle w:val="1"/>
        <w:rPr>
          <w:rFonts w:ascii="Calibri" w:hAnsi="Calibri"/>
        </w:rPr>
      </w:pPr>
      <w:bookmarkStart w:id="10" w:name="_Toc44424918"/>
      <w:bookmarkStart w:id="11" w:name="_Toc44435266"/>
      <w:r w:rsidRPr="00E76483">
        <w:rPr>
          <w:rFonts w:ascii="Calibri" w:hAnsi="Calibri"/>
        </w:rPr>
        <w:lastRenderedPageBreak/>
        <w:t>Υπουργείο Πολιτισμού και Αθλητισμού</w:t>
      </w:r>
      <w:bookmarkEnd w:id="10"/>
      <w:bookmarkEnd w:id="11"/>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 (4-6)</w:t>
      </w:r>
    </w:p>
    <w:p w:rsidR="00E1623D" w:rsidRPr="00FE199A" w:rsidRDefault="00E1623D" w:rsidP="00E1623D">
      <w:pPr>
        <w:spacing w:after="0" w:line="288" w:lineRule="auto"/>
        <w:ind w:right="45"/>
        <w:rPr>
          <w:rFonts w:ascii="Calibri" w:eastAsia="Calibri" w:hAnsi="Calibri" w:cs="Times New Roman"/>
          <w:b/>
          <w:bCs/>
          <w:color w:val="2E74B5"/>
          <w:sz w:val="24"/>
          <w:szCs w:val="24"/>
          <w:u w:val="single"/>
          <w:lang w:val="el-GR" w:eastAsia="en-US"/>
        </w:rPr>
      </w:pPr>
      <w:r w:rsidRPr="00FE199A">
        <w:rPr>
          <w:rFonts w:ascii="Calibri" w:eastAsia="Calibri" w:hAnsi="Calibri" w:cs="Times New Roman"/>
          <w:b/>
          <w:bCs/>
          <w:color w:val="2E74B5"/>
          <w:sz w:val="24"/>
          <w:szCs w:val="24"/>
          <w:u w:val="single"/>
          <w:lang w:val="el-GR" w:eastAsia="en-US"/>
        </w:rPr>
        <w:t>Πολιτισμός</w:t>
      </w:r>
    </w:p>
    <w:p w:rsidR="00E1623D" w:rsidRPr="00FE199A" w:rsidRDefault="00E1623D" w:rsidP="00144D76">
      <w:pPr>
        <w:numPr>
          <w:ilvl w:val="0"/>
          <w:numId w:val="40"/>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Ανάδειξη της Ελλάδας ως διεθνούς πολιτιστικού πόλου</w:t>
      </w:r>
    </w:p>
    <w:p w:rsidR="00E1623D" w:rsidRPr="00FE199A" w:rsidRDefault="00E1623D" w:rsidP="00144D76">
      <w:pPr>
        <w:numPr>
          <w:ilvl w:val="0"/>
          <w:numId w:val="40"/>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Ενίσχυση της δημιουργικής οικονομίας ως βασικού πυλώνα ανάπτυξης</w:t>
      </w:r>
    </w:p>
    <w:p w:rsidR="00E1623D" w:rsidRPr="00FE199A" w:rsidRDefault="00E1623D" w:rsidP="00144D76">
      <w:pPr>
        <w:numPr>
          <w:ilvl w:val="0"/>
          <w:numId w:val="40"/>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Προστασία και ανάδειξη της πολιτιστικής κληρονομιάς</w:t>
      </w:r>
    </w:p>
    <w:p w:rsidR="00E1623D" w:rsidRPr="00FE199A" w:rsidRDefault="00E1623D" w:rsidP="00144D76">
      <w:pPr>
        <w:numPr>
          <w:ilvl w:val="0"/>
          <w:numId w:val="40"/>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Αναβάθμιση του δημόσιου χώρου και βελτιωμένη πρόσβαση σε πολιτιστικές δραστηριότητες</w:t>
      </w:r>
    </w:p>
    <w:p w:rsidR="00E1623D" w:rsidRPr="00787922" w:rsidRDefault="00E1623D" w:rsidP="00E1623D">
      <w:pPr>
        <w:spacing w:after="0" w:line="288" w:lineRule="auto"/>
        <w:ind w:left="284" w:right="45"/>
        <w:rPr>
          <w:rFonts w:ascii="Calibri" w:eastAsia="Calibri" w:hAnsi="Calibri" w:cs="Times New Roman"/>
          <w:b/>
          <w:bCs/>
          <w:color w:val="2E74B5"/>
          <w:lang w:val="el-GR" w:eastAsia="en-US"/>
        </w:rPr>
      </w:pPr>
    </w:p>
    <w:p w:rsidR="00E1623D" w:rsidRPr="00FE199A" w:rsidRDefault="00E1623D" w:rsidP="00E1623D">
      <w:pPr>
        <w:spacing w:after="0" w:line="288" w:lineRule="auto"/>
        <w:ind w:right="45"/>
        <w:rPr>
          <w:rFonts w:ascii="Calibri" w:eastAsia="Calibri" w:hAnsi="Calibri" w:cs="Times New Roman"/>
          <w:b/>
          <w:bCs/>
          <w:color w:val="2E74B5"/>
          <w:sz w:val="24"/>
          <w:szCs w:val="24"/>
          <w:u w:val="single"/>
          <w:lang w:val="el-GR" w:eastAsia="en-US"/>
        </w:rPr>
      </w:pPr>
      <w:r w:rsidRPr="00FE199A">
        <w:rPr>
          <w:rFonts w:ascii="Calibri" w:eastAsia="Calibri" w:hAnsi="Calibri" w:cs="Times New Roman"/>
          <w:b/>
          <w:bCs/>
          <w:color w:val="2E74B5"/>
          <w:sz w:val="24"/>
          <w:szCs w:val="24"/>
          <w:u w:val="single"/>
          <w:lang w:val="el-GR" w:eastAsia="en-US"/>
        </w:rPr>
        <w:t>Αθλητισμός</w:t>
      </w:r>
    </w:p>
    <w:p w:rsidR="00E1623D" w:rsidRPr="00FE199A" w:rsidRDefault="00E1623D" w:rsidP="00144D76">
      <w:pPr>
        <w:numPr>
          <w:ilvl w:val="0"/>
          <w:numId w:val="41"/>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Υγιής αγωνιστικός και επαγγελματικός αθλητισμός</w:t>
      </w:r>
    </w:p>
    <w:p w:rsidR="00E1623D" w:rsidRPr="00FE199A" w:rsidRDefault="00E1623D" w:rsidP="00144D76">
      <w:pPr>
        <w:numPr>
          <w:ilvl w:val="0"/>
          <w:numId w:val="41"/>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Ανάπτυξη του ερασιτεχνικού αθλητισμού και της άθλησης</w:t>
      </w:r>
    </w:p>
    <w:p w:rsidR="00E1623D" w:rsidRPr="00FE199A" w:rsidRDefault="00E1623D" w:rsidP="00144D76">
      <w:pPr>
        <w:numPr>
          <w:ilvl w:val="0"/>
          <w:numId w:val="41"/>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Εκσυγχρονισμός, συντήρηση και προώθηση των αθλητικών εγκαταστάσεων</w:t>
      </w:r>
    </w:p>
    <w:p w:rsidR="00E1623D" w:rsidRPr="00FE199A" w:rsidRDefault="00E1623D" w:rsidP="00144D76">
      <w:pPr>
        <w:numPr>
          <w:ilvl w:val="0"/>
          <w:numId w:val="41"/>
        </w:numPr>
        <w:spacing w:after="0" w:line="288" w:lineRule="auto"/>
        <w:ind w:left="284" w:right="45" w:hanging="284"/>
        <w:rPr>
          <w:rFonts w:ascii="Calibri" w:eastAsia="Calibri" w:hAnsi="Calibri" w:cs="Times New Roman"/>
          <w:b/>
          <w:bCs/>
          <w:color w:val="2E74B5"/>
          <w:sz w:val="24"/>
          <w:szCs w:val="24"/>
          <w:lang w:val="el-GR" w:eastAsia="en-US"/>
        </w:rPr>
      </w:pPr>
      <w:r w:rsidRPr="00FE199A">
        <w:rPr>
          <w:rFonts w:ascii="Calibri" w:eastAsia="Calibri" w:hAnsi="Calibri" w:cs="Times New Roman"/>
          <w:b/>
          <w:bCs/>
          <w:color w:val="2E74B5"/>
          <w:sz w:val="24"/>
          <w:szCs w:val="24"/>
          <w:lang w:val="el-GR" w:eastAsia="en-US"/>
        </w:rPr>
        <w:t>Ανάδειξη της Ελλάδας ως διεθνούς αθλητικού πόλου</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Calibri"/>
          <w:b/>
          <w:color w:val="0070C0"/>
          <w:sz w:val="24"/>
          <w:szCs w:val="24"/>
          <w:lang w:eastAsia="en-US"/>
        </w:rPr>
      </w:pPr>
      <w:r w:rsidRPr="00E76483">
        <w:rPr>
          <w:rFonts w:ascii="Calibri" w:eastAsia="Calibri" w:hAnsi="Calibri" w:cs="Calibri"/>
          <w:b/>
          <w:color w:val="0070C0"/>
          <w:sz w:val="24"/>
          <w:szCs w:val="24"/>
          <w:lang w:val="el-GR" w:eastAsia="en-US"/>
        </w:rPr>
        <w:t>Β. ΒΑΣΙΚΕΣ ΔΡΑΣΕΙΣ (8-12)</w:t>
      </w:r>
    </w:p>
    <w:p w:rsidR="00E1623D" w:rsidRPr="00787922" w:rsidRDefault="00E1623D" w:rsidP="00E1623D">
      <w:pPr>
        <w:spacing w:after="0" w:line="240" w:lineRule="auto"/>
        <w:contextualSpacing/>
        <w:rPr>
          <w:rFonts w:ascii="Calibri" w:eastAsia="Calibri" w:hAnsi="Calibri" w:cs="Calibri"/>
          <w:b/>
          <w:color w:val="0070C0"/>
          <w:sz w:val="24"/>
          <w:szCs w:val="24"/>
          <w:lang w:eastAsia="en-US"/>
        </w:rPr>
      </w:pPr>
    </w:p>
    <w:p w:rsidR="00E1623D" w:rsidRPr="00787922" w:rsidRDefault="00E1623D" w:rsidP="00E1623D">
      <w:pPr>
        <w:spacing w:after="0" w:line="288" w:lineRule="auto"/>
        <w:jc w:val="both"/>
        <w:rPr>
          <w:rFonts w:ascii="Calibri" w:eastAsia="Calibri" w:hAnsi="Calibri" w:cs="Times New Roman"/>
          <w:color w:val="auto"/>
          <w:u w:val="single"/>
          <w:lang w:val="el-GR" w:eastAsia="en-US"/>
        </w:rPr>
      </w:pPr>
      <w:r w:rsidRPr="00787922">
        <w:rPr>
          <w:rFonts w:ascii="Calibri" w:eastAsia="Calibri" w:hAnsi="Calibri" w:cs="Times New Roman"/>
          <w:color w:val="auto"/>
          <w:u w:val="single"/>
          <w:lang w:val="el-GR" w:eastAsia="en-US"/>
        </w:rPr>
        <w:t>Πολιτισμός</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color w:val="auto"/>
          <w:lang w:eastAsia="en-US"/>
        </w:rPr>
      </w:pPr>
      <w:r w:rsidRPr="00787922">
        <w:rPr>
          <w:rFonts w:ascii="Calibri" w:eastAsia="Calibri" w:hAnsi="Calibri" w:cs="Times New Roman"/>
          <w:b/>
          <w:color w:val="auto"/>
          <w:lang w:val="el-GR" w:eastAsia="en-US"/>
        </w:rPr>
        <w:t xml:space="preserve">Οργανισμός Πνευματικής Ιδιοκτησίας </w:t>
      </w:r>
      <w:r w:rsidRPr="00787922">
        <w:rPr>
          <w:rFonts w:ascii="Calibri" w:eastAsia="Calibri" w:hAnsi="Calibri" w:cs="Times New Roman"/>
          <w:color w:val="auto"/>
          <w:lang w:val="el-GR" w:eastAsia="en-US"/>
        </w:rPr>
        <w:t>(Στόχος 2)</w:t>
      </w:r>
      <w:r w:rsidRPr="00787922">
        <w:rPr>
          <w:rFonts w:ascii="Calibri" w:eastAsia="Calibri" w:hAnsi="Calibri" w:cs="Times New Roman"/>
          <w:color w:val="auto"/>
          <w:lang w:eastAsia="en-US"/>
        </w:rPr>
        <w:t>:</w:t>
      </w:r>
    </w:p>
    <w:p w:rsidR="00E1623D" w:rsidRPr="00787922" w:rsidRDefault="00E1623D" w:rsidP="00144D76">
      <w:pPr>
        <w:numPr>
          <w:ilvl w:val="1"/>
          <w:numId w:val="45"/>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Έκδοση Υπουργικής Απόφασης: Προσωρινή ανάκληση άδειας λειτουργίας του ΟΣΔ «Οργανισμός Συλλογικής Διαχείρισης Μουσικών Πνευματικών Δικαιωμάτων – Η Αυτοδιαχείριση – Αστικός Συνεταιρισμός Περιορισμένης Ευθύνης» (Β’ 4284).</w:t>
      </w:r>
    </w:p>
    <w:p w:rsidR="00E1623D" w:rsidRPr="00787922" w:rsidRDefault="00E1623D" w:rsidP="00144D76">
      <w:pPr>
        <w:numPr>
          <w:ilvl w:val="1"/>
          <w:numId w:val="45"/>
        </w:numPr>
        <w:spacing w:after="0" w:line="288" w:lineRule="auto"/>
        <w:contextualSpacing/>
        <w:jc w:val="both"/>
        <w:rPr>
          <w:rFonts w:ascii="Calibri" w:eastAsia="Calibri" w:hAnsi="Calibri" w:cs="Times New Roman"/>
          <w:color w:val="auto"/>
          <w:lang w:val="el-GR" w:eastAsia="en-US"/>
        </w:rPr>
      </w:pPr>
      <w:proofErr w:type="spellStart"/>
      <w:r w:rsidRPr="00787922">
        <w:rPr>
          <w:rFonts w:ascii="Calibri" w:eastAsia="Calibri" w:hAnsi="Calibri" w:cs="Times New Roman"/>
          <w:color w:val="auto"/>
          <w:lang w:val="el-GR" w:eastAsia="en-US"/>
        </w:rPr>
        <w:t>Αδειοδότηση</w:t>
      </w:r>
      <w:proofErr w:type="spellEnd"/>
      <w:r w:rsidRPr="00787922">
        <w:rPr>
          <w:rFonts w:ascii="Calibri" w:eastAsia="Calibri" w:hAnsi="Calibri" w:cs="Times New Roman"/>
          <w:color w:val="auto"/>
          <w:lang w:val="el-GR" w:eastAsia="en-US"/>
        </w:rPr>
        <w:t xml:space="preserve"> του Οργανισμού Συλλογικής Διαχείρισης «ΕΝΩΣΗ ΔΙΚΑΙΟΥΧΩΝ ΕΔΕΜ» (02/2020).</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b/>
          <w:color w:val="auto"/>
          <w:lang w:val="el-GR" w:eastAsia="en-US"/>
        </w:rPr>
      </w:pPr>
      <w:r w:rsidRPr="00787922">
        <w:rPr>
          <w:rFonts w:ascii="Calibri" w:eastAsia="Calibri" w:hAnsi="Calibri" w:cs="Times New Roman"/>
          <w:b/>
          <w:bCs/>
          <w:color w:val="auto"/>
          <w:lang w:val="el-GR" w:eastAsia="en-US"/>
        </w:rPr>
        <w:t xml:space="preserve">Εθνικό Μουσείο Σύγχρονης Τέχνης </w:t>
      </w:r>
      <w:r w:rsidRPr="00787922">
        <w:rPr>
          <w:rFonts w:ascii="Calibri" w:eastAsia="Calibri" w:hAnsi="Calibri" w:cs="Times New Roman"/>
          <w:color w:val="auto"/>
          <w:lang w:val="el-GR" w:eastAsia="en-US"/>
        </w:rPr>
        <w:t>(Στόχος 2)</w:t>
      </w:r>
    </w:p>
    <w:p w:rsidR="00E1623D" w:rsidRPr="00787922" w:rsidRDefault="00E1623D" w:rsidP="00144D76">
      <w:pPr>
        <w:numPr>
          <w:ilvl w:val="1"/>
          <w:numId w:val="44"/>
        </w:numPr>
        <w:spacing w:after="0" w:line="288" w:lineRule="auto"/>
        <w:contextualSpacing/>
        <w:jc w:val="both"/>
        <w:rPr>
          <w:rFonts w:ascii="Calibri" w:eastAsia="Calibri" w:hAnsi="Calibri" w:cs="Times New Roman"/>
          <w:iCs/>
          <w:color w:val="auto"/>
          <w:lang w:val="el-GR" w:eastAsia="en-US"/>
        </w:rPr>
      </w:pPr>
      <w:r w:rsidRPr="00787922">
        <w:rPr>
          <w:rFonts w:ascii="Calibri" w:eastAsia="Calibri" w:hAnsi="Calibri" w:cs="Times New Roman"/>
          <w:iCs/>
          <w:color w:val="auto"/>
          <w:lang w:val="el-GR" w:eastAsia="en-US"/>
        </w:rPr>
        <w:t>Το μουσείο άνοιξε τις πόρτες του στο κοινό και ολοκληρώθηκε το στήσιμο της μόνιμης συλλογής</w:t>
      </w:r>
      <w:r w:rsidRPr="00787922">
        <w:rPr>
          <w:rFonts w:ascii="Calibri" w:eastAsia="Times New Roman" w:hAnsi="Calibri" w:cs="Times New Roman"/>
          <w:bCs/>
          <w:color w:val="000000"/>
          <w:kern w:val="24"/>
          <w:sz w:val="40"/>
          <w:szCs w:val="40"/>
          <w:lang w:val="el-GR" w:eastAsia="el-GR"/>
        </w:rPr>
        <w:t xml:space="preserve"> </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iCs/>
          <w:color w:val="auto"/>
          <w:lang w:val="el-GR" w:eastAsia="en-US"/>
        </w:rPr>
      </w:pPr>
      <w:r w:rsidRPr="00787922">
        <w:rPr>
          <w:rFonts w:ascii="Calibri" w:eastAsia="Calibri" w:hAnsi="Calibri" w:cs="Times New Roman"/>
          <w:bCs/>
          <w:iCs/>
          <w:color w:val="auto"/>
          <w:lang w:val="el-GR" w:eastAsia="en-US"/>
        </w:rPr>
        <w:t xml:space="preserve">Οριστική λύση στο ζήτημα του </w:t>
      </w:r>
      <w:r w:rsidRPr="00787922">
        <w:rPr>
          <w:rFonts w:ascii="Calibri" w:eastAsia="Calibri" w:hAnsi="Calibri" w:cs="Times New Roman"/>
          <w:b/>
          <w:bCs/>
          <w:iCs/>
          <w:color w:val="auto"/>
          <w:lang w:val="el-GR" w:eastAsia="en-US"/>
        </w:rPr>
        <w:t>Σταθμού Βενιζέλου</w:t>
      </w:r>
      <w:r w:rsidRPr="00787922">
        <w:rPr>
          <w:rFonts w:ascii="Calibri" w:eastAsia="Calibri" w:hAnsi="Calibri" w:cs="Times New Roman"/>
          <w:bCs/>
          <w:iCs/>
          <w:color w:val="auto"/>
          <w:lang w:val="el-GR" w:eastAsia="en-US"/>
        </w:rPr>
        <w:t xml:space="preserve"> με την έγκριση του αιτήματος Αττικό Μετρό ΑΕ για προσωρινή </w:t>
      </w:r>
      <w:r w:rsidRPr="00787922">
        <w:rPr>
          <w:rFonts w:ascii="Calibri" w:eastAsia="Calibri" w:hAnsi="Calibri" w:cs="Times New Roman"/>
          <w:b/>
          <w:bCs/>
          <w:iCs/>
          <w:color w:val="auto"/>
          <w:lang w:val="el-GR" w:eastAsia="en-US"/>
        </w:rPr>
        <w:t>απόσπαση και επανατοποθέτηση των αρχαιοτήτων</w:t>
      </w:r>
      <w:r w:rsidRPr="00787922">
        <w:rPr>
          <w:rFonts w:ascii="Calibri" w:eastAsia="Calibri" w:hAnsi="Calibri" w:cs="Times New Roman"/>
          <w:bCs/>
          <w:iCs/>
          <w:color w:val="auto"/>
          <w:lang w:val="el-GR" w:eastAsia="en-US"/>
        </w:rPr>
        <w:t xml:space="preserve"> στο πλαίσιο κατασκευής του Μητροπολιτικού Σιδηροδρόμου </w:t>
      </w:r>
      <w:proofErr w:type="spellStart"/>
      <w:r w:rsidRPr="00787922">
        <w:rPr>
          <w:rFonts w:ascii="Calibri" w:eastAsia="Calibri" w:hAnsi="Calibri" w:cs="Times New Roman"/>
          <w:bCs/>
          <w:iCs/>
          <w:color w:val="auto"/>
          <w:lang w:val="el-GR" w:eastAsia="en-US"/>
        </w:rPr>
        <w:t>Θεσ</w:t>
      </w:r>
      <w:proofErr w:type="spellEnd"/>
      <w:r w:rsidRPr="00787922">
        <w:rPr>
          <w:rFonts w:ascii="Calibri" w:eastAsia="Calibri" w:hAnsi="Calibri" w:cs="Times New Roman"/>
          <w:bCs/>
          <w:iCs/>
          <w:color w:val="auto"/>
          <w:lang w:val="el-GR" w:eastAsia="en-US"/>
        </w:rPr>
        <w:t>/</w:t>
      </w:r>
      <w:proofErr w:type="spellStart"/>
      <w:r w:rsidRPr="00787922">
        <w:rPr>
          <w:rFonts w:ascii="Calibri" w:eastAsia="Calibri" w:hAnsi="Calibri" w:cs="Times New Roman"/>
          <w:bCs/>
          <w:iCs/>
          <w:color w:val="auto"/>
          <w:lang w:val="el-GR" w:eastAsia="en-US"/>
        </w:rPr>
        <w:t>κης</w:t>
      </w:r>
      <w:proofErr w:type="spellEnd"/>
      <w:r w:rsidRPr="00787922">
        <w:rPr>
          <w:rFonts w:ascii="Calibri" w:eastAsia="Calibri" w:hAnsi="Calibri" w:cs="Times New Roman"/>
          <w:bCs/>
          <w:iCs/>
          <w:color w:val="auto"/>
          <w:lang w:val="el-GR" w:eastAsia="en-US"/>
        </w:rPr>
        <w:t xml:space="preserve"> </w:t>
      </w:r>
      <w:r w:rsidRPr="00787922">
        <w:rPr>
          <w:rFonts w:ascii="Calibri" w:eastAsia="Calibri" w:hAnsi="Calibri" w:cs="Times New Roman"/>
          <w:color w:val="auto"/>
          <w:lang w:val="el-GR" w:eastAsia="en-US"/>
        </w:rPr>
        <w:t>(Στόχος 3)</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iCs/>
          <w:color w:val="auto"/>
          <w:lang w:val="el-GR" w:eastAsia="en-US"/>
        </w:rPr>
      </w:pPr>
      <w:r w:rsidRPr="00787922">
        <w:rPr>
          <w:rFonts w:ascii="Calibri" w:eastAsia="Calibri" w:hAnsi="Calibri" w:cs="Times New Roman"/>
          <w:b/>
          <w:iCs/>
          <w:color w:val="auto"/>
          <w:lang w:val="el-GR" w:eastAsia="en-US"/>
        </w:rPr>
        <w:t>Σημαντική επιτάχυνση των έργων ΕΣΠΑ</w:t>
      </w:r>
      <w:r w:rsidRPr="00787922">
        <w:rPr>
          <w:rFonts w:ascii="Calibri" w:eastAsia="Calibri" w:hAnsi="Calibri" w:cs="Times New Roman"/>
          <w:iCs/>
          <w:color w:val="auto"/>
          <w:lang w:val="el-GR" w:eastAsia="en-US"/>
        </w:rPr>
        <w:t xml:space="preserve"> του Υπουργείου με βελτίωση απορροφητικότητας από 8,5% σε 17,5% (50 νέες εντάξεις έργων, €50 εκ. αύξηση προϋπολογισμού, €28,5 εκ. αύξηση νομικών, δεσμεύσεων, €21,7 εκ αύξηση δαπανών) </w:t>
      </w:r>
      <w:r w:rsidRPr="00787922">
        <w:rPr>
          <w:rFonts w:ascii="Calibri" w:eastAsia="Calibri" w:hAnsi="Calibri" w:cs="Times New Roman"/>
          <w:color w:val="auto"/>
          <w:lang w:val="el-GR" w:eastAsia="en-US"/>
        </w:rPr>
        <w:t>(Στόχος 3)</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color w:val="auto"/>
          <w:lang w:val="el-GR" w:eastAsia="en-US"/>
        </w:rPr>
      </w:pPr>
      <w:proofErr w:type="spellStart"/>
      <w:r w:rsidRPr="00787922">
        <w:rPr>
          <w:rFonts w:ascii="Calibri" w:eastAsia="Calibri" w:hAnsi="Calibri" w:cs="Times New Roman"/>
          <w:b/>
          <w:iCs/>
          <w:color w:val="auto"/>
          <w:lang w:val="el-GR" w:eastAsia="en-US"/>
        </w:rPr>
        <w:t>Αυστηροποίηση</w:t>
      </w:r>
      <w:proofErr w:type="spellEnd"/>
      <w:r w:rsidRPr="00787922">
        <w:rPr>
          <w:rFonts w:ascii="Calibri" w:eastAsia="Calibri" w:hAnsi="Calibri" w:cs="Times New Roman"/>
          <w:b/>
          <w:iCs/>
          <w:color w:val="auto"/>
          <w:lang w:val="el-GR" w:eastAsia="en-US"/>
        </w:rPr>
        <w:t xml:space="preserve"> ποινών για το αδίκημα της αρχαιοκαπηλίας</w:t>
      </w:r>
      <w:r w:rsidRPr="00787922">
        <w:rPr>
          <w:rFonts w:ascii="Calibri" w:eastAsia="Calibri" w:hAnsi="Calibri" w:cs="Times New Roman"/>
          <w:iCs/>
          <w:color w:val="auto"/>
          <w:lang w:val="el-GR" w:eastAsia="en-US"/>
        </w:rPr>
        <w:t>, στο πλαίσιο της αλλαγής</w:t>
      </w:r>
      <w:r>
        <w:rPr>
          <w:rFonts w:ascii="Calibri" w:eastAsia="Calibri" w:hAnsi="Calibri" w:cs="Times New Roman"/>
          <w:iCs/>
          <w:color w:val="auto"/>
          <w:lang w:val="el-GR" w:eastAsia="en-US"/>
        </w:rPr>
        <w:t xml:space="preserve"> του ποινικού κώδικα (Στόχος 3)</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b/>
          <w:color w:val="auto"/>
          <w:lang w:val="el-GR" w:eastAsia="en-US"/>
        </w:rPr>
      </w:pPr>
      <w:r w:rsidRPr="00787922">
        <w:rPr>
          <w:rFonts w:ascii="Calibri" w:eastAsia="Calibri" w:hAnsi="Calibri" w:cs="Times New Roman"/>
          <w:b/>
          <w:color w:val="auto"/>
          <w:lang w:val="el-GR" w:eastAsia="en-US"/>
        </w:rPr>
        <w:t xml:space="preserve">ΑΚΡΟΠΟΛ </w:t>
      </w:r>
      <w:r w:rsidRPr="00787922">
        <w:rPr>
          <w:rFonts w:ascii="Calibri" w:eastAsia="Calibri" w:hAnsi="Calibri" w:cs="Times New Roman"/>
          <w:color w:val="auto"/>
          <w:lang w:val="el-GR" w:eastAsia="en-US"/>
        </w:rPr>
        <w:t>(Στόχος 1 &amp; 2)</w:t>
      </w:r>
    </w:p>
    <w:p w:rsidR="00E1623D" w:rsidRPr="00787922" w:rsidRDefault="00E1623D" w:rsidP="00144D76">
      <w:pPr>
        <w:numPr>
          <w:ilvl w:val="1"/>
          <w:numId w:val="44"/>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lastRenderedPageBreak/>
        <w:t xml:space="preserve">Παραλαβή του έργου από το Υπουργείο με εξασφάλιση ιδιωτικής φύλαξης </w:t>
      </w:r>
    </w:p>
    <w:p w:rsidR="00E1623D" w:rsidRPr="00787922" w:rsidRDefault="00E1623D" w:rsidP="00144D76">
      <w:pPr>
        <w:numPr>
          <w:ilvl w:val="1"/>
          <w:numId w:val="44"/>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Ολοκληρώθηκε η διαβούλευση και ψηφίζεται εντός Ιουλίου 2020 νέο νομοθετικό πλαίσιο για την ανάπτυξη ΝΠΙΔ Κέντρου Πολ</w:t>
      </w:r>
      <w:r>
        <w:rPr>
          <w:rFonts w:ascii="Calibri" w:eastAsia="Calibri" w:hAnsi="Calibri" w:cs="Times New Roman"/>
          <w:color w:val="auto"/>
          <w:lang w:val="el-GR" w:eastAsia="en-US"/>
        </w:rPr>
        <w:t>ιτισμού και Δημιουργίας ΑΚΡΟΠΟΛ</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Σχεδιασμός </w:t>
      </w:r>
      <w:r w:rsidRPr="00787922">
        <w:rPr>
          <w:rFonts w:ascii="Calibri" w:eastAsia="Calibri" w:hAnsi="Calibri" w:cs="Times New Roman"/>
          <w:b/>
          <w:color w:val="auto"/>
          <w:lang w:val="el-GR" w:eastAsia="en-US"/>
        </w:rPr>
        <w:t>νέων χρηματοδοτικών εργαλείων</w:t>
      </w:r>
      <w:r w:rsidRPr="00787922">
        <w:rPr>
          <w:rFonts w:ascii="Calibri" w:eastAsia="Calibri" w:hAnsi="Calibri" w:cs="Times New Roman"/>
          <w:color w:val="auto"/>
          <w:lang w:val="el-GR" w:eastAsia="en-US"/>
        </w:rPr>
        <w:t xml:space="preserve"> και αύξηση των επιχορηγήσεων στην πολιτιστική και δημιουργική βιομηχανία για το έτος 2020 (ψηφιακά έργα, εποπτευόμενοι φορείς, κινηματογράφος, </w:t>
      </w:r>
      <w:proofErr w:type="spellStart"/>
      <w:r w:rsidRPr="00787922">
        <w:rPr>
          <w:rFonts w:ascii="Calibri" w:eastAsia="Calibri" w:hAnsi="Calibri" w:cs="Times New Roman"/>
          <w:color w:val="auto"/>
          <w:lang w:val="el-GR" w:eastAsia="en-US"/>
        </w:rPr>
        <w:t>animation</w:t>
      </w:r>
      <w:proofErr w:type="spellEnd"/>
      <w:r w:rsidRPr="00787922">
        <w:rPr>
          <w:rFonts w:ascii="Calibri" w:eastAsia="Calibri" w:hAnsi="Calibri" w:cs="Times New Roman"/>
          <w:color w:val="auto"/>
          <w:lang w:val="el-GR" w:eastAsia="en-US"/>
        </w:rPr>
        <w:t>, θέατρο, χορός, φεστιβάλ</w:t>
      </w:r>
      <w:r>
        <w:rPr>
          <w:rFonts w:ascii="Calibri" w:eastAsia="Calibri" w:hAnsi="Calibri" w:cs="Times New Roman"/>
          <w:color w:val="auto"/>
          <w:lang w:val="el-GR" w:eastAsia="en-US"/>
        </w:rPr>
        <w:t xml:space="preserve"> (περίπου 20 εκ. €) (Στόχος 2)</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iCs/>
          <w:color w:val="auto"/>
          <w:lang w:val="el-GR" w:eastAsia="en-US"/>
        </w:rPr>
      </w:pPr>
      <w:r w:rsidRPr="00787922">
        <w:rPr>
          <w:rFonts w:ascii="Calibri" w:eastAsia="Calibri" w:hAnsi="Calibri" w:cs="Times New Roman"/>
          <w:bCs/>
          <w:iCs/>
          <w:color w:val="auto"/>
          <w:lang w:val="el-GR" w:eastAsia="en-US"/>
        </w:rPr>
        <w:t xml:space="preserve">Θέση σε </w:t>
      </w:r>
      <w:r w:rsidRPr="00787922">
        <w:rPr>
          <w:rFonts w:ascii="Calibri" w:eastAsia="Calibri" w:hAnsi="Calibri" w:cs="Times New Roman"/>
          <w:b/>
          <w:bCs/>
          <w:iCs/>
          <w:color w:val="auto"/>
          <w:lang w:val="el-GR" w:eastAsia="en-US"/>
        </w:rPr>
        <w:t>εκκαθάριση</w:t>
      </w:r>
      <w:r w:rsidRPr="00787922">
        <w:rPr>
          <w:rFonts w:ascii="Calibri" w:eastAsia="Calibri" w:hAnsi="Calibri" w:cs="Times New Roman"/>
          <w:bCs/>
          <w:iCs/>
          <w:color w:val="auto"/>
          <w:lang w:val="el-GR" w:eastAsia="en-US"/>
        </w:rPr>
        <w:t xml:space="preserve"> του </w:t>
      </w:r>
      <w:r w:rsidRPr="00787922">
        <w:rPr>
          <w:rFonts w:ascii="Calibri" w:eastAsia="Calibri" w:hAnsi="Calibri" w:cs="Times New Roman"/>
          <w:b/>
          <w:bCs/>
          <w:iCs/>
          <w:color w:val="auto"/>
          <w:lang w:val="el-GR" w:eastAsia="en-US"/>
        </w:rPr>
        <w:t>Ταμείου Αλληλοβοήθειας του ΥΠΠΟΑ</w:t>
      </w:r>
      <w:r w:rsidRPr="00787922">
        <w:rPr>
          <w:rFonts w:ascii="Calibri" w:eastAsia="Calibri" w:hAnsi="Calibri" w:cs="Times New Roman"/>
          <w:bCs/>
          <w:iCs/>
          <w:color w:val="auto"/>
          <w:lang w:val="el-GR" w:eastAsia="en-US"/>
        </w:rPr>
        <w:t xml:space="preserve"> (ν. 4639/2019 - Α’185) </w:t>
      </w:r>
      <w:r w:rsidRPr="00787922">
        <w:rPr>
          <w:rFonts w:ascii="Calibri" w:eastAsia="Calibri" w:hAnsi="Calibri" w:cs="Times New Roman"/>
          <w:iCs/>
          <w:color w:val="auto"/>
          <w:lang w:val="el-GR" w:eastAsia="en-US"/>
        </w:rPr>
        <w:t>και ορισμός εκκ</w:t>
      </w:r>
      <w:r>
        <w:rPr>
          <w:rFonts w:ascii="Calibri" w:eastAsia="Calibri" w:hAnsi="Calibri" w:cs="Times New Roman"/>
          <w:iCs/>
          <w:color w:val="auto"/>
          <w:lang w:val="el-GR" w:eastAsia="en-US"/>
        </w:rPr>
        <w:t>αθαριστή (Γενικό)</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Ανάπτυξη προγράμματος για </w:t>
      </w:r>
      <w:r w:rsidRPr="00787922">
        <w:rPr>
          <w:rFonts w:ascii="Calibri" w:eastAsia="Calibri" w:hAnsi="Calibri" w:cs="Times New Roman"/>
          <w:b/>
          <w:color w:val="auto"/>
          <w:lang w:val="el-GR" w:eastAsia="en-US"/>
        </w:rPr>
        <w:t>μικρά πολιτιστικά δρώμενα σε αρχαιολογικούς χώρους  ανά την επικράτεια</w:t>
      </w:r>
      <w:r w:rsidRPr="00787922">
        <w:rPr>
          <w:rFonts w:ascii="Calibri" w:eastAsia="Calibri" w:hAnsi="Calibri" w:cs="Times New Roman"/>
          <w:color w:val="auto"/>
          <w:lang w:val="el-GR" w:eastAsia="en-US"/>
        </w:rPr>
        <w:t>, στο πλαίσιο του προγράμματος « Όλη η Ελλά</w:t>
      </w:r>
      <w:r>
        <w:rPr>
          <w:rFonts w:ascii="Calibri" w:eastAsia="Calibri" w:hAnsi="Calibri" w:cs="Times New Roman"/>
          <w:color w:val="auto"/>
          <w:lang w:val="el-GR" w:eastAsia="en-US"/>
        </w:rPr>
        <w:t>δα ένας πολιτισμός» (Στόχος 4)</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Δημιουργία, σε συνεργασία με το Υπουργείο Ψηφιακής Διακυβέρνησης,  της νέας ψηφιακής πλατφόρμας για τον Πολιτισμό, «</w:t>
      </w:r>
      <w:proofErr w:type="spellStart"/>
      <w:r w:rsidRPr="00787922">
        <w:rPr>
          <w:rFonts w:ascii="Calibri" w:eastAsia="Calibri" w:hAnsi="Calibri" w:cs="Times New Roman"/>
          <w:b/>
          <w:color w:val="auto"/>
          <w:lang w:val="el-GR" w:eastAsia="en-US"/>
        </w:rPr>
        <w:t>DigitalCulture</w:t>
      </w:r>
      <w:proofErr w:type="spellEnd"/>
      <w:r w:rsidRPr="00787922">
        <w:rPr>
          <w:rFonts w:ascii="Calibri" w:eastAsia="Calibri" w:hAnsi="Calibri" w:cs="Times New Roman"/>
          <w:color w:val="auto"/>
          <w:lang w:val="el-GR" w:eastAsia="en-US"/>
        </w:rPr>
        <w:t>» (</w:t>
      </w:r>
      <w:hyperlink r:id="rId17" w:history="1">
        <w:r w:rsidRPr="00787922">
          <w:rPr>
            <w:rFonts w:ascii="Calibri" w:eastAsia="Calibri" w:hAnsi="Calibri" w:cs="Times New Roman"/>
            <w:color w:val="0000FF"/>
            <w:u w:val="single"/>
            <w:lang w:eastAsia="en-US"/>
          </w:rPr>
          <w:t>https</w:t>
        </w:r>
        <w:r w:rsidRPr="00787922">
          <w:rPr>
            <w:rFonts w:ascii="Calibri" w:eastAsia="Calibri" w:hAnsi="Calibri" w:cs="Times New Roman"/>
            <w:color w:val="0000FF"/>
            <w:u w:val="single"/>
            <w:lang w:val="el-GR" w:eastAsia="en-US"/>
          </w:rPr>
          <w:t>://</w:t>
        </w:r>
        <w:proofErr w:type="spellStart"/>
        <w:r w:rsidRPr="00787922">
          <w:rPr>
            <w:rFonts w:ascii="Calibri" w:eastAsia="Calibri" w:hAnsi="Calibri" w:cs="Times New Roman"/>
            <w:color w:val="0000FF"/>
            <w:u w:val="single"/>
            <w:lang w:eastAsia="en-US"/>
          </w:rPr>
          <w:t>digitalculture</w:t>
        </w:r>
        <w:proofErr w:type="spellEnd"/>
        <w:r w:rsidRPr="00787922">
          <w:rPr>
            <w:rFonts w:ascii="Calibri" w:eastAsia="Calibri" w:hAnsi="Calibri" w:cs="Times New Roman"/>
            <w:color w:val="0000FF"/>
            <w:u w:val="single"/>
            <w:lang w:val="el-GR" w:eastAsia="en-US"/>
          </w:rPr>
          <w:t>.</w:t>
        </w:r>
        <w:proofErr w:type="spellStart"/>
        <w:r w:rsidRPr="00787922">
          <w:rPr>
            <w:rFonts w:ascii="Calibri" w:eastAsia="Calibri" w:hAnsi="Calibri" w:cs="Times New Roman"/>
            <w:color w:val="0000FF"/>
            <w:u w:val="single"/>
            <w:lang w:eastAsia="en-US"/>
          </w:rPr>
          <w:t>gov</w:t>
        </w:r>
        <w:proofErr w:type="spellEnd"/>
        <w:r w:rsidRPr="00787922">
          <w:rPr>
            <w:rFonts w:ascii="Calibri" w:eastAsia="Calibri" w:hAnsi="Calibri" w:cs="Times New Roman"/>
            <w:color w:val="0000FF"/>
            <w:u w:val="single"/>
            <w:lang w:val="el-GR" w:eastAsia="en-US"/>
          </w:rPr>
          <w:t>.</w:t>
        </w:r>
        <w:proofErr w:type="spellStart"/>
        <w:r w:rsidRPr="00787922">
          <w:rPr>
            <w:rFonts w:ascii="Calibri" w:eastAsia="Calibri" w:hAnsi="Calibri" w:cs="Times New Roman"/>
            <w:color w:val="0000FF"/>
            <w:u w:val="single"/>
            <w:lang w:eastAsia="en-US"/>
          </w:rPr>
          <w:t>gr</w:t>
        </w:r>
        <w:proofErr w:type="spellEnd"/>
        <w:r w:rsidRPr="00787922">
          <w:rPr>
            <w:rFonts w:ascii="Calibri" w:eastAsia="Calibri" w:hAnsi="Calibri" w:cs="Times New Roman"/>
            <w:color w:val="0000FF"/>
            <w:u w:val="single"/>
            <w:lang w:val="el-GR" w:eastAsia="en-US"/>
          </w:rPr>
          <w:t>/</w:t>
        </w:r>
      </w:hyperlink>
      <w:r w:rsidRPr="00787922">
        <w:rPr>
          <w:rFonts w:ascii="Calibri" w:eastAsia="Calibri" w:hAnsi="Calibri" w:cs="Times New Roman"/>
          <w:color w:val="auto"/>
          <w:lang w:val="el-GR" w:eastAsia="en-US"/>
        </w:rPr>
        <w:t>), με προβολές διαφόρων π</w:t>
      </w:r>
      <w:r>
        <w:rPr>
          <w:rFonts w:ascii="Calibri" w:eastAsia="Calibri" w:hAnsi="Calibri" w:cs="Times New Roman"/>
          <w:color w:val="auto"/>
          <w:lang w:val="el-GR" w:eastAsia="en-US"/>
        </w:rPr>
        <w:t>ολιτιστικών δράσεων (Στόχος 2)</w:t>
      </w:r>
    </w:p>
    <w:p w:rsidR="00E1623D" w:rsidRPr="00787922" w:rsidRDefault="00E1623D" w:rsidP="00144D76">
      <w:pPr>
        <w:numPr>
          <w:ilvl w:val="0"/>
          <w:numId w:val="44"/>
        </w:numPr>
        <w:spacing w:after="0" w:line="288" w:lineRule="auto"/>
        <w:ind w:left="284" w:hanging="284"/>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Δημιουργία </w:t>
      </w:r>
      <w:r w:rsidRPr="00787922">
        <w:rPr>
          <w:rFonts w:ascii="Calibri" w:eastAsia="Calibri" w:hAnsi="Calibri" w:cs="Times New Roman"/>
          <w:b/>
          <w:color w:val="auto"/>
          <w:lang w:val="el-GR" w:eastAsia="en-US"/>
        </w:rPr>
        <w:t xml:space="preserve">Μητρώου Καλλιτεχνών και Δημιουργών </w:t>
      </w:r>
      <w:r w:rsidRPr="00787922">
        <w:rPr>
          <w:rFonts w:ascii="Calibri" w:eastAsia="Calibri" w:hAnsi="Calibri" w:cs="Times New Roman"/>
          <w:color w:val="auto"/>
          <w:lang w:val="el-GR" w:eastAsia="en-US"/>
        </w:rPr>
        <w:t>(Στόχος 2)</w:t>
      </w:r>
    </w:p>
    <w:p w:rsidR="00E1623D" w:rsidRPr="00787922" w:rsidRDefault="00E1623D" w:rsidP="00E1623D">
      <w:pPr>
        <w:spacing w:after="0" w:line="288" w:lineRule="auto"/>
        <w:jc w:val="both"/>
        <w:rPr>
          <w:rFonts w:ascii="Calibri" w:eastAsia="Calibri" w:hAnsi="Calibri" w:cs="Times New Roman"/>
          <w:color w:val="auto"/>
          <w:lang w:val="el-GR" w:eastAsia="en-US"/>
        </w:rPr>
      </w:pPr>
    </w:p>
    <w:p w:rsidR="00E1623D" w:rsidRPr="00787922" w:rsidRDefault="00E1623D" w:rsidP="00E1623D">
      <w:pPr>
        <w:spacing w:after="0" w:line="288" w:lineRule="auto"/>
        <w:jc w:val="both"/>
        <w:rPr>
          <w:rFonts w:ascii="Calibri" w:eastAsia="Calibri" w:hAnsi="Calibri" w:cs="Times New Roman"/>
          <w:color w:val="auto"/>
          <w:u w:val="single"/>
          <w:lang w:val="el-GR" w:eastAsia="en-US"/>
        </w:rPr>
      </w:pPr>
      <w:r w:rsidRPr="00787922">
        <w:rPr>
          <w:rFonts w:ascii="Calibri" w:eastAsia="Calibri" w:hAnsi="Calibri" w:cs="Times New Roman"/>
          <w:color w:val="auto"/>
          <w:u w:val="single"/>
          <w:lang w:val="el-GR" w:eastAsia="en-US"/>
        </w:rPr>
        <w:t>Αθλητισμός</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Δημιουργήθηκε το "</w:t>
      </w:r>
      <w:r w:rsidRPr="00787922">
        <w:rPr>
          <w:rFonts w:ascii="Calibri" w:eastAsia="Calibri" w:hAnsi="Calibri" w:cs="Times New Roman"/>
          <w:b/>
          <w:color w:val="auto"/>
          <w:lang w:val="el-GR" w:eastAsia="en-US"/>
        </w:rPr>
        <w:t>Μητρώο Αθλητικών Σωματείων</w:t>
      </w:r>
      <w:r w:rsidRPr="00787922">
        <w:rPr>
          <w:rFonts w:ascii="Calibri" w:eastAsia="Calibri" w:hAnsi="Calibri" w:cs="Times New Roman"/>
          <w:color w:val="auto"/>
          <w:lang w:val="el-GR" w:eastAsia="en-US"/>
        </w:rPr>
        <w:t>", η πλατφόρμα προεγγραφής των αθλητικών σωματείων. Η εγγραφή των σωματείων στην πλατφόρμα συνδέεται και με την απευθείας χρηματοδότησή τους, στο πλαίσιο</w:t>
      </w:r>
      <w:r>
        <w:rPr>
          <w:rFonts w:ascii="Calibri" w:eastAsia="Calibri" w:hAnsi="Calibri" w:cs="Times New Roman"/>
          <w:color w:val="auto"/>
          <w:lang w:val="el-GR" w:eastAsia="en-US"/>
        </w:rPr>
        <w:t xml:space="preserve"> των μέτρων στήριξης (Στόχος 2)</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Αναπτύχθηκε το </w:t>
      </w:r>
      <w:r w:rsidRPr="00787922">
        <w:rPr>
          <w:rFonts w:ascii="Calibri" w:eastAsia="Calibri" w:hAnsi="Calibri" w:cs="Times New Roman"/>
          <w:b/>
          <w:color w:val="auto"/>
          <w:lang w:val="el-GR" w:eastAsia="en-US"/>
        </w:rPr>
        <w:t>πρόγραμμα αξιολόγησης Ομοσπονδιών "ΧΙΛΩΝ"</w:t>
      </w:r>
      <w:r w:rsidRPr="00787922">
        <w:rPr>
          <w:rFonts w:ascii="Calibri" w:eastAsia="Calibri" w:hAnsi="Calibri" w:cs="Times New Roman"/>
          <w:color w:val="auto"/>
          <w:lang w:val="el-GR" w:eastAsia="en-US"/>
        </w:rPr>
        <w:t>, βασισμένο σε απολύτως μετρήσιμους δείκτες. Τα χρήματα των επιχορηγήσεων κατανέμονται στις Ομοσπονδίες με αντικειμενικά κρι</w:t>
      </w:r>
      <w:r>
        <w:rPr>
          <w:rFonts w:ascii="Calibri" w:eastAsia="Calibri" w:hAnsi="Calibri" w:cs="Times New Roman"/>
          <w:color w:val="auto"/>
          <w:lang w:val="el-GR" w:eastAsia="en-US"/>
        </w:rPr>
        <w:t>τήρια και διαφάνεια (Στόχος 1)</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Δημιουργήθηκε η </w:t>
      </w:r>
      <w:r w:rsidRPr="00787922">
        <w:rPr>
          <w:rFonts w:ascii="Calibri" w:eastAsia="Calibri" w:hAnsi="Calibri" w:cs="Times New Roman"/>
          <w:b/>
          <w:color w:val="auto"/>
          <w:lang w:val="el-GR" w:eastAsia="en-US"/>
        </w:rPr>
        <w:t>πλατφόρμα «Πέλοπας»</w:t>
      </w:r>
      <w:r w:rsidRPr="00787922">
        <w:rPr>
          <w:rFonts w:ascii="Calibri" w:eastAsia="Calibri" w:hAnsi="Calibri" w:cs="Times New Roman"/>
          <w:color w:val="auto"/>
          <w:lang w:val="el-GR" w:eastAsia="en-US"/>
        </w:rPr>
        <w:t>, μέσω της οποίας, για πρώτη φορά, γίνεται πλήρης καταγραφή όλων των αθλητικών εγκαταστάσεων και χώρων είτε αυτοί ανήκουν στους Δήμους, είτε στην ΓΓΑ, είτε σε ιδιώτες, πρωτοβουλία της Γενικής Γραμματείας Αθλη</w:t>
      </w:r>
      <w:r>
        <w:rPr>
          <w:rFonts w:ascii="Calibri" w:eastAsia="Calibri" w:hAnsi="Calibri" w:cs="Times New Roman"/>
          <w:color w:val="auto"/>
          <w:lang w:val="el-GR" w:eastAsia="en-US"/>
        </w:rPr>
        <w:t>τισμού και της ΚΕΔΕ (Στόχος 3)</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Συστάθηκε </w:t>
      </w:r>
      <w:r w:rsidRPr="00787922">
        <w:rPr>
          <w:rFonts w:ascii="Calibri" w:eastAsia="Calibri" w:hAnsi="Calibri" w:cs="Times New Roman"/>
          <w:b/>
          <w:color w:val="auto"/>
          <w:lang w:val="el-GR" w:eastAsia="en-US"/>
        </w:rPr>
        <w:t>επιτροπή Ολυμπισμού και Αθλητισμού</w:t>
      </w:r>
      <w:r w:rsidRPr="00787922">
        <w:rPr>
          <w:rFonts w:ascii="Calibri" w:eastAsia="Calibri" w:hAnsi="Calibri" w:cs="Times New Roman"/>
          <w:color w:val="auto"/>
          <w:lang w:val="el-GR" w:eastAsia="en-US"/>
        </w:rPr>
        <w:t xml:space="preserve">. Σκοπός είναι η προώθηση του Αθλητικού Ιδεώδους και του Ολυμπισμού στη νέα γενιά και την κοινωνία, μέσα από δράσεις όπως επισκέψεις σε σχολεία, αιμοδοσίες, δημοπρασίες, διάδοση αθλητικών μηνυμάτων, καμπάνιες και </w:t>
      </w:r>
      <w:r>
        <w:rPr>
          <w:rFonts w:ascii="Calibri" w:eastAsia="Calibri" w:hAnsi="Calibri" w:cs="Times New Roman"/>
          <w:color w:val="auto"/>
          <w:lang w:val="el-GR" w:eastAsia="en-US"/>
        </w:rPr>
        <w:t>αθλητικές εκδηλώσεις (Στόχος 2)</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b/>
          <w:color w:val="auto"/>
          <w:lang w:val="el-GR" w:eastAsia="en-US"/>
        </w:rPr>
        <w:t>Αξιοποίηση Κλειστού Ολυμπιακού Ακινήτου Άνω Λιοσίων</w:t>
      </w:r>
      <w:r w:rsidRPr="00787922">
        <w:rPr>
          <w:rFonts w:ascii="Calibri" w:eastAsia="Calibri" w:hAnsi="Calibri" w:cs="Times New Roman"/>
          <w:color w:val="auto"/>
          <w:lang w:val="el-GR" w:eastAsia="en-US"/>
        </w:rPr>
        <w:t xml:space="preserve">. Αποτελεί την πρώτη αξιοποίηση ολυμπιακού </w:t>
      </w:r>
      <w:r>
        <w:rPr>
          <w:rFonts w:ascii="Calibri" w:eastAsia="Calibri" w:hAnsi="Calibri" w:cs="Times New Roman"/>
          <w:color w:val="auto"/>
          <w:lang w:val="el-GR" w:eastAsia="en-US"/>
        </w:rPr>
        <w:t>ακινήτου από το 2004 (Στόχος 3)</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Το σημαντικότερο ερευνητικό κέντρο της Χώρας </w:t>
      </w:r>
      <w:r w:rsidRPr="00787922">
        <w:rPr>
          <w:rFonts w:ascii="Calibri" w:eastAsia="Calibri" w:hAnsi="Calibri" w:cs="Times New Roman"/>
          <w:b/>
          <w:color w:val="auto"/>
          <w:lang w:val="el-GR" w:eastAsia="en-US"/>
        </w:rPr>
        <w:t>ΕΚΕΦΕ Δημόκριτος</w:t>
      </w:r>
      <w:r w:rsidRPr="00787922">
        <w:rPr>
          <w:rFonts w:ascii="Calibri" w:eastAsia="Calibri" w:hAnsi="Calibri" w:cs="Times New Roman"/>
          <w:color w:val="auto"/>
          <w:lang w:val="el-GR" w:eastAsia="en-US"/>
        </w:rPr>
        <w:t xml:space="preserve"> γίνεται το </w:t>
      </w:r>
      <w:r w:rsidRPr="00787922">
        <w:rPr>
          <w:rFonts w:ascii="Calibri" w:eastAsia="Calibri" w:hAnsi="Calibri" w:cs="Times New Roman"/>
          <w:b/>
          <w:color w:val="auto"/>
          <w:lang w:val="el-GR" w:eastAsia="en-US"/>
        </w:rPr>
        <w:t>εθνικό εργαστήριο αντιντόπινγκ</w:t>
      </w:r>
      <w:r w:rsidRPr="00787922">
        <w:rPr>
          <w:rFonts w:ascii="Calibri" w:eastAsia="Calibri" w:hAnsi="Calibri" w:cs="Times New Roman"/>
          <w:color w:val="auto"/>
          <w:lang w:val="el-GR" w:eastAsia="en-US"/>
        </w:rPr>
        <w:t xml:space="preserve"> της χώρας με χρηματοδότηση από το Υπουργείο Ανάπτυξης και Επενδύσεων έτσι ώστε άμεσα να </w:t>
      </w:r>
      <w:r w:rsidRPr="00787922">
        <w:rPr>
          <w:rFonts w:ascii="Calibri" w:eastAsia="Calibri" w:hAnsi="Calibri" w:cs="Times New Roman"/>
          <w:b/>
          <w:color w:val="auto"/>
          <w:lang w:val="el-GR" w:eastAsia="en-US"/>
        </w:rPr>
        <w:t xml:space="preserve">επανακτήσει τη διαπίστευση από τον Παγκόσμιο Οργανισμό </w:t>
      </w:r>
      <w:proofErr w:type="spellStart"/>
      <w:r w:rsidRPr="00787922">
        <w:rPr>
          <w:rFonts w:ascii="Calibri" w:eastAsia="Calibri" w:hAnsi="Calibri" w:cs="Times New Roman"/>
          <w:b/>
          <w:color w:val="auto"/>
          <w:lang w:val="el-GR" w:eastAsia="en-US"/>
        </w:rPr>
        <w:t>Αντι</w:t>
      </w:r>
      <w:proofErr w:type="spellEnd"/>
      <w:r w:rsidRPr="00787922">
        <w:rPr>
          <w:rFonts w:ascii="Calibri" w:eastAsia="Calibri" w:hAnsi="Calibri" w:cs="Times New Roman"/>
          <w:b/>
          <w:color w:val="auto"/>
          <w:lang w:val="el-GR" w:eastAsia="en-US"/>
        </w:rPr>
        <w:t>-ντόπινγκ</w:t>
      </w:r>
      <w:r>
        <w:rPr>
          <w:rFonts w:ascii="Calibri" w:eastAsia="Calibri" w:hAnsi="Calibri" w:cs="Times New Roman"/>
          <w:color w:val="auto"/>
          <w:lang w:val="el-GR" w:eastAsia="en-US"/>
        </w:rPr>
        <w:t xml:space="preserve"> (WADA) (Στόχος 1)</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 xml:space="preserve">ν. 4639/2019 “Κύρωση της Σύμβασης του Συμβουλίου της Ευρώπης που υπογράφηκε στο </w:t>
      </w:r>
      <w:proofErr w:type="spellStart"/>
      <w:r w:rsidRPr="00787922">
        <w:rPr>
          <w:rFonts w:ascii="Calibri" w:eastAsia="Calibri" w:hAnsi="Calibri" w:cs="Times New Roman"/>
          <w:b/>
          <w:color w:val="auto"/>
          <w:lang w:val="el-GR" w:eastAsia="en-US"/>
        </w:rPr>
        <w:t>Macolin</w:t>
      </w:r>
      <w:proofErr w:type="spellEnd"/>
      <w:r w:rsidRPr="00787922">
        <w:rPr>
          <w:rFonts w:ascii="Calibri" w:eastAsia="Calibri" w:hAnsi="Calibri" w:cs="Times New Roman"/>
          <w:b/>
          <w:color w:val="auto"/>
          <w:lang w:val="el-GR" w:eastAsia="en-US"/>
        </w:rPr>
        <w:t xml:space="preserve"> </w:t>
      </w:r>
      <w:r w:rsidRPr="00787922">
        <w:rPr>
          <w:rFonts w:ascii="Calibri" w:eastAsia="Calibri" w:hAnsi="Calibri" w:cs="Times New Roman"/>
          <w:color w:val="auto"/>
          <w:lang w:val="el-GR" w:eastAsia="en-US"/>
        </w:rPr>
        <w:t>την 18η Σεπτεμβρίου 2014, σχετικά με τη χειραγώγηση των αθλητικών αγώνων”, ένταξη της Γ.Γ.Α. ως μέλους στο Δίκτυο Εθνικών Πλατφορμών (</w:t>
      </w:r>
      <w:proofErr w:type="spellStart"/>
      <w:r w:rsidRPr="00787922">
        <w:rPr>
          <w:rFonts w:ascii="Calibri" w:eastAsia="Calibri" w:hAnsi="Calibri" w:cs="Times New Roman"/>
          <w:color w:val="auto"/>
          <w:lang w:val="el-GR" w:eastAsia="en-US"/>
        </w:rPr>
        <w:t>Group</w:t>
      </w:r>
      <w:proofErr w:type="spellEnd"/>
      <w:r w:rsidRPr="00787922">
        <w:rPr>
          <w:rFonts w:ascii="Calibri" w:eastAsia="Calibri" w:hAnsi="Calibri" w:cs="Times New Roman"/>
          <w:color w:val="auto"/>
          <w:lang w:val="el-GR" w:eastAsia="en-US"/>
        </w:rPr>
        <w:t xml:space="preserve"> </w:t>
      </w:r>
      <w:proofErr w:type="spellStart"/>
      <w:r w:rsidRPr="00787922">
        <w:rPr>
          <w:rFonts w:ascii="Calibri" w:eastAsia="Calibri" w:hAnsi="Calibri" w:cs="Times New Roman"/>
          <w:color w:val="auto"/>
          <w:lang w:val="el-GR" w:eastAsia="en-US"/>
        </w:rPr>
        <w:t>of</w:t>
      </w:r>
      <w:proofErr w:type="spellEnd"/>
      <w:r w:rsidRPr="00787922">
        <w:rPr>
          <w:rFonts w:ascii="Calibri" w:eastAsia="Calibri" w:hAnsi="Calibri" w:cs="Times New Roman"/>
          <w:color w:val="auto"/>
          <w:lang w:val="el-GR" w:eastAsia="en-US"/>
        </w:rPr>
        <w:t xml:space="preserve"> </w:t>
      </w:r>
      <w:proofErr w:type="spellStart"/>
      <w:r w:rsidRPr="00787922">
        <w:rPr>
          <w:rFonts w:ascii="Calibri" w:eastAsia="Calibri" w:hAnsi="Calibri" w:cs="Times New Roman"/>
          <w:color w:val="auto"/>
          <w:lang w:val="el-GR" w:eastAsia="en-US"/>
        </w:rPr>
        <w:t>Copenhagen</w:t>
      </w:r>
      <w:proofErr w:type="spellEnd"/>
      <w:r w:rsidRPr="00787922">
        <w:rPr>
          <w:rFonts w:ascii="Calibri" w:eastAsia="Calibri" w:hAnsi="Calibri" w:cs="Times New Roman"/>
          <w:color w:val="auto"/>
          <w:lang w:val="el-GR" w:eastAsia="en-US"/>
        </w:rPr>
        <w:t>)  και ενεργοποίηση της</w:t>
      </w:r>
      <w:r>
        <w:rPr>
          <w:rFonts w:ascii="Calibri" w:eastAsia="Calibri" w:hAnsi="Calibri" w:cs="Times New Roman"/>
          <w:color w:val="auto"/>
          <w:lang w:val="el-GR" w:eastAsia="en-US"/>
        </w:rPr>
        <w:t xml:space="preserve"> Εθνικής Πλατφόρμας (Στόχος 1)</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lastRenderedPageBreak/>
        <w:t xml:space="preserve">Για την </w:t>
      </w:r>
      <w:r w:rsidRPr="00787922">
        <w:rPr>
          <w:rFonts w:ascii="Calibri" w:eastAsia="Calibri" w:hAnsi="Calibri" w:cs="Times New Roman"/>
          <w:b/>
          <w:color w:val="auto"/>
          <w:lang w:val="el-GR" w:eastAsia="en-US"/>
        </w:rPr>
        <w:t xml:space="preserve">αντιμετώπιση της Βίας στα γήπεδα </w:t>
      </w:r>
      <w:r w:rsidRPr="00787922">
        <w:rPr>
          <w:rFonts w:ascii="Calibri" w:eastAsia="Calibri" w:hAnsi="Calibri" w:cs="Times New Roman"/>
          <w:color w:val="auto"/>
          <w:lang w:val="el-GR" w:eastAsia="en-US"/>
        </w:rPr>
        <w:t>συστάθηκε η επιτροπής καθοδήγησης "</w:t>
      </w:r>
      <w:proofErr w:type="spellStart"/>
      <w:r w:rsidRPr="00787922">
        <w:rPr>
          <w:rFonts w:ascii="Calibri" w:eastAsia="Calibri" w:hAnsi="Calibri" w:cs="Times New Roman"/>
          <w:color w:val="auto"/>
          <w:lang w:val="el-GR" w:eastAsia="en-US"/>
        </w:rPr>
        <w:t>Steering</w:t>
      </w:r>
      <w:proofErr w:type="spellEnd"/>
      <w:r w:rsidRPr="00787922">
        <w:rPr>
          <w:rFonts w:ascii="Calibri" w:eastAsia="Calibri" w:hAnsi="Calibri" w:cs="Times New Roman"/>
          <w:color w:val="auto"/>
          <w:lang w:val="el-GR" w:eastAsia="en-US"/>
        </w:rPr>
        <w:t xml:space="preserve"> </w:t>
      </w:r>
      <w:proofErr w:type="spellStart"/>
      <w:r w:rsidRPr="00787922">
        <w:rPr>
          <w:rFonts w:ascii="Calibri" w:eastAsia="Calibri" w:hAnsi="Calibri" w:cs="Times New Roman"/>
          <w:color w:val="auto"/>
          <w:lang w:val="el-GR" w:eastAsia="en-US"/>
        </w:rPr>
        <w:t>Committee</w:t>
      </w:r>
      <w:proofErr w:type="spellEnd"/>
      <w:r w:rsidRPr="00787922">
        <w:rPr>
          <w:rFonts w:ascii="Calibri" w:eastAsia="Calibri" w:hAnsi="Calibri" w:cs="Times New Roman"/>
          <w:color w:val="auto"/>
          <w:lang w:val="el-GR" w:eastAsia="en-US"/>
        </w:rPr>
        <w:t>" σε συνεργασία με FIFA/UEFA. (Στόχος 1)</w:t>
      </w:r>
    </w:p>
    <w:p w:rsidR="00E1623D" w:rsidRPr="00787922" w:rsidRDefault="00E1623D" w:rsidP="00144D76">
      <w:pPr>
        <w:numPr>
          <w:ilvl w:val="0"/>
          <w:numId w:val="43"/>
        </w:numPr>
        <w:spacing w:after="0" w:line="288" w:lineRule="auto"/>
        <w:contextualSpacing/>
        <w:jc w:val="both"/>
        <w:rPr>
          <w:rFonts w:ascii="Calibri" w:eastAsia="Calibri" w:hAnsi="Calibri" w:cs="Times New Roman"/>
          <w:b/>
          <w:color w:val="auto"/>
          <w:lang w:val="el-GR" w:eastAsia="en-US"/>
        </w:rPr>
      </w:pPr>
      <w:r w:rsidRPr="00787922">
        <w:rPr>
          <w:rFonts w:ascii="Calibri" w:eastAsia="Calibri" w:hAnsi="Calibri" w:cs="Times New Roman"/>
          <w:b/>
          <w:color w:val="auto"/>
          <w:lang w:val="el-GR" w:eastAsia="en-US"/>
        </w:rPr>
        <w:t xml:space="preserve">Φορολογικά κίνητρα </w:t>
      </w:r>
      <w:r w:rsidRPr="00787922">
        <w:rPr>
          <w:rFonts w:ascii="Calibri" w:eastAsia="Calibri" w:hAnsi="Calibri" w:cs="Times New Roman"/>
          <w:color w:val="auto"/>
          <w:lang w:val="el-GR" w:eastAsia="en-US"/>
        </w:rPr>
        <w:t>(Στόχος 1 &amp; 2)</w:t>
      </w:r>
    </w:p>
    <w:p w:rsidR="00E1623D" w:rsidRPr="00787922" w:rsidRDefault="00E1623D" w:rsidP="00144D76">
      <w:pPr>
        <w:numPr>
          <w:ilvl w:val="0"/>
          <w:numId w:val="42"/>
        </w:numPr>
        <w:spacing w:after="0" w:line="288" w:lineRule="auto"/>
        <w:ind w:left="1418" w:hanging="284"/>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Μειώθηκαν οι συντελεστές φορολόγησης των μετεγγραφών (από 55% που ίσχυε) των επαγγελματιών αθλητών. (Στόχος 1)</w:t>
      </w:r>
    </w:p>
    <w:p w:rsidR="00E1623D" w:rsidRPr="00787922" w:rsidRDefault="00E1623D" w:rsidP="00144D76">
      <w:pPr>
        <w:numPr>
          <w:ilvl w:val="0"/>
          <w:numId w:val="42"/>
        </w:numPr>
        <w:spacing w:after="0" w:line="288" w:lineRule="auto"/>
        <w:ind w:left="1418" w:hanging="284"/>
        <w:contextualSpacing/>
        <w:jc w:val="both"/>
        <w:rPr>
          <w:rFonts w:ascii="Calibri" w:eastAsia="Calibri" w:hAnsi="Calibri" w:cs="Times New Roman"/>
          <w:color w:val="auto"/>
          <w:lang w:val="el-GR" w:eastAsia="en-US"/>
        </w:rPr>
      </w:pPr>
      <w:r w:rsidRPr="00787922">
        <w:rPr>
          <w:rFonts w:ascii="Calibri" w:eastAsia="Calibri" w:hAnsi="Calibri" w:cs="Times New Roman"/>
          <w:color w:val="auto"/>
          <w:lang w:val="el-GR" w:eastAsia="en-US"/>
        </w:rPr>
        <w:t>Θεσπίστηκαν φοροαπαλλαγές των δωρεών και χορηγιών προς τα αθλητικά σωματεία (Στόχος 2)</w:t>
      </w:r>
    </w:p>
    <w:p w:rsidR="00E1623D" w:rsidRPr="00787922" w:rsidRDefault="00E1623D" w:rsidP="00144D76">
      <w:pPr>
        <w:numPr>
          <w:ilvl w:val="0"/>
          <w:numId w:val="43"/>
        </w:numPr>
        <w:spacing w:after="0" w:line="288" w:lineRule="auto"/>
        <w:contextualSpacing/>
        <w:jc w:val="both"/>
        <w:rPr>
          <w:rFonts w:ascii="Calibri" w:eastAsia="Calibri" w:hAnsi="Calibri" w:cs="Times New Roman"/>
          <w:color w:val="auto"/>
          <w:lang w:val="el-GR" w:eastAsia="en-US"/>
        </w:rPr>
      </w:pPr>
      <w:r w:rsidRPr="00787922">
        <w:rPr>
          <w:rFonts w:ascii="Calibri" w:eastAsia="Calibri" w:hAnsi="Calibri" w:cs="Times New Roman"/>
          <w:b/>
          <w:color w:val="auto"/>
          <w:lang w:val="el-GR" w:eastAsia="en-US"/>
        </w:rPr>
        <w:t>Σύσταση και λειτουργία Υγειονομικής Επιτροπής</w:t>
      </w:r>
      <w:r w:rsidRPr="00787922">
        <w:rPr>
          <w:rFonts w:ascii="Calibri" w:eastAsia="Calibri" w:hAnsi="Calibri" w:cs="Times New Roman"/>
          <w:color w:val="auto"/>
          <w:lang w:val="el-GR" w:eastAsia="en-US"/>
        </w:rPr>
        <w:t xml:space="preserve"> στη Γενική Γραμματεία Αθλητισμού με στόχο την ασφαλή άσκηση σε οργανωμένους αθλητικούς χώρους και τη δημιουργία προπονητικών και αγωνιστικών πρωτοκόλλων αθλημάτων (Στόχος 1 &amp; 2)</w:t>
      </w:r>
    </w:p>
    <w:p w:rsidR="00E1623D" w:rsidRDefault="00E1623D" w:rsidP="00E1623D">
      <w:pPr>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br w:type="page"/>
      </w:r>
    </w:p>
    <w:p w:rsidR="00E1623D" w:rsidRPr="00E76483" w:rsidRDefault="00E1623D" w:rsidP="00E1623D">
      <w:pPr>
        <w:pStyle w:val="1"/>
        <w:rPr>
          <w:rFonts w:ascii="Calibri" w:hAnsi="Calibri"/>
        </w:rPr>
      </w:pPr>
      <w:bookmarkStart w:id="12" w:name="_Toc44424919"/>
      <w:bookmarkStart w:id="13" w:name="_Toc44435267"/>
      <w:r w:rsidRPr="00E76483">
        <w:rPr>
          <w:rFonts w:ascii="Calibri" w:hAnsi="Calibri"/>
        </w:rPr>
        <w:lastRenderedPageBreak/>
        <w:t>Υπουργείο  Δικαιοσύνης</w:t>
      </w:r>
      <w:bookmarkEnd w:id="12"/>
      <w:bookmarkEnd w:id="13"/>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Α. ΒΑΣΙΚΟΙ ΑΞΟΝΕΣ ΠΟΛΙΤΙΚΗΣ </w:t>
      </w:r>
    </w:p>
    <w:p w:rsidR="00E1623D" w:rsidRPr="006A378D" w:rsidRDefault="00E1623D" w:rsidP="00144D76">
      <w:pPr>
        <w:numPr>
          <w:ilvl w:val="0"/>
          <w:numId w:val="46"/>
        </w:numPr>
        <w:spacing w:after="0" w:line="288" w:lineRule="auto"/>
        <w:ind w:left="284" w:right="45" w:hanging="284"/>
        <w:jc w:val="both"/>
        <w:rPr>
          <w:rFonts w:ascii="Calibri" w:eastAsia="Calibri" w:hAnsi="Calibri" w:cs="Times New Roman"/>
          <w:b/>
          <w:bCs/>
          <w:color w:val="2E74B5"/>
          <w:sz w:val="24"/>
          <w:szCs w:val="24"/>
          <w:lang w:val="el-GR" w:eastAsia="en-US"/>
        </w:rPr>
      </w:pPr>
      <w:r w:rsidRPr="006A378D">
        <w:rPr>
          <w:rFonts w:ascii="Calibri" w:eastAsia="Calibri" w:hAnsi="Calibri" w:cs="Times New Roman"/>
          <w:b/>
          <w:bCs/>
          <w:color w:val="2E74B5"/>
          <w:sz w:val="24"/>
          <w:szCs w:val="24"/>
          <w:lang w:val="el-GR" w:eastAsia="en-US"/>
        </w:rPr>
        <w:t>Εκσυγχρονισμός και αναβάθμιση του συστήματος απονομής της Δικαιοσύνης (επιτάχυνση, καταπολέμηση γραφειοκρατίας, ηλεκτρονική δικαιοσύνη)</w:t>
      </w:r>
    </w:p>
    <w:p w:rsidR="00E1623D" w:rsidRPr="006A378D" w:rsidRDefault="00E1623D" w:rsidP="00144D76">
      <w:pPr>
        <w:numPr>
          <w:ilvl w:val="0"/>
          <w:numId w:val="46"/>
        </w:numPr>
        <w:spacing w:after="0" w:line="288" w:lineRule="auto"/>
        <w:ind w:left="284" w:right="45" w:hanging="284"/>
        <w:jc w:val="both"/>
        <w:rPr>
          <w:rFonts w:ascii="Calibri" w:eastAsia="Calibri" w:hAnsi="Calibri" w:cs="Times New Roman"/>
          <w:b/>
          <w:bCs/>
          <w:color w:val="2E74B5"/>
          <w:sz w:val="24"/>
          <w:szCs w:val="24"/>
          <w:lang w:val="el-GR" w:eastAsia="en-US"/>
        </w:rPr>
      </w:pPr>
      <w:r w:rsidRPr="006A378D">
        <w:rPr>
          <w:rFonts w:ascii="Calibri" w:eastAsia="Calibri" w:hAnsi="Calibri" w:cs="Times New Roman"/>
          <w:b/>
          <w:bCs/>
          <w:color w:val="2E74B5"/>
          <w:sz w:val="24"/>
          <w:szCs w:val="24"/>
          <w:lang w:val="el-GR" w:eastAsia="en-US"/>
        </w:rPr>
        <w:t>Εμπέδωση αισθήματος ασφάλειας στους πολίτες</w:t>
      </w:r>
    </w:p>
    <w:p w:rsidR="00E1623D" w:rsidRPr="006A378D" w:rsidRDefault="00E1623D" w:rsidP="00144D76">
      <w:pPr>
        <w:numPr>
          <w:ilvl w:val="0"/>
          <w:numId w:val="46"/>
        </w:numPr>
        <w:spacing w:after="0" w:line="288" w:lineRule="auto"/>
        <w:ind w:left="284" w:right="45" w:hanging="284"/>
        <w:jc w:val="both"/>
        <w:rPr>
          <w:rFonts w:ascii="Calibri" w:eastAsia="Calibri" w:hAnsi="Calibri" w:cs="Times New Roman"/>
          <w:b/>
          <w:bCs/>
          <w:color w:val="2E74B5"/>
          <w:sz w:val="24"/>
          <w:szCs w:val="24"/>
          <w:lang w:val="el-GR" w:eastAsia="en-US"/>
        </w:rPr>
      </w:pPr>
      <w:r w:rsidRPr="006A378D">
        <w:rPr>
          <w:rFonts w:ascii="Calibri" w:eastAsia="Calibri" w:hAnsi="Calibri" w:cs="Times New Roman"/>
          <w:b/>
          <w:bCs/>
          <w:color w:val="2E74B5"/>
          <w:sz w:val="24"/>
          <w:szCs w:val="24"/>
          <w:lang w:val="el-GR" w:eastAsia="en-US"/>
        </w:rPr>
        <w:t>Ενίσχυση κράτους δικαίου - προάσπιση ανθρωπίνων δικαιωμάτων</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Times New Roman"/>
          <w:b/>
          <w:bCs/>
          <w:color w:val="2E74B5"/>
          <w:sz w:val="24"/>
          <w:szCs w:val="24"/>
          <w:lang w:val="el-GR" w:eastAsia="en-US"/>
        </w:rPr>
      </w:pPr>
      <w:r w:rsidRPr="00177143">
        <w:rPr>
          <w:rFonts w:ascii="Calibri" w:eastAsia="Calibri" w:hAnsi="Calibri" w:cs="Times New Roman"/>
          <w:b/>
          <w:bCs/>
          <w:color w:val="2E74B5"/>
          <w:sz w:val="24"/>
          <w:szCs w:val="24"/>
          <w:lang w:val="el-GR" w:eastAsia="en-US"/>
        </w:rPr>
        <w:t xml:space="preserve">Β. ΒΑΣΙΚΕΣ ΔΡΑΣΕΙΣ </w:t>
      </w:r>
    </w:p>
    <w:p w:rsidR="00E1623D" w:rsidRPr="00177143" w:rsidRDefault="00E1623D" w:rsidP="00E1623D">
      <w:pPr>
        <w:spacing w:after="0" w:line="240" w:lineRule="auto"/>
        <w:contextualSpacing/>
        <w:rPr>
          <w:rFonts w:ascii="Calibri" w:eastAsia="Calibri" w:hAnsi="Calibri" w:cs="Times New Roman"/>
          <w:b/>
          <w:bCs/>
          <w:color w:val="2E74B5"/>
          <w:sz w:val="24"/>
          <w:szCs w:val="24"/>
          <w:lang w:val="el-GR" w:eastAsia="en-US"/>
        </w:rPr>
      </w:pPr>
    </w:p>
    <w:p w:rsidR="00E1623D" w:rsidRPr="00177143" w:rsidRDefault="00E1623D" w:rsidP="00144D76">
      <w:pPr>
        <w:numPr>
          <w:ilvl w:val="0"/>
          <w:numId w:val="4"/>
        </w:numPr>
        <w:spacing w:after="0" w:line="288" w:lineRule="auto"/>
        <w:ind w:left="360"/>
        <w:contextualSpacing/>
        <w:jc w:val="both"/>
        <w:rPr>
          <w:rFonts w:ascii="Calibri" w:hAnsi="Calibri"/>
          <w:b/>
          <w:bCs/>
          <w:color w:val="000000" w:themeColor="text1"/>
          <w:kern w:val="24"/>
          <w:lang w:val="el-GR"/>
        </w:rPr>
      </w:pPr>
      <w:r w:rsidRPr="00177143">
        <w:rPr>
          <w:rFonts w:ascii="Calibri" w:eastAsia="Calibri" w:hAnsi="Calibri" w:cs="Times New Roman"/>
          <w:b/>
          <w:bCs/>
          <w:color w:val="000000" w:themeColor="text1"/>
          <w:kern w:val="20"/>
          <w:lang w:val="el-GR" w:eastAsia="en-US"/>
        </w:rPr>
        <w:t>Τροποποίηση Ποινικού Κώδικα και Κώδικα Ποινικής Δικονομίας</w:t>
      </w:r>
      <w:r w:rsidRPr="00177143">
        <w:rPr>
          <w:rFonts w:ascii="Calibri" w:eastAsia="Calibri" w:hAnsi="Calibri" w:cs="Times New Roman"/>
          <w:b/>
          <w:bCs/>
          <w:color w:val="2F5496" w:themeColor="accent5" w:themeShade="BF"/>
          <w:kern w:val="20"/>
          <w:lang w:val="el-GR" w:eastAsia="en-US"/>
        </w:rPr>
        <w:t xml:space="preserve"> </w:t>
      </w:r>
      <w:r w:rsidRPr="00177143">
        <w:rPr>
          <w:rFonts w:ascii="Calibri" w:eastAsia="Calibri" w:hAnsi="Calibri" w:cs="Times New Roman"/>
          <w:bCs/>
          <w:color w:val="auto"/>
          <w:kern w:val="20"/>
          <w:lang w:val="el-GR" w:eastAsia="en-US"/>
        </w:rPr>
        <w:t>(ν.4637/2019 ΦΕΚ</w:t>
      </w:r>
      <w:r w:rsidRPr="00177143">
        <w:rPr>
          <w:rFonts w:ascii="Calibri" w:hAnsi="Calibri"/>
          <w:color w:val="auto"/>
          <w:kern w:val="24"/>
          <w:lang w:val="el-GR"/>
        </w:rPr>
        <w:t xml:space="preserve"> </w:t>
      </w:r>
      <w:r w:rsidRPr="00177143">
        <w:rPr>
          <w:rFonts w:ascii="Calibri" w:hAnsi="Calibri"/>
          <w:color w:val="000000" w:themeColor="text1"/>
          <w:kern w:val="24"/>
          <w:lang w:val="el-GR"/>
        </w:rPr>
        <w:t>180/Α/18.11.2019).</w:t>
      </w:r>
      <w:r w:rsidRPr="00177143">
        <w:rPr>
          <w:rFonts w:ascii="Calibri" w:hAnsi="Calibri"/>
          <w:b/>
          <w:bCs/>
          <w:color w:val="000000" w:themeColor="text1"/>
          <w:kern w:val="24"/>
          <w:lang w:val="el-GR" w:eastAsia="el-GR"/>
        </w:rPr>
        <w:t xml:space="preserve">  </w:t>
      </w:r>
      <w:r w:rsidRPr="00177143">
        <w:rPr>
          <w:rFonts w:ascii="Calibri" w:hAnsi="Calibri"/>
          <w:bCs/>
          <w:color w:val="000000" w:themeColor="text1"/>
          <w:kern w:val="24"/>
          <w:lang w:val="el-GR" w:eastAsia="el-GR"/>
        </w:rPr>
        <w:t>(Εμπέδωση αισθήματος ασφάλειας στους πολίτε</w:t>
      </w:r>
      <w:r>
        <w:rPr>
          <w:rFonts w:ascii="Calibri" w:hAnsi="Calibri"/>
          <w:bCs/>
          <w:color w:val="000000" w:themeColor="text1"/>
          <w:kern w:val="24"/>
          <w:lang w:val="el-GR" w:eastAsia="el-GR"/>
        </w:rPr>
        <w:t>ς)</w:t>
      </w:r>
    </w:p>
    <w:p w:rsidR="00E1623D" w:rsidRPr="00695B90" w:rsidRDefault="00E1623D" w:rsidP="00144D76">
      <w:pPr>
        <w:pStyle w:val="a4"/>
        <w:numPr>
          <w:ilvl w:val="0"/>
          <w:numId w:val="4"/>
        </w:numPr>
        <w:spacing w:after="0" w:line="288" w:lineRule="auto"/>
        <w:ind w:left="349" w:right="43"/>
        <w:jc w:val="both"/>
        <w:rPr>
          <w:rFonts w:ascii="Calibri" w:eastAsia="Times New Roman" w:hAnsi="Calibri"/>
          <w:b/>
          <w:color w:val="000000" w:themeColor="text1"/>
          <w:lang w:val="el-GR" w:eastAsia="el-GR"/>
        </w:rPr>
      </w:pPr>
      <w:r w:rsidRPr="00177143">
        <w:rPr>
          <w:rFonts w:ascii="Calibri" w:eastAsiaTheme="minorEastAsia" w:hAnsi="Calibri"/>
          <w:b/>
          <w:bCs/>
          <w:color w:val="000000" w:themeColor="text1"/>
          <w:kern w:val="24"/>
          <w:lang w:val="el-GR" w:eastAsia="el-GR"/>
        </w:rPr>
        <w:t xml:space="preserve">Ενίσχυση του θεσμού της Διαμεσολάβησης με τη νομοθετική ρύθμιση </w:t>
      </w:r>
      <w:r w:rsidRPr="00177143">
        <w:rPr>
          <w:rFonts w:ascii="Calibri" w:eastAsiaTheme="minorEastAsia" w:hAnsi="Calibri"/>
          <w:bCs/>
          <w:color w:val="000000" w:themeColor="text1"/>
          <w:kern w:val="24"/>
          <w:lang w:val="el-GR" w:eastAsia="el-GR"/>
        </w:rPr>
        <w:t>(ν. 4640/2019) για τις αστικές και εμπορικές υποθέσει</w:t>
      </w:r>
      <w:r w:rsidRPr="00177143">
        <w:rPr>
          <w:rFonts w:ascii="Calibri" w:hAnsi="Calibri"/>
          <w:bCs/>
          <w:color w:val="000000" w:themeColor="text1"/>
          <w:kern w:val="24"/>
          <w:lang w:val="el-GR" w:eastAsia="el-GR"/>
        </w:rPr>
        <w:t>ς (Ε</w:t>
      </w:r>
      <w:r w:rsidRPr="00177143">
        <w:rPr>
          <w:rFonts w:ascii="Calibri" w:eastAsia="Calibri" w:hAnsi="Calibri" w:cs="Times New Roman"/>
          <w:bCs/>
          <w:color w:val="000000" w:themeColor="text1"/>
          <w:lang w:val="el-GR" w:eastAsia="en-US"/>
        </w:rPr>
        <w:t>κσυγχρονισμός και αναβάθμιση του συστή</w:t>
      </w:r>
      <w:r>
        <w:rPr>
          <w:rFonts w:ascii="Calibri" w:eastAsia="Calibri" w:hAnsi="Calibri" w:cs="Times New Roman"/>
          <w:bCs/>
          <w:color w:val="000000" w:themeColor="text1"/>
          <w:lang w:val="el-GR" w:eastAsia="en-US"/>
        </w:rPr>
        <w:t>ματος απονομής της Δικαιοσύνης)</w:t>
      </w:r>
    </w:p>
    <w:p w:rsidR="00E1623D" w:rsidRPr="00695B90" w:rsidRDefault="00E1623D" w:rsidP="00144D76">
      <w:pPr>
        <w:numPr>
          <w:ilvl w:val="0"/>
          <w:numId w:val="4"/>
        </w:numPr>
        <w:spacing w:after="0" w:line="288" w:lineRule="auto"/>
        <w:ind w:left="360"/>
        <w:contextualSpacing/>
        <w:jc w:val="both"/>
        <w:rPr>
          <w:rFonts w:ascii="Calibri" w:eastAsia="Times New Roman" w:hAnsi="Calibri" w:cstheme="minorHAnsi"/>
          <w:b/>
          <w:bCs/>
          <w:color w:val="000000" w:themeColor="text1"/>
          <w:lang w:val="el-GR" w:eastAsia="el-GR"/>
        </w:rPr>
      </w:pPr>
      <w:r w:rsidRPr="00177143">
        <w:rPr>
          <w:rFonts w:ascii="Calibri" w:hAnsi="Calibri" w:cstheme="minorHAnsi"/>
          <w:b/>
          <w:bCs/>
          <w:color w:val="000000" w:themeColor="text1"/>
          <w:kern w:val="24"/>
          <w:lang w:val="el-GR" w:eastAsia="el-GR"/>
        </w:rPr>
        <w:t xml:space="preserve">Δημιουργία Κατεύθυνσης Ειρηνοδικών στην Εθνική Σχολή Δικαστών. </w:t>
      </w:r>
      <w:r w:rsidRPr="00695B90">
        <w:rPr>
          <w:rFonts w:ascii="Calibri" w:hAnsi="Calibri" w:cstheme="minorHAnsi"/>
          <w:bCs/>
          <w:color w:val="000000" w:themeColor="text1"/>
          <w:kern w:val="24"/>
          <w:lang w:val="el-GR" w:eastAsia="el-GR"/>
        </w:rPr>
        <w:t>(Ε</w:t>
      </w:r>
      <w:r w:rsidRPr="00695B90">
        <w:rPr>
          <w:rFonts w:ascii="Calibri" w:eastAsia="Calibri" w:hAnsi="Calibri" w:cs="Times New Roman"/>
          <w:bCs/>
          <w:color w:val="000000" w:themeColor="text1"/>
          <w:lang w:val="el-GR" w:eastAsia="en-US"/>
        </w:rPr>
        <w:t>κσυγχρονισμός και αναβάθμιση του συστήματος απονομής της Δικαιοσ</w:t>
      </w:r>
      <w:r>
        <w:rPr>
          <w:rFonts w:ascii="Calibri" w:eastAsia="Calibri" w:hAnsi="Calibri" w:cs="Times New Roman"/>
          <w:bCs/>
          <w:color w:val="000000" w:themeColor="text1"/>
          <w:lang w:val="el-GR" w:eastAsia="en-US"/>
        </w:rPr>
        <w:t>ύνης, ενίσχυση κράτους δικαίου)</w:t>
      </w:r>
      <w:r w:rsidRPr="00177143">
        <w:rPr>
          <w:rFonts w:ascii="Calibri" w:hAnsi="Calibri" w:cstheme="minorHAnsi"/>
          <w:b/>
          <w:bCs/>
          <w:color w:val="000000" w:themeColor="text1"/>
          <w:kern w:val="24"/>
          <w:lang w:val="el-GR" w:eastAsia="el-GR"/>
        </w:rPr>
        <w:t xml:space="preserve">          </w:t>
      </w:r>
    </w:p>
    <w:p w:rsidR="00E1623D" w:rsidRPr="00695B90" w:rsidRDefault="00E1623D" w:rsidP="00144D76">
      <w:pPr>
        <w:pStyle w:val="a4"/>
        <w:numPr>
          <w:ilvl w:val="0"/>
          <w:numId w:val="4"/>
        </w:numPr>
        <w:spacing w:after="0" w:line="288" w:lineRule="auto"/>
        <w:ind w:left="360"/>
        <w:jc w:val="both"/>
        <w:rPr>
          <w:rFonts w:ascii="Calibri" w:hAnsi="Calibri"/>
          <w:iCs/>
          <w:color w:val="000000" w:themeColor="text1"/>
          <w:kern w:val="24"/>
          <w:lang w:val="el-GR" w:eastAsia="el-GR"/>
        </w:rPr>
      </w:pPr>
      <w:r w:rsidRPr="00177143">
        <w:rPr>
          <w:rFonts w:ascii="Calibri" w:hAnsi="Calibri" w:cs="Arial"/>
          <w:b/>
          <w:bCs/>
          <w:color w:val="000000" w:themeColor="text1"/>
          <w:shd w:val="clear" w:color="auto" w:fill="FFFFFF"/>
          <w:lang w:val="el-GR"/>
        </w:rPr>
        <w:t xml:space="preserve">Ανθρώπινα Δικαιώματα – </w:t>
      </w:r>
      <w:proofErr w:type="spellStart"/>
      <w:r w:rsidRPr="00177143">
        <w:rPr>
          <w:rFonts w:ascii="Calibri" w:hAnsi="Calibri" w:cs="Arial"/>
          <w:b/>
          <w:bCs/>
          <w:color w:val="000000" w:themeColor="text1"/>
          <w:shd w:val="clear" w:color="auto" w:fill="FFFFFF"/>
          <w:lang w:val="el-GR"/>
        </w:rPr>
        <w:t>Επανασυγκρότηση</w:t>
      </w:r>
      <w:proofErr w:type="spellEnd"/>
      <w:r w:rsidRPr="00177143">
        <w:rPr>
          <w:rFonts w:ascii="Calibri" w:hAnsi="Calibri" w:cs="Arial"/>
          <w:b/>
          <w:bCs/>
          <w:color w:val="000000" w:themeColor="text1"/>
          <w:shd w:val="clear" w:color="auto" w:fill="FFFFFF"/>
          <w:lang w:val="el-GR"/>
        </w:rPr>
        <w:t xml:space="preserve"> του Εθνικού Συμβουλίου κατά του Ρατσισμού &amp; της Μισαλλοδοξίας. </w:t>
      </w:r>
      <w:r w:rsidRPr="00177143">
        <w:rPr>
          <w:rFonts w:ascii="Calibri" w:hAnsi="Calibri" w:cs="Arial"/>
          <w:bCs/>
          <w:color w:val="000000" w:themeColor="text1"/>
          <w:shd w:val="clear" w:color="auto" w:fill="FFFFFF"/>
        </w:rPr>
        <w:t>T</w:t>
      </w:r>
      <w:r w:rsidRPr="00177143">
        <w:rPr>
          <w:rFonts w:ascii="Calibri" w:hAnsi="Calibri" w:cs="Arial"/>
          <w:bCs/>
          <w:color w:val="000000" w:themeColor="text1"/>
          <w:shd w:val="clear" w:color="auto" w:fill="FFFFFF"/>
          <w:lang w:val="el-GR"/>
        </w:rPr>
        <w:t xml:space="preserve">ο Σχέδιο Δράσης για τα Δικαιώματα του Ανθρώπου, βαίνει προς ολοκλήρωση. Ανάπτυξη ολοκληρωμένης στρατηγικής κατά του ρατσισμού, της μισαλλοδοξίας και των εγκλημάτων μίσους. </w:t>
      </w:r>
      <w:proofErr w:type="spellStart"/>
      <w:r w:rsidRPr="00177143">
        <w:rPr>
          <w:rFonts w:ascii="Calibri" w:hAnsi="Calibri" w:cs="Arial"/>
          <w:bCs/>
          <w:color w:val="000000" w:themeColor="text1"/>
          <w:shd w:val="clear" w:color="auto" w:fill="FFFFFF"/>
          <w:lang w:val="el-GR"/>
        </w:rPr>
        <w:t>Επικαιροποίηση</w:t>
      </w:r>
      <w:proofErr w:type="spellEnd"/>
      <w:r w:rsidRPr="00177143">
        <w:rPr>
          <w:rFonts w:ascii="Calibri" w:hAnsi="Calibri" w:cs="Arial"/>
          <w:bCs/>
          <w:color w:val="000000" w:themeColor="text1"/>
          <w:shd w:val="clear" w:color="auto" w:fill="FFFFFF"/>
          <w:lang w:val="el-GR"/>
        </w:rPr>
        <w:t xml:space="preserve"> των μελών και επαναλειτουργία του Εθνικού Μηχανισμού</w:t>
      </w:r>
      <w:r w:rsidRPr="00177143">
        <w:rPr>
          <w:rFonts w:ascii="Calibri" w:hAnsi="Calibri" w:cs="Arial"/>
          <w:bCs/>
          <w:color w:val="000000" w:themeColor="text1"/>
          <w:shd w:val="clear" w:color="auto" w:fill="FFFFFF"/>
        </w:rPr>
        <w:t> </w:t>
      </w:r>
      <w:r w:rsidRPr="00177143">
        <w:rPr>
          <w:rFonts w:ascii="Calibri" w:hAnsi="Calibri" w:cs="Arial"/>
          <w:bCs/>
          <w:color w:val="000000" w:themeColor="text1"/>
          <w:shd w:val="clear" w:color="auto" w:fill="FFFFFF"/>
          <w:lang w:val="el-GR"/>
        </w:rPr>
        <w:t xml:space="preserve"> Εκπόνησης, Παρακολούθησης και Αξιολόγησης Σχεδίου </w:t>
      </w:r>
      <w:r w:rsidRPr="00177143">
        <w:rPr>
          <w:rFonts w:ascii="Calibri" w:hAnsi="Calibri" w:cs="Arial"/>
          <w:bCs/>
          <w:color w:val="000000" w:themeColor="text1"/>
          <w:shd w:val="clear" w:color="auto" w:fill="FFFFFF"/>
        </w:rPr>
        <w:t> </w:t>
      </w:r>
      <w:r w:rsidRPr="00177143">
        <w:rPr>
          <w:rFonts w:ascii="Calibri" w:hAnsi="Calibri" w:cs="Arial"/>
          <w:bCs/>
          <w:color w:val="000000" w:themeColor="text1"/>
          <w:shd w:val="clear" w:color="auto" w:fill="FFFFFF"/>
          <w:lang w:val="el-GR"/>
        </w:rPr>
        <w:t>Δράσης για τα Δικαιώματα του Παιδιού, το οποίο είναι υπό επεξεργασία.</w:t>
      </w:r>
      <w:r w:rsidRPr="00177143">
        <w:rPr>
          <w:rFonts w:ascii="Calibri" w:hAnsi="Calibri"/>
          <w:color w:val="000000" w:themeColor="text1"/>
          <w:shd w:val="clear" w:color="auto" w:fill="FFFFFF"/>
        </w:rPr>
        <w:t> </w:t>
      </w:r>
      <w:r w:rsidRPr="00695B90">
        <w:rPr>
          <w:rFonts w:ascii="Calibri" w:hAnsi="Calibri"/>
          <w:color w:val="000000" w:themeColor="text1"/>
          <w:shd w:val="clear" w:color="auto" w:fill="FFFFFF"/>
          <w:lang w:val="el-GR"/>
        </w:rPr>
        <w:t>(Ενίσχυση κράτους δικαίου &amp; προάσπιση ανθρωπίνων δικαιωμάτων</w:t>
      </w:r>
      <w:r>
        <w:rPr>
          <w:rFonts w:ascii="Calibri" w:hAnsi="Calibri"/>
          <w:color w:val="000000" w:themeColor="text1"/>
          <w:shd w:val="clear" w:color="auto" w:fill="FFFFFF"/>
          <w:lang w:val="el-GR"/>
        </w:rPr>
        <w:t>)</w:t>
      </w:r>
    </w:p>
    <w:p w:rsidR="00E1623D" w:rsidRPr="004548B8" w:rsidRDefault="00E1623D" w:rsidP="00144D76">
      <w:pPr>
        <w:pStyle w:val="a4"/>
        <w:numPr>
          <w:ilvl w:val="0"/>
          <w:numId w:val="4"/>
        </w:numPr>
        <w:spacing w:after="0" w:line="288" w:lineRule="auto"/>
        <w:ind w:left="360"/>
        <w:contextualSpacing w:val="0"/>
        <w:jc w:val="both"/>
        <w:rPr>
          <w:rFonts w:ascii="Calibri" w:eastAsia="Times New Roman" w:hAnsi="Calibri" w:cstheme="minorHAnsi"/>
          <w:b/>
          <w:color w:val="000000" w:themeColor="text1"/>
          <w:kern w:val="0"/>
          <w:lang w:val="el-GR" w:eastAsia="el-GR"/>
        </w:rPr>
      </w:pPr>
      <w:r w:rsidRPr="00177143">
        <w:rPr>
          <w:rFonts w:ascii="Calibri" w:eastAsiaTheme="minorEastAsia" w:hAnsi="Calibri" w:cstheme="minorHAnsi"/>
          <w:b/>
          <w:bCs/>
          <w:color w:val="000000" w:themeColor="text1"/>
          <w:kern w:val="24"/>
          <w:lang w:val="el-GR"/>
        </w:rPr>
        <w:t xml:space="preserve">Ολοκληρώνεται το θεσμικό πλαίσιο για το ιδιωτικό Χρέος - </w:t>
      </w:r>
      <w:r w:rsidRPr="00177143">
        <w:rPr>
          <w:rFonts w:ascii="Calibri" w:eastAsiaTheme="minorEastAsia" w:hAnsi="Calibri" w:cstheme="minorHAnsi"/>
          <w:b/>
          <w:color w:val="000000" w:themeColor="text1"/>
          <w:kern w:val="24"/>
          <w:lang w:val="el-GR"/>
        </w:rPr>
        <w:t>Τροποποίηση διατάξεων νόμου υπερχρεωμένων νοικοκυριών (ν.3869/2010)</w:t>
      </w:r>
      <w:r w:rsidRPr="00177143">
        <w:rPr>
          <w:rFonts w:ascii="Calibri" w:eastAsiaTheme="minorEastAsia" w:hAnsi="Calibri" w:cstheme="minorHAnsi"/>
          <w:color w:val="000000" w:themeColor="text1"/>
          <w:kern w:val="24"/>
          <w:lang w:val="el-GR"/>
        </w:rPr>
        <w:t xml:space="preserve"> με στόχο την εκκαθάριση της εκκρεμότητας στα Ειρηνοδικεία </w:t>
      </w:r>
      <w:r w:rsidRPr="00177143">
        <w:rPr>
          <w:rFonts w:ascii="Calibri" w:eastAsiaTheme="minorEastAsia" w:hAnsi="Calibri" w:cstheme="minorHAnsi"/>
          <w:b/>
          <w:bCs/>
          <w:color w:val="000000" w:themeColor="text1"/>
          <w:kern w:val="24"/>
          <w:lang w:val="el-GR"/>
        </w:rPr>
        <w:t>και συμμετοχή στις νομοπαρασκευαστικές Επιτροπές για τη νομοθεσία περί προσωπικής πτώχευσης</w:t>
      </w:r>
      <w:r w:rsidRPr="00177143">
        <w:rPr>
          <w:rFonts w:ascii="Calibri" w:eastAsiaTheme="minorEastAsia" w:hAnsi="Calibri" w:cstheme="minorHAnsi"/>
          <w:color w:val="000000" w:themeColor="text1"/>
          <w:kern w:val="24"/>
          <w:lang w:val="el-GR"/>
        </w:rPr>
        <w:t xml:space="preserve"> (εκπαίδευση διαχειριστών αφερεγγυότητας, σύσταση ηλεκτρονικού μητρώου αφερεγγυότητας και </w:t>
      </w:r>
      <w:r>
        <w:rPr>
          <w:rFonts w:ascii="Calibri" w:eastAsiaTheme="minorEastAsia" w:hAnsi="Calibri" w:cstheme="minorHAnsi"/>
          <w:color w:val="000000" w:themeColor="text1"/>
          <w:kern w:val="24"/>
          <w:lang w:val="el-GR"/>
        </w:rPr>
        <w:t xml:space="preserve">μείωση των εκκρεμών υποθέσεων). </w:t>
      </w:r>
      <w:r w:rsidRPr="004548B8">
        <w:rPr>
          <w:rFonts w:ascii="Calibri" w:eastAsiaTheme="minorEastAsia" w:hAnsi="Calibri" w:cstheme="minorHAnsi"/>
          <w:color w:val="000000" w:themeColor="text1"/>
          <w:kern w:val="24"/>
          <w:lang w:val="el-GR"/>
        </w:rPr>
        <w:t>(Ε</w:t>
      </w:r>
      <w:r w:rsidRPr="004548B8">
        <w:rPr>
          <w:rFonts w:ascii="Calibri" w:eastAsia="Calibri" w:hAnsi="Calibri" w:cs="Times New Roman"/>
          <w:bCs/>
          <w:color w:val="000000" w:themeColor="text1"/>
          <w:lang w:val="el-GR" w:eastAsia="en-US"/>
        </w:rPr>
        <w:t>κσυγχρονισμός και αναβάθμιση  του συστήματος απονομής της Δικαιοσύνης</w:t>
      </w:r>
      <w:r w:rsidRPr="004548B8">
        <w:rPr>
          <w:rFonts w:ascii="Calibri" w:eastAsiaTheme="minorEastAsia" w:hAnsi="Calibri" w:cstheme="minorHAnsi"/>
          <w:color w:val="000000" w:themeColor="text1"/>
          <w:kern w:val="24"/>
          <w:lang w:val="el-GR"/>
        </w:rPr>
        <w:t>)</w:t>
      </w:r>
    </w:p>
    <w:p w:rsidR="00E1623D" w:rsidRPr="00177143" w:rsidRDefault="00E1623D" w:rsidP="00144D76">
      <w:pPr>
        <w:pStyle w:val="a4"/>
        <w:numPr>
          <w:ilvl w:val="0"/>
          <w:numId w:val="4"/>
        </w:numPr>
        <w:spacing w:after="0" w:line="288" w:lineRule="auto"/>
        <w:ind w:left="360"/>
        <w:contextualSpacing w:val="0"/>
        <w:jc w:val="both"/>
        <w:rPr>
          <w:rFonts w:ascii="Calibri" w:eastAsia="Arial Unicode MS" w:hAnsi="Calibri" w:cstheme="minorHAnsi"/>
          <w:color w:val="000000" w:themeColor="text1"/>
          <w:kern w:val="0"/>
          <w:lang w:val="el-GR" w:eastAsia="el-GR"/>
        </w:rPr>
      </w:pPr>
      <w:r w:rsidRPr="00177143">
        <w:rPr>
          <w:rFonts w:ascii="Calibri" w:hAnsi="Calibri" w:cstheme="minorHAnsi"/>
          <w:b/>
          <w:color w:val="000000" w:themeColor="text1"/>
          <w:lang w:val="el-GR"/>
        </w:rPr>
        <w:t>Η συνεργασία του Υπουργείου Δικαιοσύνης με το Υπουργείο Ψηφιακής Διακυβέρνησης στο πλαίσιο προγραμματικής συμφωνίας του Εθνικού Πλαι</w:t>
      </w:r>
      <w:r>
        <w:rPr>
          <w:rFonts w:ascii="Calibri" w:hAnsi="Calibri" w:cstheme="minorHAnsi"/>
          <w:b/>
          <w:color w:val="000000" w:themeColor="text1"/>
          <w:lang w:val="el-GR"/>
        </w:rPr>
        <w:t>σίου Απλούστευσης Διαδικασιών (Ε</w:t>
      </w:r>
      <w:r w:rsidRPr="00177143">
        <w:rPr>
          <w:rFonts w:ascii="Calibri" w:hAnsi="Calibri" w:cstheme="minorHAnsi"/>
          <w:b/>
          <w:color w:val="000000" w:themeColor="text1"/>
          <w:lang w:val="el-GR"/>
        </w:rPr>
        <w:t xml:space="preserve">ΠΑΔ) περιλαμβάνει 27 δράσεις για την ψηφιοποίηση και απλούστευση της δικαιοσύνης. </w:t>
      </w:r>
      <w:r w:rsidRPr="004548B8">
        <w:rPr>
          <w:rFonts w:ascii="Calibri" w:hAnsi="Calibri" w:cstheme="minorHAnsi"/>
          <w:color w:val="000000" w:themeColor="text1"/>
          <w:lang w:val="el-GR"/>
        </w:rPr>
        <w:t>Ήδη, έχουν εκδοθεί ψηφιακά πιστοποιητικά από τα δικαστήρια.</w:t>
      </w:r>
      <w:r w:rsidRPr="00177143">
        <w:rPr>
          <w:rFonts w:ascii="Calibri" w:hAnsi="Calibri" w:cstheme="minorHAnsi"/>
          <w:color w:val="FF0000"/>
          <w:lang w:val="el-GR"/>
        </w:rPr>
        <w:t xml:space="preserve"> </w:t>
      </w:r>
      <w:r w:rsidRPr="00177143">
        <w:rPr>
          <w:rFonts w:ascii="Calibri" w:hAnsi="Calibri" w:cstheme="minorHAnsi"/>
          <w:color w:val="000000" w:themeColor="text1"/>
          <w:lang w:val="el-GR"/>
        </w:rPr>
        <w:t>Η έκδοση αφορά αρχικά τα πιστοποιητικά κληρονομιάς 1) περί μη δημοσίευσης διαθήκης, 2) περί μη αποποίησης κληρονομιάς, 3) περί μη προσβολής – αμφισβήτησης κληρονομικού δικαιώματος.</w:t>
      </w:r>
      <w:r>
        <w:rPr>
          <w:rFonts w:ascii="Calibri" w:hAnsi="Calibri" w:cstheme="minorHAnsi"/>
          <w:b/>
          <w:color w:val="000000" w:themeColor="text1"/>
          <w:lang w:val="el-GR"/>
        </w:rPr>
        <w:t xml:space="preserve"> </w:t>
      </w:r>
      <w:r w:rsidRPr="004548B8">
        <w:rPr>
          <w:rFonts w:ascii="Calibri" w:hAnsi="Calibri" w:cstheme="minorHAnsi"/>
          <w:bCs/>
          <w:color w:val="000000" w:themeColor="text1"/>
          <w:lang w:val="el-GR"/>
        </w:rPr>
        <w:t>(Ε</w:t>
      </w:r>
      <w:r w:rsidRPr="004548B8">
        <w:rPr>
          <w:rFonts w:ascii="Calibri" w:eastAsia="Calibri" w:hAnsi="Calibri" w:cs="Times New Roman"/>
          <w:bCs/>
          <w:color w:val="000000" w:themeColor="text1"/>
          <w:lang w:val="el-GR" w:eastAsia="en-US"/>
        </w:rPr>
        <w:t>κσυγχρονισμός και αναβάθμιση του συστήματος απονομής της Δικαιοσύνης</w:t>
      </w:r>
      <w:r w:rsidRPr="004548B8">
        <w:rPr>
          <w:rFonts w:ascii="Calibri" w:eastAsiaTheme="minorEastAsia" w:hAnsi="Calibri" w:cstheme="minorHAnsi"/>
          <w:color w:val="000000" w:themeColor="text1"/>
          <w:kern w:val="24"/>
          <w:lang w:val="el-GR"/>
        </w:rPr>
        <w:t>)</w:t>
      </w:r>
    </w:p>
    <w:p w:rsidR="00E1623D" w:rsidRPr="004548B8" w:rsidRDefault="00E1623D" w:rsidP="00144D76">
      <w:pPr>
        <w:pStyle w:val="a4"/>
        <w:numPr>
          <w:ilvl w:val="0"/>
          <w:numId w:val="4"/>
        </w:numPr>
        <w:spacing w:after="0" w:line="288" w:lineRule="auto"/>
        <w:ind w:left="360"/>
        <w:contextualSpacing w:val="0"/>
        <w:jc w:val="both"/>
        <w:rPr>
          <w:rFonts w:ascii="Calibri" w:eastAsia="Times New Roman" w:hAnsi="Calibri" w:cstheme="minorHAnsi"/>
          <w:color w:val="000000" w:themeColor="text1"/>
          <w:kern w:val="0"/>
          <w:lang w:val="el-GR" w:eastAsia="el-GR"/>
        </w:rPr>
      </w:pPr>
      <w:r w:rsidRPr="00177143">
        <w:rPr>
          <w:rFonts w:ascii="Calibri" w:hAnsi="Calibri" w:cstheme="minorHAnsi"/>
          <w:b/>
          <w:color w:val="000000" w:themeColor="text1"/>
          <w:lang w:val="el-GR"/>
        </w:rPr>
        <w:lastRenderedPageBreak/>
        <w:t xml:space="preserve">Νομοθετική Ρύθμιση για ταχύτερη εκδίκαση διαφορών έντονου αναπτυξιακού χαρακτήρα. </w:t>
      </w:r>
      <w:r w:rsidRPr="00177143">
        <w:rPr>
          <w:rFonts w:ascii="Calibri" w:hAnsi="Calibri" w:cstheme="minorHAnsi"/>
          <w:color w:val="000000" w:themeColor="text1"/>
          <w:lang w:val="el-GR"/>
        </w:rPr>
        <w:t xml:space="preserve">Σύσταση ειδικών Τμημάτων για εκδίκαση υποθέσεων ανταγωνισμού σε Δικαστήρια.  </w:t>
      </w:r>
      <w:r w:rsidRPr="004548B8">
        <w:rPr>
          <w:rFonts w:ascii="Calibri" w:eastAsiaTheme="minorEastAsia" w:hAnsi="Calibri" w:cstheme="minorHAnsi"/>
          <w:color w:val="000000" w:themeColor="text1"/>
          <w:kern w:val="24"/>
          <w:lang w:val="el-GR"/>
        </w:rPr>
        <w:t>(</w:t>
      </w:r>
      <w:r w:rsidRPr="004548B8">
        <w:rPr>
          <w:rFonts w:ascii="Calibri" w:eastAsia="Calibri" w:hAnsi="Calibri" w:cs="Times New Roman"/>
          <w:bCs/>
          <w:color w:val="000000" w:themeColor="text1"/>
          <w:lang w:val="el-GR" w:eastAsia="en-US"/>
        </w:rPr>
        <w:t>Εκσυγχρονισμός και αναβάθμιση του συστήματος απονομής της Δικαιοσύνης</w:t>
      </w:r>
      <w:r w:rsidRPr="004548B8">
        <w:rPr>
          <w:rFonts w:ascii="Calibri" w:eastAsiaTheme="minorEastAsia" w:hAnsi="Calibri" w:cstheme="minorHAnsi"/>
          <w:color w:val="000000" w:themeColor="text1"/>
          <w:kern w:val="24"/>
          <w:lang w:val="el-GR"/>
        </w:rPr>
        <w:t>)</w:t>
      </w:r>
    </w:p>
    <w:p w:rsidR="00E1623D" w:rsidRPr="004548B8" w:rsidRDefault="00E1623D" w:rsidP="00144D76">
      <w:pPr>
        <w:pStyle w:val="a4"/>
        <w:numPr>
          <w:ilvl w:val="0"/>
          <w:numId w:val="4"/>
        </w:numPr>
        <w:spacing w:after="0" w:line="288" w:lineRule="auto"/>
        <w:ind w:left="360"/>
        <w:contextualSpacing w:val="0"/>
        <w:jc w:val="both"/>
        <w:rPr>
          <w:rFonts w:ascii="Calibri" w:eastAsia="Times New Roman" w:hAnsi="Calibri" w:cstheme="minorHAnsi"/>
          <w:b/>
          <w:color w:val="000000" w:themeColor="text1"/>
          <w:kern w:val="0"/>
          <w:lang w:val="el-GR" w:eastAsia="el-GR"/>
        </w:rPr>
      </w:pPr>
      <w:r w:rsidRPr="00177143">
        <w:rPr>
          <w:rFonts w:ascii="Calibri" w:eastAsia="Tahoma" w:hAnsi="Calibri" w:cstheme="minorHAnsi"/>
          <w:b/>
          <w:color w:val="000000" w:themeColor="text1"/>
          <w:lang w:val="el-GR"/>
        </w:rPr>
        <w:t xml:space="preserve">Νομοθετική ρύθμιση </w:t>
      </w:r>
      <w:r w:rsidRPr="00177143">
        <w:rPr>
          <w:rFonts w:ascii="Calibri" w:eastAsia="Tahoma" w:hAnsi="Calibri" w:cstheme="minorHAnsi"/>
          <w:color w:val="000000" w:themeColor="text1"/>
          <w:lang w:val="el-GR"/>
        </w:rPr>
        <w:t>για ταχύτερη εκδίκαση υποθέσεων από το</w:t>
      </w:r>
      <w:r w:rsidRPr="00177143">
        <w:rPr>
          <w:rFonts w:ascii="Calibri" w:eastAsia="Tahoma" w:hAnsi="Calibri" w:cstheme="minorHAnsi"/>
          <w:b/>
          <w:color w:val="000000" w:themeColor="text1"/>
          <w:lang w:val="el-GR"/>
        </w:rPr>
        <w:t xml:space="preserve"> Ελεγκτικό Συνέδριο </w:t>
      </w:r>
      <w:r w:rsidRPr="004548B8">
        <w:rPr>
          <w:rFonts w:ascii="Calibri" w:eastAsia="Tahoma" w:hAnsi="Calibri" w:cstheme="minorHAnsi"/>
          <w:color w:val="000000" w:themeColor="text1"/>
          <w:lang w:val="el-GR"/>
        </w:rPr>
        <w:t>(ψηφίζεται εντός της εβδομάδας)</w:t>
      </w:r>
      <w:r w:rsidRPr="00177143">
        <w:rPr>
          <w:rFonts w:ascii="Calibri" w:eastAsia="Tahoma" w:hAnsi="Calibri" w:cstheme="minorHAnsi"/>
          <w:b/>
          <w:color w:val="000000" w:themeColor="text1"/>
          <w:lang w:val="el-GR"/>
        </w:rPr>
        <w:t>.</w:t>
      </w:r>
      <w:r w:rsidRPr="00177143">
        <w:rPr>
          <w:rFonts w:ascii="Calibri" w:eastAsiaTheme="minorEastAsia" w:hAnsi="Calibri" w:cstheme="minorHAnsi"/>
          <w:b/>
          <w:color w:val="000000" w:themeColor="text1"/>
          <w:kern w:val="24"/>
          <w:lang w:val="el-GR"/>
        </w:rPr>
        <w:t xml:space="preserve"> </w:t>
      </w:r>
      <w:r w:rsidRPr="004548B8">
        <w:rPr>
          <w:rFonts w:ascii="Calibri" w:eastAsiaTheme="minorEastAsia" w:hAnsi="Calibri" w:cstheme="minorHAnsi"/>
          <w:color w:val="000000" w:themeColor="text1"/>
          <w:kern w:val="24"/>
          <w:lang w:val="el-GR"/>
        </w:rPr>
        <w:t>(Ε</w:t>
      </w:r>
      <w:r w:rsidRPr="004548B8">
        <w:rPr>
          <w:rFonts w:ascii="Calibri" w:eastAsia="Calibri" w:hAnsi="Calibri" w:cs="Times New Roman"/>
          <w:bCs/>
          <w:color w:val="000000" w:themeColor="text1"/>
          <w:lang w:val="el-GR" w:eastAsia="en-US"/>
        </w:rPr>
        <w:t>κσυγχρονισμός και αναβάθμιση  του συστήματος απονομής της Δικαιοσύνης</w:t>
      </w:r>
      <w:r w:rsidRPr="004548B8">
        <w:rPr>
          <w:rFonts w:ascii="Calibri" w:eastAsiaTheme="minorEastAsia" w:hAnsi="Calibri" w:cstheme="minorHAnsi"/>
          <w:color w:val="000000" w:themeColor="text1"/>
          <w:kern w:val="24"/>
          <w:lang w:val="el-GR"/>
        </w:rPr>
        <w:t>)</w:t>
      </w:r>
    </w:p>
    <w:p w:rsidR="00E1623D" w:rsidRPr="00672296" w:rsidRDefault="00E1623D" w:rsidP="00144D76">
      <w:pPr>
        <w:pStyle w:val="a4"/>
        <w:numPr>
          <w:ilvl w:val="0"/>
          <w:numId w:val="4"/>
        </w:numPr>
        <w:spacing w:after="0" w:line="288" w:lineRule="auto"/>
        <w:ind w:left="360"/>
        <w:jc w:val="both"/>
        <w:rPr>
          <w:rFonts w:ascii="Calibri" w:eastAsia="Tahoma" w:hAnsi="Calibri" w:cstheme="minorHAnsi"/>
          <w:b/>
          <w:color w:val="000000" w:themeColor="text1"/>
          <w:lang w:val="el-GR"/>
        </w:rPr>
      </w:pPr>
      <w:r w:rsidRPr="00177143">
        <w:rPr>
          <w:rFonts w:ascii="Calibri" w:eastAsia="Tahoma" w:hAnsi="Calibri" w:cstheme="minorHAnsi"/>
          <w:b/>
          <w:color w:val="000000" w:themeColor="text1"/>
          <w:lang w:val="el-GR"/>
        </w:rPr>
        <w:t xml:space="preserve">Νομοθετική ρύθμιση </w:t>
      </w:r>
      <w:r w:rsidRPr="00177143">
        <w:rPr>
          <w:rFonts w:ascii="Calibri" w:eastAsia="Tahoma" w:hAnsi="Calibri" w:cstheme="minorHAnsi"/>
          <w:color w:val="000000" w:themeColor="text1"/>
          <w:lang w:val="el-GR"/>
        </w:rPr>
        <w:t>για σύσταση  αυτοτελούς  υπηρεσίας για τη συστηματική συλλογή και</w:t>
      </w:r>
      <w:r w:rsidRPr="00177143">
        <w:rPr>
          <w:rFonts w:ascii="Calibri" w:eastAsia="Tahoma" w:hAnsi="Calibri" w:cstheme="minorHAnsi"/>
          <w:b/>
          <w:color w:val="000000" w:themeColor="text1"/>
          <w:lang w:val="el-GR"/>
        </w:rPr>
        <w:t xml:space="preserve"> επεξεργασία στατιστικ</w:t>
      </w:r>
      <w:r>
        <w:rPr>
          <w:rFonts w:ascii="Calibri" w:eastAsia="Tahoma" w:hAnsi="Calibri" w:cstheme="minorHAnsi"/>
          <w:b/>
          <w:color w:val="000000" w:themeColor="text1"/>
          <w:lang w:val="el-GR"/>
        </w:rPr>
        <w:t xml:space="preserve">ών στοιχείων για τη Δικαιοσύνη. </w:t>
      </w:r>
      <w:r w:rsidRPr="004548B8">
        <w:rPr>
          <w:rFonts w:ascii="Calibri" w:eastAsia="Tahoma" w:hAnsi="Calibri" w:cstheme="minorHAnsi"/>
          <w:color w:val="000000" w:themeColor="text1"/>
          <w:lang w:val="el-GR"/>
        </w:rPr>
        <w:t>(</w:t>
      </w:r>
      <w:r w:rsidRPr="004548B8">
        <w:rPr>
          <w:rFonts w:ascii="Calibri" w:eastAsia="Calibri" w:hAnsi="Calibri" w:cs="Times New Roman"/>
          <w:bCs/>
          <w:color w:val="000000" w:themeColor="text1"/>
          <w:lang w:val="el-GR" w:eastAsia="en-US"/>
        </w:rPr>
        <w:t>Εκσυγχρονισμός και αναβάθμιση του συστήματος απονομής της Δικαιοσύνης</w:t>
      </w:r>
      <w:r>
        <w:rPr>
          <w:rFonts w:ascii="Calibri" w:eastAsia="Tahoma" w:hAnsi="Calibri" w:cstheme="minorHAnsi"/>
          <w:color w:val="000000" w:themeColor="text1"/>
          <w:lang w:val="el-GR"/>
        </w:rPr>
        <w:t>)</w:t>
      </w:r>
    </w:p>
    <w:p w:rsidR="00E1623D" w:rsidRPr="00672296" w:rsidRDefault="00E1623D" w:rsidP="00144D76">
      <w:pPr>
        <w:pStyle w:val="a4"/>
        <w:numPr>
          <w:ilvl w:val="0"/>
          <w:numId w:val="4"/>
        </w:numPr>
        <w:spacing w:after="0" w:line="288" w:lineRule="auto"/>
        <w:ind w:left="360"/>
        <w:jc w:val="both"/>
        <w:rPr>
          <w:rFonts w:ascii="Calibri" w:eastAsia="Tahoma" w:hAnsi="Calibri" w:cstheme="minorHAnsi"/>
          <w:b/>
          <w:color w:val="000000" w:themeColor="text1"/>
          <w:lang w:val="el-GR"/>
        </w:rPr>
      </w:pPr>
      <w:r w:rsidRPr="00672296">
        <w:rPr>
          <w:rFonts w:ascii="Calibri" w:eastAsia="Tahoma" w:hAnsi="Calibri" w:cstheme="minorHAnsi"/>
          <w:b/>
          <w:color w:val="000000" w:themeColor="text1"/>
          <w:lang w:val="el-GR"/>
        </w:rPr>
        <w:t xml:space="preserve">Εξασφάλιση </w:t>
      </w:r>
      <w:r w:rsidRPr="00672296">
        <w:rPr>
          <w:rFonts w:ascii="Calibri" w:eastAsia="Tahoma" w:hAnsi="Calibri" w:cstheme="minorHAnsi"/>
          <w:color w:val="000000" w:themeColor="text1"/>
          <w:lang w:val="el-GR"/>
        </w:rPr>
        <w:t>πρόσθετων και αυξημένων δικονομικών</w:t>
      </w:r>
      <w:r w:rsidRPr="00672296">
        <w:rPr>
          <w:rFonts w:ascii="Calibri" w:eastAsia="Tahoma" w:hAnsi="Calibri" w:cstheme="minorHAnsi"/>
          <w:b/>
          <w:color w:val="000000" w:themeColor="text1"/>
          <w:lang w:val="el-GR"/>
        </w:rPr>
        <w:t xml:space="preserve"> εγγυήσεων για τους ανηλίκους </w:t>
      </w:r>
      <w:r w:rsidRPr="00672296">
        <w:rPr>
          <w:rFonts w:ascii="Calibri" w:eastAsia="Tahoma" w:hAnsi="Calibri" w:cstheme="minorHAnsi"/>
          <w:color w:val="000000" w:themeColor="text1"/>
          <w:lang w:val="el-GR"/>
        </w:rPr>
        <w:t xml:space="preserve">που είναι </w:t>
      </w:r>
      <w:r w:rsidR="00672296" w:rsidRPr="00672296">
        <w:rPr>
          <w:rFonts w:ascii="Calibri" w:eastAsia="Tahoma" w:hAnsi="Calibri" w:cstheme="minorHAnsi"/>
          <w:b/>
          <w:color w:val="000000" w:themeColor="text1"/>
          <w:lang w:val="el-GR"/>
        </w:rPr>
        <w:t xml:space="preserve"> </w:t>
      </w:r>
      <w:r w:rsidRPr="00672296">
        <w:rPr>
          <w:rFonts w:ascii="Calibri" w:eastAsia="Tahoma" w:hAnsi="Calibri" w:cstheme="minorHAnsi"/>
          <w:color w:val="000000" w:themeColor="text1"/>
          <w:lang w:val="el-GR"/>
        </w:rPr>
        <w:t>ύποπτοι ή κατηγορούμενοι στο πλαίσιο ποινικών διαδικασιών ή υπόκεινται σε διαδικασία ευρωπαϊκού εντάλματος σύλληψης. (</w:t>
      </w:r>
      <w:r w:rsidRPr="00672296">
        <w:rPr>
          <w:rFonts w:ascii="Calibri" w:eastAsia="Calibri" w:hAnsi="Calibri" w:cs="Times New Roman"/>
          <w:bCs/>
          <w:color w:val="000000" w:themeColor="text1"/>
          <w:lang w:val="el-GR" w:eastAsia="en-US"/>
        </w:rPr>
        <w:t>Ενίσχυση κράτους δικαίου &amp; προάσπιση ανθρωπίνων δικαιωμάτων)</w:t>
      </w:r>
    </w:p>
    <w:p w:rsidR="00E1623D" w:rsidRPr="00EA356F" w:rsidRDefault="00E1623D" w:rsidP="00144D76">
      <w:pPr>
        <w:numPr>
          <w:ilvl w:val="0"/>
          <w:numId w:val="4"/>
        </w:numPr>
        <w:spacing w:after="0" w:line="288" w:lineRule="auto"/>
        <w:ind w:left="360"/>
        <w:contextualSpacing/>
        <w:jc w:val="both"/>
        <w:rPr>
          <w:rFonts w:ascii="Calibri" w:eastAsia="Times New Roman" w:hAnsi="Calibri" w:cs="Times New Roman"/>
          <w:color w:val="000000" w:themeColor="text1"/>
          <w:lang w:val="el-GR" w:eastAsia="el-GR"/>
        </w:rPr>
      </w:pPr>
      <w:r w:rsidRPr="00177143">
        <w:rPr>
          <w:rFonts w:ascii="Calibri" w:hAnsi="Calibri"/>
          <w:b/>
          <w:bCs/>
          <w:color w:val="000000" w:themeColor="text1"/>
          <w:kern w:val="24"/>
          <w:lang w:val="el-GR" w:eastAsia="el-GR"/>
        </w:rPr>
        <w:t>Δημοπράτηση Ολοκληρωμένου Συστήματος Διαχείρισης  Δικαστικών Υποθέσεων (</w:t>
      </w:r>
      <w:proofErr w:type="spellStart"/>
      <w:r w:rsidRPr="00177143">
        <w:rPr>
          <w:rFonts w:ascii="Calibri" w:hAnsi="Calibri"/>
          <w:b/>
          <w:bCs/>
          <w:color w:val="000000" w:themeColor="text1"/>
          <w:kern w:val="24"/>
          <w:lang w:val="el-GR" w:eastAsia="el-GR"/>
        </w:rPr>
        <w:t>Β΄φάση</w:t>
      </w:r>
      <w:proofErr w:type="spellEnd"/>
      <w:r w:rsidRPr="00177143">
        <w:rPr>
          <w:rFonts w:ascii="Calibri" w:hAnsi="Calibri"/>
          <w:b/>
          <w:bCs/>
          <w:color w:val="000000" w:themeColor="text1"/>
          <w:kern w:val="24"/>
          <w:lang w:val="el-GR" w:eastAsia="el-GR"/>
        </w:rPr>
        <w:t>)</w:t>
      </w:r>
      <w:r w:rsidRPr="00177143">
        <w:rPr>
          <w:rFonts w:ascii="Calibri" w:hAnsi="Calibri"/>
          <w:b/>
          <w:iCs/>
          <w:color w:val="000000" w:themeColor="text1"/>
          <w:kern w:val="24"/>
          <w:lang w:val="el-GR" w:eastAsia="el-GR"/>
        </w:rPr>
        <w:t xml:space="preserve"> -Επέκταση της ηλεκτρονικής διακυβέρνησης και ψηφιοποίησης των υπηρεσιών στο σύνολο των δικαστικών υποθέσεων</w:t>
      </w:r>
      <w:r w:rsidRPr="00177143">
        <w:rPr>
          <w:rFonts w:ascii="Calibri" w:hAnsi="Calibri"/>
          <w:iCs/>
          <w:color w:val="000000" w:themeColor="text1"/>
          <w:kern w:val="24"/>
          <w:lang w:val="el-GR" w:eastAsia="el-GR"/>
        </w:rPr>
        <w:t xml:space="preserve">. Η δράση εντάσσεται στη γενικότερη στρατηγική για τη ηλεκτρονική δικαιοσύνη </w:t>
      </w:r>
      <w:r w:rsidRPr="00177143">
        <w:rPr>
          <w:rFonts w:ascii="Calibri" w:hAnsi="Calibri"/>
          <w:b/>
          <w:bCs/>
          <w:iCs/>
          <w:color w:val="000000" w:themeColor="text1"/>
          <w:kern w:val="24"/>
          <w:lang w:val="el-GR" w:eastAsia="el-GR"/>
        </w:rPr>
        <w:t xml:space="preserve">( </w:t>
      </w:r>
      <w:r w:rsidRPr="00177143">
        <w:rPr>
          <w:rFonts w:ascii="Calibri" w:hAnsi="Calibri"/>
          <w:b/>
          <w:bCs/>
          <w:iCs/>
          <w:color w:val="000000" w:themeColor="text1"/>
          <w:kern w:val="24"/>
          <w:lang w:eastAsia="el-GR"/>
        </w:rPr>
        <w:t>e</w:t>
      </w:r>
      <w:r w:rsidRPr="00177143">
        <w:rPr>
          <w:rFonts w:ascii="Calibri" w:hAnsi="Calibri"/>
          <w:b/>
          <w:bCs/>
          <w:iCs/>
          <w:color w:val="000000" w:themeColor="text1"/>
          <w:kern w:val="24"/>
          <w:lang w:val="el-GR" w:eastAsia="el-GR"/>
        </w:rPr>
        <w:t>-</w:t>
      </w:r>
      <w:r w:rsidRPr="00177143">
        <w:rPr>
          <w:rFonts w:ascii="Calibri" w:hAnsi="Calibri"/>
          <w:b/>
          <w:bCs/>
          <w:iCs/>
          <w:color w:val="000000" w:themeColor="text1"/>
          <w:kern w:val="24"/>
          <w:lang w:eastAsia="el-GR"/>
        </w:rPr>
        <w:t>justice</w:t>
      </w:r>
      <w:r w:rsidRPr="00177143">
        <w:rPr>
          <w:rFonts w:ascii="Calibri" w:hAnsi="Calibri"/>
          <w:iCs/>
          <w:color w:val="000000" w:themeColor="text1"/>
          <w:kern w:val="24"/>
          <w:lang w:val="el-GR" w:eastAsia="el-GR"/>
        </w:rPr>
        <w:t xml:space="preserve">) για την οποία εκπονήθηκε  συγκεκριμένο </w:t>
      </w:r>
      <w:r w:rsidRPr="00177143">
        <w:rPr>
          <w:rFonts w:ascii="Calibri" w:hAnsi="Calibri"/>
          <w:iCs/>
          <w:color w:val="000000" w:themeColor="text1"/>
          <w:kern w:val="24"/>
          <w:lang w:eastAsia="el-GR"/>
        </w:rPr>
        <w:t>action</w:t>
      </w:r>
      <w:r w:rsidRPr="00177143">
        <w:rPr>
          <w:rFonts w:ascii="Calibri" w:hAnsi="Calibri"/>
          <w:iCs/>
          <w:color w:val="000000" w:themeColor="text1"/>
          <w:kern w:val="24"/>
          <w:lang w:val="el-GR" w:eastAsia="el-GR"/>
        </w:rPr>
        <w:t xml:space="preserve"> </w:t>
      </w:r>
      <w:r w:rsidRPr="00177143">
        <w:rPr>
          <w:rFonts w:ascii="Calibri" w:hAnsi="Calibri"/>
          <w:iCs/>
          <w:color w:val="000000" w:themeColor="text1"/>
          <w:kern w:val="24"/>
          <w:lang w:eastAsia="el-GR"/>
        </w:rPr>
        <w:t>plan</w:t>
      </w:r>
      <w:r w:rsidRPr="00177143">
        <w:rPr>
          <w:rFonts w:ascii="Calibri" w:hAnsi="Calibri"/>
          <w:iCs/>
          <w:color w:val="000000" w:themeColor="text1"/>
          <w:kern w:val="24"/>
          <w:lang w:val="el-GR" w:eastAsia="el-GR"/>
        </w:rPr>
        <w:t xml:space="preserve"> με τη συνδρομή τεχνικής βοήθειας από αυστριακούς εμπειρογνώμονες. </w:t>
      </w:r>
      <w:r w:rsidRPr="002D4330">
        <w:rPr>
          <w:rFonts w:ascii="Calibri" w:hAnsi="Calibri"/>
          <w:iCs/>
          <w:color w:val="000000" w:themeColor="text1"/>
          <w:kern w:val="24"/>
          <w:lang w:val="el-GR" w:eastAsia="el-GR"/>
        </w:rPr>
        <w:t>(</w:t>
      </w:r>
      <w:r w:rsidRPr="002D4330">
        <w:rPr>
          <w:rFonts w:ascii="Calibri" w:eastAsia="Calibri" w:hAnsi="Calibri" w:cs="Times New Roman"/>
          <w:bCs/>
          <w:color w:val="000000" w:themeColor="text1"/>
          <w:lang w:val="el-GR" w:eastAsia="en-US"/>
        </w:rPr>
        <w:t>Εκσυγχρονισμός και αναβάθμιση του συστήματος απονομής της Δικαιοσύνης</w:t>
      </w:r>
      <w:r>
        <w:rPr>
          <w:rFonts w:ascii="Calibri" w:hAnsi="Calibri"/>
          <w:iCs/>
          <w:color w:val="000000" w:themeColor="text1"/>
          <w:kern w:val="24"/>
          <w:lang w:val="el-GR" w:eastAsia="el-GR"/>
        </w:rPr>
        <w:t>)</w:t>
      </w:r>
    </w:p>
    <w:p w:rsidR="00EA356F" w:rsidRPr="002D4330" w:rsidRDefault="00EA356F" w:rsidP="00EA356F">
      <w:pPr>
        <w:spacing w:after="0" w:line="288" w:lineRule="auto"/>
        <w:ind w:left="360"/>
        <w:contextualSpacing/>
        <w:jc w:val="both"/>
        <w:rPr>
          <w:rFonts w:ascii="Calibri" w:eastAsia="Times New Roman" w:hAnsi="Calibri" w:cs="Times New Roman"/>
          <w:color w:val="000000" w:themeColor="text1"/>
          <w:lang w:val="el-GR" w:eastAsia="el-GR"/>
        </w:rPr>
      </w:pPr>
      <w:r>
        <w:rPr>
          <w:rFonts w:ascii="Calibri" w:hAnsi="Calibri"/>
          <w:b/>
          <w:bCs/>
          <w:color w:val="000000" w:themeColor="text1"/>
          <w:kern w:val="24"/>
          <w:lang w:val="el-GR" w:eastAsia="el-GR"/>
        </w:rPr>
        <w:t>ΕΠΙΠΛΕΟΝ</w:t>
      </w:r>
      <w:r w:rsidRPr="00EA356F">
        <w:rPr>
          <w:rFonts w:ascii="Calibri" w:eastAsia="Times New Roman" w:hAnsi="Calibri" w:cs="Times New Roman"/>
          <w:color w:val="000000" w:themeColor="text1"/>
          <w:lang w:val="el-GR" w:eastAsia="el-GR"/>
        </w:rPr>
        <w:t>:</w:t>
      </w:r>
    </w:p>
    <w:p w:rsidR="00E1623D" w:rsidRPr="00EA356F" w:rsidRDefault="00E1623D" w:rsidP="00EA356F">
      <w:pPr>
        <w:spacing w:after="0" w:line="288" w:lineRule="auto"/>
        <w:ind w:left="360"/>
        <w:jc w:val="both"/>
        <w:rPr>
          <w:rFonts w:ascii="Calibri" w:hAnsi="Calibri" w:cstheme="minorHAnsi"/>
          <w:b/>
          <w:color w:val="000000" w:themeColor="text1"/>
          <w:lang w:val="el-GR"/>
        </w:rPr>
      </w:pPr>
      <w:r w:rsidRPr="00EA356F">
        <w:rPr>
          <w:rFonts w:ascii="Calibri" w:hAnsi="Calibri" w:cstheme="minorHAnsi"/>
          <w:b/>
          <w:color w:val="000000" w:themeColor="text1"/>
          <w:lang w:val="el-GR"/>
        </w:rPr>
        <w:t>Σύσταση Εθνικής Ανεξάρτητης Αρχής Διαφάνειας</w:t>
      </w:r>
      <w:r w:rsidRPr="00EA356F">
        <w:rPr>
          <w:rFonts w:ascii="Calibri" w:hAnsi="Calibri" w:cstheme="minorHAnsi"/>
          <w:color w:val="000000" w:themeColor="text1"/>
          <w:lang w:val="el-GR"/>
        </w:rPr>
        <w:t xml:space="preserve"> (ΕΑΔ)  ν. 4622/2019 (ΦΕΚ 133/Α/ 7.08.2019). Με την θεσμική τομή της σύστασης της ΕΑΔ, που κύριο στόχο έχει την καταπολέμηση της διαφθοράς και την ενίσχυση της διαφάνειας ενδυναμώνεται και προάγεται το κράτος δικαίου. Παράλληλα, εμπεδώνεται το αίσθημα ασφάλειας στους πολίτες. (</w:t>
      </w:r>
      <w:r w:rsidRPr="00EA356F">
        <w:rPr>
          <w:rFonts w:ascii="Calibri" w:hAnsi="Calibri" w:cstheme="minorHAnsi"/>
          <w:color w:val="000000" w:themeColor="text1"/>
        </w:rPr>
        <w:t>E</w:t>
      </w:r>
      <w:proofErr w:type="spellStart"/>
      <w:r w:rsidRPr="00EA356F">
        <w:rPr>
          <w:rFonts w:ascii="Calibri" w:hAnsi="Calibri" w:cstheme="minorHAnsi"/>
          <w:color w:val="000000" w:themeColor="text1"/>
          <w:lang w:val="el-GR"/>
        </w:rPr>
        <w:t>μπέδωση</w:t>
      </w:r>
      <w:proofErr w:type="spellEnd"/>
      <w:r w:rsidRPr="00EA356F">
        <w:rPr>
          <w:rFonts w:ascii="Calibri" w:hAnsi="Calibri" w:cstheme="minorHAnsi"/>
          <w:color w:val="000000" w:themeColor="text1"/>
          <w:lang w:val="el-GR"/>
        </w:rPr>
        <w:t xml:space="preserve"> αισθήματος ασφάλειας στους πολίτες  &amp;  </w:t>
      </w:r>
      <w:r w:rsidRPr="00EA356F">
        <w:rPr>
          <w:rFonts w:ascii="Calibri" w:eastAsia="Calibri" w:hAnsi="Calibri" w:cs="Times New Roman"/>
          <w:bCs/>
          <w:color w:val="000000" w:themeColor="text1"/>
          <w:lang w:val="el-GR" w:eastAsia="en-US"/>
        </w:rPr>
        <w:t>Ενίσχυση κράτους δικαίου - προάσπιση ανθρωπίνων δικαιωμάτων</w:t>
      </w:r>
      <w:r w:rsidRPr="00EA356F">
        <w:rPr>
          <w:rFonts w:ascii="Calibri" w:hAnsi="Calibri" w:cstheme="minorHAnsi"/>
          <w:color w:val="000000" w:themeColor="text1"/>
          <w:lang w:val="el-GR"/>
        </w:rPr>
        <w:t>).</w:t>
      </w:r>
    </w:p>
    <w:p w:rsidR="00E1623D" w:rsidRPr="00E76483" w:rsidRDefault="00E1623D" w:rsidP="00E1623D">
      <w:pPr>
        <w:rPr>
          <w:rFonts w:ascii="Calibri" w:eastAsia="Calibri" w:hAnsi="Calibri" w:cs="Times New Roman"/>
          <w:i/>
          <w:iCs/>
          <w:color w:val="5B9BD5"/>
          <w:sz w:val="32"/>
          <w:szCs w:val="32"/>
          <w:lang w:val="el-GR" w:eastAsia="en-US"/>
        </w:rPr>
      </w:pPr>
      <w:r w:rsidRPr="00787922">
        <w:rPr>
          <w:rFonts w:ascii="Calibri" w:hAnsi="Calibri"/>
          <w:lang w:val="el-GR"/>
        </w:rPr>
        <w:br w:type="page"/>
      </w:r>
    </w:p>
    <w:p w:rsidR="00E1623D" w:rsidRPr="00E76483" w:rsidRDefault="00E1623D" w:rsidP="00E1623D">
      <w:pPr>
        <w:pStyle w:val="1"/>
        <w:rPr>
          <w:rFonts w:ascii="Calibri" w:hAnsi="Calibri"/>
        </w:rPr>
      </w:pPr>
      <w:bookmarkStart w:id="14" w:name="_Toc44424920"/>
      <w:bookmarkStart w:id="15" w:name="_Toc44435268"/>
      <w:r w:rsidRPr="00E76483">
        <w:rPr>
          <w:rFonts w:ascii="Calibri" w:hAnsi="Calibri"/>
        </w:rPr>
        <w:lastRenderedPageBreak/>
        <w:t>Υπουργείο Εσωτερικών</w:t>
      </w:r>
      <w:bookmarkEnd w:id="14"/>
      <w:bookmarkEnd w:id="15"/>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Αυτοδύναμη και αυτοτελής Τοπική Αυτοδιοίκηση δίπλα στον πολίτη</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Σύγχρονες και ποιοτικές δημόσιες υπηρεσίες με σεβασμό στα χρήματα του πολίτη</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 xml:space="preserve">Ενίσχυση της </w:t>
      </w:r>
      <w:proofErr w:type="spellStart"/>
      <w:r w:rsidRPr="00672296">
        <w:rPr>
          <w:rFonts w:ascii="Calibri" w:eastAsia="Calibri" w:hAnsi="Calibri" w:cs="Times New Roman"/>
          <w:b/>
          <w:bCs/>
          <w:color w:val="2E74B5"/>
          <w:sz w:val="24"/>
          <w:szCs w:val="24"/>
          <w:lang w:val="el-GR" w:eastAsia="en-US"/>
        </w:rPr>
        <w:t>κυβερνησιμότητας</w:t>
      </w:r>
      <w:proofErr w:type="spellEnd"/>
      <w:r w:rsidRPr="00672296">
        <w:rPr>
          <w:rFonts w:ascii="Calibri" w:eastAsia="Calibri" w:hAnsi="Calibri" w:cs="Times New Roman"/>
          <w:b/>
          <w:bCs/>
          <w:color w:val="2E74B5"/>
          <w:sz w:val="24"/>
          <w:szCs w:val="24"/>
          <w:lang w:val="el-GR" w:eastAsia="en-US"/>
        </w:rPr>
        <w:t xml:space="preserve"> στους ΟΤΑ</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Ανάδειξη της Αυτοδιοίκησης σε πυλώνα ανάπτυξης, κοινωνικής συνοχής και ποιότητας ζωής</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 xml:space="preserve">Εκσυγχρονισμός και </w:t>
      </w:r>
      <w:proofErr w:type="spellStart"/>
      <w:r w:rsidRPr="00672296">
        <w:rPr>
          <w:rFonts w:ascii="Calibri" w:eastAsia="Calibri" w:hAnsi="Calibri" w:cs="Times New Roman"/>
          <w:b/>
          <w:bCs/>
          <w:color w:val="2E74B5"/>
          <w:sz w:val="24"/>
          <w:szCs w:val="24"/>
          <w:lang w:val="el-GR" w:eastAsia="en-US"/>
        </w:rPr>
        <w:t>εξορθολογισμός</w:t>
      </w:r>
      <w:proofErr w:type="spellEnd"/>
      <w:r w:rsidRPr="00672296">
        <w:rPr>
          <w:rFonts w:ascii="Calibri" w:eastAsia="Calibri" w:hAnsi="Calibri" w:cs="Times New Roman"/>
          <w:b/>
          <w:bCs/>
          <w:color w:val="2E74B5"/>
          <w:sz w:val="24"/>
          <w:szCs w:val="24"/>
          <w:lang w:val="el-GR" w:eastAsia="en-US"/>
        </w:rPr>
        <w:t xml:space="preserve"> του πολιτικού συστήματος. Αντιπροσωπευτικότερη Βουλή. Διασφάλιση </w:t>
      </w:r>
      <w:proofErr w:type="spellStart"/>
      <w:r w:rsidRPr="00672296">
        <w:rPr>
          <w:rFonts w:ascii="Calibri" w:eastAsia="Calibri" w:hAnsi="Calibri" w:cs="Times New Roman"/>
          <w:b/>
          <w:bCs/>
          <w:color w:val="2E74B5"/>
          <w:sz w:val="24"/>
          <w:szCs w:val="24"/>
          <w:lang w:val="el-GR" w:eastAsia="en-US"/>
        </w:rPr>
        <w:t>κυβερνησιμότητας</w:t>
      </w:r>
      <w:proofErr w:type="spellEnd"/>
      <w:r w:rsidRPr="00672296">
        <w:rPr>
          <w:rFonts w:ascii="Calibri" w:eastAsia="Calibri" w:hAnsi="Calibri" w:cs="Times New Roman"/>
          <w:b/>
          <w:bCs/>
          <w:color w:val="2E74B5"/>
          <w:sz w:val="24"/>
          <w:szCs w:val="24"/>
          <w:lang w:val="el-GR" w:eastAsia="en-US"/>
        </w:rPr>
        <w:t xml:space="preserve"> της χώρας</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Καταπολέμηση της διαφθοράς και της διαπλοκής</w:t>
      </w:r>
    </w:p>
    <w:p w:rsidR="00E1623D" w:rsidRPr="00672296" w:rsidRDefault="00E1623D" w:rsidP="00144D76">
      <w:pPr>
        <w:numPr>
          <w:ilvl w:val="0"/>
          <w:numId w:val="47"/>
        </w:numPr>
        <w:spacing w:after="0" w:line="288" w:lineRule="auto"/>
        <w:ind w:left="284" w:right="45" w:hanging="284"/>
        <w:jc w:val="both"/>
        <w:rPr>
          <w:rFonts w:ascii="Calibri" w:eastAsia="Calibri" w:hAnsi="Calibri" w:cs="Times New Roman"/>
          <w:b/>
          <w:bCs/>
          <w:color w:val="2E74B5"/>
          <w:sz w:val="24"/>
          <w:szCs w:val="24"/>
          <w:lang w:val="el-GR" w:eastAsia="en-US"/>
        </w:rPr>
      </w:pPr>
      <w:r w:rsidRPr="00672296">
        <w:rPr>
          <w:rFonts w:ascii="Calibri" w:eastAsia="Calibri" w:hAnsi="Calibri" w:cs="Times New Roman"/>
          <w:b/>
          <w:bCs/>
          <w:color w:val="2E74B5"/>
          <w:sz w:val="24"/>
          <w:szCs w:val="24"/>
          <w:lang w:val="el-GR" w:eastAsia="en-US"/>
        </w:rPr>
        <w:t xml:space="preserve">Έκτακτα μέτρα για την αντιμετώπιση του κορονοϊού </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 ΒΑΣΙΚΕΣ ΔΡΑΣΕΙΣ (8-12)</w:t>
      </w:r>
    </w:p>
    <w:p w:rsidR="00E1623D" w:rsidRPr="00E76483" w:rsidRDefault="00E1623D" w:rsidP="00E1623D">
      <w:pPr>
        <w:spacing w:after="0" w:line="240" w:lineRule="auto"/>
        <w:contextualSpacing/>
        <w:rPr>
          <w:rFonts w:ascii="Calibri" w:eastAsia="Calibri" w:hAnsi="Calibri" w:cs="Calibri"/>
          <w:b/>
          <w:color w:val="0070C0"/>
          <w:sz w:val="24"/>
          <w:szCs w:val="24"/>
          <w:lang w:val="el-GR" w:eastAsia="en-US"/>
        </w:rPr>
      </w:pPr>
    </w:p>
    <w:p w:rsidR="00E1623D" w:rsidRPr="00FC0D89" w:rsidRDefault="00E1623D" w:rsidP="00144D76">
      <w:pPr>
        <w:pStyle w:val="a4"/>
        <w:numPr>
          <w:ilvl w:val="0"/>
          <w:numId w:val="39"/>
        </w:numPr>
        <w:spacing w:after="0" w:line="288" w:lineRule="auto"/>
        <w:ind w:left="426" w:right="43" w:hanging="426"/>
        <w:rPr>
          <w:rFonts w:ascii="Calibri" w:eastAsia="Calibri" w:hAnsi="Calibri" w:cs="Times New Roman"/>
          <w:b/>
          <w:bCs/>
          <w:color w:val="000000" w:themeColor="text1"/>
          <w:lang w:val="el-GR" w:eastAsia="en-US"/>
        </w:rPr>
      </w:pPr>
      <w:r w:rsidRPr="00FC0D89">
        <w:rPr>
          <w:rFonts w:ascii="Calibri" w:eastAsia="Calibri" w:hAnsi="Calibri" w:cs="Calibri"/>
          <w:b/>
          <w:color w:val="000000" w:themeColor="text1"/>
          <w:lang w:val="el-GR" w:eastAsia="en-US"/>
        </w:rPr>
        <w:t xml:space="preserve">Νέο Αναπτυξιακό Πρόγραμμα για τους ΟΤΑ – Πρόγραμμα «Αντώνης </w:t>
      </w:r>
      <w:proofErr w:type="spellStart"/>
      <w:r w:rsidRPr="00FC0D89">
        <w:rPr>
          <w:rFonts w:ascii="Calibri" w:eastAsia="Calibri" w:hAnsi="Calibri" w:cs="Calibri"/>
          <w:b/>
          <w:color w:val="000000" w:themeColor="text1"/>
          <w:lang w:val="el-GR" w:eastAsia="en-US"/>
        </w:rPr>
        <w:t>Τρίτσης</w:t>
      </w:r>
      <w:proofErr w:type="spellEnd"/>
      <w:r w:rsidRPr="00FC0D89">
        <w:rPr>
          <w:rFonts w:ascii="Calibri" w:eastAsia="Calibri" w:hAnsi="Calibri" w:cs="Calibri"/>
          <w:b/>
          <w:color w:val="000000" w:themeColor="text1"/>
          <w:lang w:val="el-GR" w:eastAsia="en-US"/>
        </w:rPr>
        <w:t>» (</w:t>
      </w:r>
      <w:proofErr w:type="spellStart"/>
      <w:r w:rsidRPr="00FC0D89">
        <w:rPr>
          <w:rFonts w:ascii="Calibri" w:eastAsia="Calibri" w:hAnsi="Calibri" w:cs="Calibri"/>
          <w:b/>
          <w:color w:val="000000" w:themeColor="text1"/>
          <w:lang w:val="el-GR" w:eastAsia="en-US"/>
        </w:rPr>
        <w:t>αξ</w:t>
      </w:r>
      <w:proofErr w:type="spellEnd"/>
      <w:r w:rsidRPr="00FC0D89">
        <w:rPr>
          <w:rFonts w:ascii="Calibri" w:eastAsia="Calibri" w:hAnsi="Calibri" w:cs="Calibri"/>
          <w:b/>
          <w:color w:val="000000" w:themeColor="text1"/>
          <w:lang w:val="el-GR" w:eastAsia="en-US"/>
        </w:rPr>
        <w:t>. 1,4)</w:t>
      </w:r>
    </w:p>
    <w:p w:rsidR="00E1623D" w:rsidRPr="00231390" w:rsidRDefault="00E1623D" w:rsidP="00E1623D">
      <w:pPr>
        <w:pStyle w:val="a4"/>
        <w:spacing w:after="0" w:line="288" w:lineRule="auto"/>
        <w:ind w:left="426" w:firstLine="0"/>
        <w:jc w:val="both"/>
        <w:rPr>
          <w:rFonts w:ascii="Calibri" w:eastAsia="Calibri" w:hAnsi="Calibri" w:cs="Calibri"/>
          <w:color w:val="auto"/>
          <w:lang w:val="el-GR" w:eastAsia="en-US"/>
        </w:rPr>
      </w:pPr>
      <w:r w:rsidRPr="00231390">
        <w:rPr>
          <w:rFonts w:ascii="Calibri" w:eastAsia="Calibri" w:hAnsi="Calibri" w:cs="Calibri"/>
          <w:color w:val="auto"/>
          <w:lang w:val="el-GR" w:eastAsia="en-US"/>
        </w:rPr>
        <w:t xml:space="preserve">Το Πρόγραμμα έχει διασφαλισμένους πόρους τουλάχιστον 2,5 δισ. ευρώ (ΤΠ&amp;Δ και την </w:t>
      </w:r>
      <w:proofErr w:type="spellStart"/>
      <w:r w:rsidRPr="00231390">
        <w:rPr>
          <w:rFonts w:ascii="Calibri" w:eastAsia="Calibri" w:hAnsi="Calibri" w:cs="Calibri"/>
          <w:color w:val="auto"/>
          <w:lang w:val="el-GR" w:eastAsia="en-US"/>
        </w:rPr>
        <w:t>ΕΤΕπ</w:t>
      </w:r>
      <w:proofErr w:type="spellEnd"/>
      <w:r w:rsidRPr="00231390">
        <w:rPr>
          <w:rFonts w:ascii="Calibri" w:eastAsia="Calibri" w:hAnsi="Calibri" w:cs="Calibri"/>
          <w:color w:val="auto"/>
          <w:lang w:val="el-GR" w:eastAsia="en-US"/>
        </w:rPr>
        <w:t xml:space="preserve">) έως το 2023. Προβλέπεται ότι θα ενταχθούν 5.000 έργα, ενώ θα  δημιουργηθούν 40.000 νέες θέσεις εργασίας. Στο πρόγραμμα έχουν συμπεριληφθεί το σύνολο των έργων της προηγούμενης περιόδου τα οποία είχαν εγκριθεί, αλλά δεν είχαν χρηματοδότηση. </w:t>
      </w:r>
    </w:p>
    <w:p w:rsidR="00E1623D" w:rsidRPr="00FC0D89" w:rsidRDefault="00E1623D" w:rsidP="00144D76">
      <w:pPr>
        <w:pStyle w:val="a4"/>
        <w:numPr>
          <w:ilvl w:val="0"/>
          <w:numId w:val="39"/>
        </w:numPr>
        <w:spacing w:after="0" w:line="288" w:lineRule="auto"/>
        <w:ind w:left="426" w:right="43" w:hanging="426"/>
        <w:rPr>
          <w:rFonts w:ascii="Calibri" w:eastAsia="Calibri" w:hAnsi="Calibri" w:cs="Calibri"/>
          <w:b/>
          <w:color w:val="000000" w:themeColor="text1"/>
          <w:lang w:val="el-GR" w:eastAsia="en-US"/>
        </w:rPr>
      </w:pPr>
      <w:r w:rsidRPr="00FC0D89">
        <w:rPr>
          <w:rFonts w:ascii="Calibri" w:eastAsia="Calibri" w:hAnsi="Calibri" w:cs="Calibri"/>
          <w:b/>
          <w:color w:val="000000" w:themeColor="text1"/>
          <w:lang w:val="el-GR" w:eastAsia="en-US"/>
        </w:rPr>
        <w:t xml:space="preserve">Αποκατάσταση </w:t>
      </w:r>
      <w:proofErr w:type="spellStart"/>
      <w:r w:rsidRPr="00FC0D89">
        <w:rPr>
          <w:rFonts w:ascii="Calibri" w:eastAsia="Calibri" w:hAnsi="Calibri" w:cs="Calibri"/>
          <w:b/>
          <w:color w:val="000000" w:themeColor="text1"/>
          <w:lang w:val="el-GR" w:eastAsia="en-US"/>
        </w:rPr>
        <w:t>κυβερνησιμότητας</w:t>
      </w:r>
      <w:proofErr w:type="spellEnd"/>
      <w:r w:rsidRPr="00FC0D89">
        <w:rPr>
          <w:rFonts w:ascii="Calibri" w:eastAsia="Calibri" w:hAnsi="Calibri" w:cs="Calibri"/>
          <w:b/>
          <w:color w:val="000000" w:themeColor="text1"/>
          <w:lang w:val="el-GR" w:eastAsia="en-US"/>
        </w:rPr>
        <w:t xml:space="preserve"> των Δήμων και των Περιφερειών (Ν. 4623/19) (</w:t>
      </w:r>
      <w:proofErr w:type="spellStart"/>
      <w:r w:rsidRPr="00FC0D89">
        <w:rPr>
          <w:rFonts w:ascii="Calibri" w:eastAsia="Calibri" w:hAnsi="Calibri" w:cs="Calibri"/>
          <w:b/>
          <w:color w:val="000000" w:themeColor="text1"/>
          <w:lang w:val="el-GR" w:eastAsia="en-US"/>
        </w:rPr>
        <w:t>αξ</w:t>
      </w:r>
      <w:proofErr w:type="spellEnd"/>
      <w:r w:rsidRPr="00FC0D89">
        <w:rPr>
          <w:rFonts w:ascii="Calibri" w:eastAsia="Calibri" w:hAnsi="Calibri" w:cs="Calibri"/>
          <w:b/>
          <w:color w:val="000000" w:themeColor="text1"/>
          <w:lang w:val="el-GR" w:eastAsia="en-US"/>
        </w:rPr>
        <w:t>. 3)</w:t>
      </w:r>
    </w:p>
    <w:p w:rsidR="00E1623D" w:rsidRPr="00231390" w:rsidRDefault="00E1623D" w:rsidP="00E1623D">
      <w:pPr>
        <w:pStyle w:val="a4"/>
        <w:spacing w:after="0" w:line="288" w:lineRule="auto"/>
        <w:ind w:left="426" w:firstLine="0"/>
        <w:jc w:val="both"/>
        <w:rPr>
          <w:rFonts w:ascii="Calibri" w:eastAsia="Calibri" w:hAnsi="Calibri" w:cs="Calibri"/>
          <w:color w:val="auto"/>
          <w:lang w:val="el-GR" w:eastAsia="en-US"/>
        </w:rPr>
      </w:pPr>
      <w:r w:rsidRPr="00231390">
        <w:rPr>
          <w:rFonts w:ascii="Calibri" w:eastAsia="Calibri" w:hAnsi="Calibri" w:cs="Calibri"/>
          <w:color w:val="auto"/>
          <w:lang w:val="el-GR" w:eastAsia="en-US"/>
        </w:rPr>
        <w:t xml:space="preserve">Επιλύθηκαν κρίσιμα ζητήματα που θα εμφανίζονταν από 1η Σεπτεμβρίου στη διακυβέρνηση των ΟΤΑ Α΄ &amp; Β΄ Βαθμού λόγω της απλής αναλογικής. </w:t>
      </w:r>
    </w:p>
    <w:p w:rsidR="00E1623D" w:rsidRPr="00EF1358" w:rsidRDefault="00EF1358" w:rsidP="00EF1358">
      <w:pPr>
        <w:spacing w:after="0" w:line="288" w:lineRule="auto"/>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3.     </w:t>
      </w:r>
      <w:r w:rsidR="00E1623D" w:rsidRPr="00EF1358">
        <w:rPr>
          <w:rFonts w:ascii="Calibri" w:eastAsia="Calibri" w:hAnsi="Calibri" w:cs="Calibri"/>
          <w:b/>
          <w:color w:val="000000" w:themeColor="text1"/>
          <w:lang w:val="el-GR" w:eastAsia="en-US"/>
        </w:rPr>
        <w:t>Ψήφος Αποδήμων (Ν. 4648/19) (</w:t>
      </w:r>
      <w:proofErr w:type="spellStart"/>
      <w:r w:rsidR="00E1623D" w:rsidRPr="00EF1358">
        <w:rPr>
          <w:rFonts w:ascii="Calibri" w:eastAsia="Calibri" w:hAnsi="Calibri" w:cs="Calibri"/>
          <w:b/>
          <w:color w:val="000000" w:themeColor="text1"/>
          <w:lang w:val="el-GR" w:eastAsia="en-US"/>
        </w:rPr>
        <w:t>αξ</w:t>
      </w:r>
      <w:proofErr w:type="spellEnd"/>
      <w:r w:rsidR="00E1623D" w:rsidRPr="00EF1358">
        <w:rPr>
          <w:rFonts w:ascii="Calibri" w:eastAsia="Calibri" w:hAnsi="Calibri" w:cs="Calibri"/>
          <w:b/>
          <w:color w:val="000000" w:themeColor="text1"/>
          <w:lang w:val="el-GR" w:eastAsia="en-US"/>
        </w:rPr>
        <w:t>. 5)</w:t>
      </w:r>
    </w:p>
    <w:p w:rsidR="00E1623D" w:rsidRPr="00231390" w:rsidRDefault="00E1623D" w:rsidP="00E1623D">
      <w:pPr>
        <w:pStyle w:val="a4"/>
        <w:spacing w:after="0" w:line="288" w:lineRule="auto"/>
        <w:ind w:left="426" w:firstLine="0"/>
        <w:jc w:val="both"/>
        <w:rPr>
          <w:rFonts w:ascii="Calibri" w:eastAsia="Calibri" w:hAnsi="Calibri" w:cs="Calibri"/>
          <w:color w:val="auto"/>
          <w:lang w:val="el-GR" w:eastAsia="en-US"/>
        </w:rPr>
      </w:pPr>
      <w:r w:rsidRPr="00231390">
        <w:rPr>
          <w:rFonts w:ascii="Calibri" w:eastAsia="Calibri" w:hAnsi="Calibri" w:cs="Calibri"/>
          <w:color w:val="auto"/>
          <w:lang w:val="el-GR" w:eastAsia="en-US"/>
        </w:rPr>
        <w:t xml:space="preserve">Ο νόμος ψηφίστηκε με ιστορική πλειοψηφία 288 βουλευτών. </w:t>
      </w:r>
    </w:p>
    <w:p w:rsidR="00E1623D" w:rsidRPr="00EF1358" w:rsidRDefault="00EF1358" w:rsidP="00EF1358">
      <w:pPr>
        <w:spacing w:after="0" w:line="288" w:lineRule="auto"/>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4.     </w:t>
      </w:r>
      <w:r w:rsidR="00E1623D" w:rsidRPr="00EF1358">
        <w:rPr>
          <w:rFonts w:ascii="Calibri" w:eastAsia="Calibri" w:hAnsi="Calibri" w:cs="Calibri"/>
          <w:b/>
          <w:color w:val="000000" w:themeColor="text1"/>
          <w:lang w:val="el-GR" w:eastAsia="en-US"/>
        </w:rPr>
        <w:t>Ψήφιση του νέου εκλογικού συστήματος (Ν. 4654/20) (</w:t>
      </w:r>
      <w:proofErr w:type="spellStart"/>
      <w:r w:rsidR="00E1623D" w:rsidRPr="00EF1358">
        <w:rPr>
          <w:rFonts w:ascii="Calibri" w:eastAsia="Calibri" w:hAnsi="Calibri" w:cs="Calibri"/>
          <w:b/>
          <w:color w:val="000000" w:themeColor="text1"/>
          <w:lang w:val="el-GR" w:eastAsia="en-US"/>
        </w:rPr>
        <w:t>αξ</w:t>
      </w:r>
      <w:proofErr w:type="spellEnd"/>
      <w:r w:rsidR="00E1623D" w:rsidRPr="00EF1358">
        <w:rPr>
          <w:rFonts w:ascii="Calibri" w:eastAsia="Calibri" w:hAnsi="Calibri" w:cs="Calibri"/>
          <w:b/>
          <w:color w:val="000000" w:themeColor="text1"/>
          <w:lang w:val="el-GR" w:eastAsia="en-US"/>
        </w:rPr>
        <w:t>. 5)</w:t>
      </w:r>
    </w:p>
    <w:p w:rsidR="00E1623D" w:rsidRPr="00231390" w:rsidRDefault="00E1623D" w:rsidP="00E1623D">
      <w:pPr>
        <w:pStyle w:val="a4"/>
        <w:spacing w:after="0" w:line="288" w:lineRule="auto"/>
        <w:ind w:left="426" w:firstLine="0"/>
        <w:jc w:val="both"/>
        <w:rPr>
          <w:rFonts w:ascii="Calibri" w:eastAsia="Calibri" w:hAnsi="Calibri" w:cs="Calibri"/>
          <w:color w:val="auto"/>
          <w:lang w:val="el-GR" w:eastAsia="en-US"/>
        </w:rPr>
      </w:pPr>
      <w:r w:rsidRPr="00231390">
        <w:rPr>
          <w:rFonts w:ascii="Calibri" w:eastAsia="Calibri" w:hAnsi="Calibri" w:cs="Calibri"/>
          <w:color w:val="auto"/>
          <w:lang w:val="el-GR" w:eastAsia="en-US"/>
        </w:rPr>
        <w:t xml:space="preserve">Επήλθε ακύρωση της απλής αναλογικής και επαναφορά του μπόνους προς το πρώτο κόμμα (ισχύς από τις μεθεπόμενες εκλογές). </w:t>
      </w:r>
    </w:p>
    <w:p w:rsidR="00E1623D" w:rsidRPr="00EF1358" w:rsidRDefault="00EF1358" w:rsidP="00EF1358">
      <w:pPr>
        <w:spacing w:after="0" w:line="288" w:lineRule="auto"/>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5.     </w:t>
      </w:r>
      <w:r w:rsidR="00E1623D" w:rsidRPr="00EF1358">
        <w:rPr>
          <w:rFonts w:ascii="Calibri" w:eastAsia="Calibri" w:hAnsi="Calibri" w:cs="Calibri"/>
          <w:b/>
          <w:color w:val="000000" w:themeColor="text1"/>
          <w:lang w:val="el-GR" w:eastAsia="en-US"/>
        </w:rPr>
        <w:t>Συνέχιση και αναβάθμιση του προγράμματος "Βοήθεια στο Σπίτι" (</w:t>
      </w:r>
      <w:proofErr w:type="spellStart"/>
      <w:r w:rsidR="00E1623D" w:rsidRPr="00EF1358">
        <w:rPr>
          <w:rFonts w:ascii="Calibri" w:eastAsia="Calibri" w:hAnsi="Calibri" w:cs="Calibri"/>
          <w:b/>
          <w:color w:val="000000" w:themeColor="text1"/>
          <w:lang w:val="el-GR" w:eastAsia="en-US"/>
        </w:rPr>
        <w:t>αξ</w:t>
      </w:r>
      <w:proofErr w:type="spellEnd"/>
      <w:r w:rsidR="00E1623D" w:rsidRPr="00EF1358">
        <w:rPr>
          <w:rFonts w:ascii="Calibri" w:eastAsia="Calibri" w:hAnsi="Calibri" w:cs="Calibri"/>
          <w:b/>
          <w:color w:val="000000" w:themeColor="text1"/>
          <w:lang w:val="el-GR" w:eastAsia="en-US"/>
        </w:rPr>
        <w:t>. 2,4,7)</w:t>
      </w:r>
    </w:p>
    <w:p w:rsidR="00EF1358" w:rsidRDefault="00E1623D" w:rsidP="00EF1358">
      <w:pPr>
        <w:pStyle w:val="a4"/>
        <w:spacing w:after="0" w:line="288" w:lineRule="auto"/>
        <w:ind w:left="426" w:firstLine="0"/>
        <w:jc w:val="both"/>
        <w:rPr>
          <w:rFonts w:ascii="Calibri" w:eastAsia="Calibri" w:hAnsi="Calibri" w:cs="Calibri"/>
          <w:color w:val="auto"/>
          <w:lang w:val="el-GR" w:eastAsia="en-US"/>
        </w:rPr>
      </w:pPr>
      <w:r w:rsidRPr="00231390">
        <w:rPr>
          <w:rFonts w:ascii="Calibri" w:eastAsia="Calibri" w:hAnsi="Calibri" w:cs="Calibri"/>
          <w:color w:val="auto"/>
          <w:lang w:val="el-GR" w:eastAsia="en-US"/>
        </w:rPr>
        <w:t>Εν εξελίξει ο διαγωνισμός, μέσω ΑΣΕΠ, για την πρόσληψη περίπου 3.000 μονίμων υπαλλήλων. Επιπλέον, την περίοδο της πανδημίας ενισχύθηκε με προσωπικό και προσέφερε περισσότερες δρά</w:t>
      </w:r>
      <w:r w:rsidR="00EF1358">
        <w:rPr>
          <w:rFonts w:ascii="Calibri" w:eastAsia="Calibri" w:hAnsi="Calibri" w:cs="Calibri"/>
          <w:color w:val="auto"/>
          <w:lang w:val="el-GR" w:eastAsia="en-US"/>
        </w:rPr>
        <w:t xml:space="preserve">σεις και κοινωνικές υπηρεσίες. </w:t>
      </w:r>
    </w:p>
    <w:p w:rsidR="00E1623D" w:rsidRPr="00EF1358" w:rsidRDefault="00EF1358" w:rsidP="00EF1358">
      <w:pPr>
        <w:spacing w:after="0" w:line="288" w:lineRule="auto"/>
        <w:ind w:left="426" w:hanging="426"/>
        <w:rPr>
          <w:rFonts w:ascii="Calibri" w:eastAsia="Calibri" w:hAnsi="Calibri" w:cs="Calibri"/>
          <w:b/>
          <w:color w:val="000000" w:themeColor="text1"/>
          <w:lang w:val="el-GR" w:eastAsia="en-US"/>
        </w:rPr>
      </w:pPr>
      <w:r w:rsidRPr="00EF1358">
        <w:rPr>
          <w:rFonts w:ascii="Calibri" w:eastAsia="Calibri" w:hAnsi="Calibri" w:cs="Calibri"/>
          <w:b/>
          <w:color w:val="000000" w:themeColor="text1"/>
          <w:lang w:val="el-GR" w:eastAsia="en-US"/>
        </w:rPr>
        <w:t xml:space="preserve">6. </w:t>
      </w:r>
      <w:r>
        <w:rPr>
          <w:rFonts w:ascii="Calibri" w:eastAsia="Calibri" w:hAnsi="Calibri" w:cs="Calibri"/>
          <w:b/>
          <w:color w:val="000000" w:themeColor="text1"/>
          <w:lang w:val="el-GR" w:eastAsia="en-US"/>
        </w:rPr>
        <w:t xml:space="preserve">    </w:t>
      </w:r>
      <w:r w:rsidR="00E1623D" w:rsidRPr="00EF1358">
        <w:rPr>
          <w:rFonts w:ascii="Calibri" w:eastAsia="Calibri" w:hAnsi="Calibri" w:cs="Calibri"/>
          <w:b/>
          <w:color w:val="000000" w:themeColor="text1"/>
          <w:lang w:val="el-GR" w:eastAsia="en-US"/>
        </w:rPr>
        <w:t>Θεσμοθέτηση της δυνατότητας αξιοποίησης, από την Αυτοδιοίκηση, του ιδιωτικού τομέα στην καθαριότητα, στο πράσινο και στον φωτισμό (αρ. 178 Ν. 4635/19) (</w:t>
      </w:r>
      <w:proofErr w:type="spellStart"/>
      <w:r w:rsidR="00E1623D" w:rsidRPr="00EF1358">
        <w:rPr>
          <w:rFonts w:ascii="Calibri" w:eastAsia="Calibri" w:hAnsi="Calibri" w:cs="Calibri"/>
          <w:b/>
          <w:color w:val="000000" w:themeColor="text1"/>
          <w:lang w:val="el-GR" w:eastAsia="en-US"/>
        </w:rPr>
        <w:t>αξ</w:t>
      </w:r>
      <w:proofErr w:type="spellEnd"/>
      <w:r w:rsidR="00E1623D" w:rsidRPr="00EF1358">
        <w:rPr>
          <w:rFonts w:ascii="Calibri" w:eastAsia="Calibri" w:hAnsi="Calibri" w:cs="Calibri"/>
          <w:b/>
          <w:color w:val="000000" w:themeColor="text1"/>
          <w:lang w:val="el-GR" w:eastAsia="en-US"/>
        </w:rPr>
        <w:t>. 2, 4)</w:t>
      </w:r>
    </w:p>
    <w:p w:rsidR="00E1623D" w:rsidRPr="00231390" w:rsidRDefault="00E1623D" w:rsidP="00E1623D">
      <w:pPr>
        <w:pStyle w:val="a4"/>
        <w:spacing w:after="0" w:line="288" w:lineRule="auto"/>
        <w:ind w:left="426" w:firstLine="0"/>
        <w:jc w:val="both"/>
        <w:rPr>
          <w:rFonts w:ascii="Calibri" w:eastAsia="Calibri" w:hAnsi="Calibri" w:cs="Calibri"/>
          <w:color w:val="auto"/>
          <w:lang w:val="el-GR" w:eastAsia="en-US"/>
        </w:rPr>
      </w:pPr>
      <w:r>
        <w:rPr>
          <w:rFonts w:ascii="Calibri" w:eastAsia="Calibri" w:hAnsi="Calibri" w:cs="Calibri"/>
          <w:color w:val="auto"/>
          <w:lang w:val="el-GR" w:eastAsia="en-US"/>
        </w:rPr>
        <w:t xml:space="preserve">Αντιμετώπιση </w:t>
      </w:r>
      <w:proofErr w:type="spellStart"/>
      <w:r w:rsidRPr="00231390">
        <w:rPr>
          <w:rFonts w:ascii="Calibri" w:eastAsia="Calibri" w:hAnsi="Calibri" w:cs="Calibri"/>
          <w:color w:val="auto"/>
          <w:lang w:val="el-GR" w:eastAsia="en-US"/>
        </w:rPr>
        <w:t>υποστελέχωσης</w:t>
      </w:r>
      <w:proofErr w:type="spellEnd"/>
      <w:r w:rsidRPr="00231390">
        <w:rPr>
          <w:rFonts w:ascii="Calibri" w:eastAsia="Calibri" w:hAnsi="Calibri" w:cs="Calibri"/>
          <w:color w:val="auto"/>
          <w:lang w:val="el-GR" w:eastAsia="en-US"/>
        </w:rPr>
        <w:t xml:space="preserve"> και έλλειψης σχετικών πόρων σε κρίσιμους τομείς για την καθημερινότητα του πολίτη.</w:t>
      </w:r>
    </w:p>
    <w:p w:rsidR="00E1623D" w:rsidRPr="00F3373D" w:rsidRDefault="00F3373D" w:rsidP="00F3373D">
      <w:pPr>
        <w:spacing w:after="0" w:line="288" w:lineRule="auto"/>
        <w:ind w:left="360" w:hanging="360"/>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7.     </w:t>
      </w:r>
      <w:r w:rsidR="00E1623D" w:rsidRPr="00F3373D">
        <w:rPr>
          <w:rFonts w:ascii="Calibri" w:eastAsia="Calibri" w:hAnsi="Calibri" w:cs="Calibri"/>
          <w:b/>
          <w:color w:val="000000" w:themeColor="text1"/>
          <w:lang w:val="el-GR" w:eastAsia="en-US"/>
        </w:rPr>
        <w:t>Έναρξη Προγράμματος Ανταποδοτικής Ανακύκλωσης (</w:t>
      </w:r>
      <w:proofErr w:type="spellStart"/>
      <w:r w:rsidR="00E1623D" w:rsidRPr="00F3373D">
        <w:rPr>
          <w:rFonts w:ascii="Calibri" w:eastAsia="Calibri" w:hAnsi="Calibri" w:cs="Calibri"/>
          <w:b/>
          <w:color w:val="000000" w:themeColor="text1"/>
          <w:lang w:val="el-GR" w:eastAsia="en-US"/>
        </w:rPr>
        <w:t>αξ</w:t>
      </w:r>
      <w:proofErr w:type="spellEnd"/>
      <w:r w:rsidR="00E1623D" w:rsidRPr="00F3373D">
        <w:rPr>
          <w:rFonts w:ascii="Calibri" w:eastAsia="Calibri" w:hAnsi="Calibri" w:cs="Calibri"/>
          <w:b/>
          <w:color w:val="000000" w:themeColor="text1"/>
          <w:lang w:val="el-GR" w:eastAsia="en-US"/>
        </w:rPr>
        <w:t>. 4)</w:t>
      </w:r>
    </w:p>
    <w:p w:rsidR="00E1623D" w:rsidRPr="00231390" w:rsidRDefault="00E1623D" w:rsidP="00E1623D">
      <w:pPr>
        <w:pStyle w:val="a4"/>
        <w:spacing w:after="0" w:line="288" w:lineRule="auto"/>
        <w:ind w:left="426" w:firstLine="0"/>
        <w:jc w:val="both"/>
        <w:rPr>
          <w:rFonts w:ascii="Calibri" w:eastAsia="Calibri" w:hAnsi="Calibri" w:cs="Calibri"/>
          <w:color w:val="auto"/>
          <w:lang w:val="el-GR" w:eastAsia="en-US"/>
        </w:rPr>
      </w:pPr>
      <w:r w:rsidRPr="00231390">
        <w:rPr>
          <w:rFonts w:ascii="Calibri" w:eastAsia="Calibri" w:hAnsi="Calibri" w:cs="Calibri"/>
          <w:color w:val="auto"/>
          <w:lang w:val="el-GR" w:eastAsia="en-US"/>
        </w:rPr>
        <w:lastRenderedPageBreak/>
        <w:t>Το πρόγραμμα ξεκίνησε πιλοτικά (σε 5 Δήμους) και απώτερος στόχος είναι να επεκταθεί σε όλη τη χώρα.</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8.     </w:t>
      </w:r>
      <w:r w:rsidR="00E1623D" w:rsidRPr="00F3373D">
        <w:rPr>
          <w:rFonts w:ascii="Calibri" w:eastAsia="Calibri" w:hAnsi="Calibri" w:cs="Calibri"/>
          <w:b/>
          <w:color w:val="000000" w:themeColor="text1"/>
          <w:lang w:val="el-GR" w:eastAsia="en-US"/>
        </w:rPr>
        <w:t>Στο πλαίσιο αντιμετώπισης του COVID-19:</w:t>
      </w:r>
    </w:p>
    <w:p w:rsidR="00E1623D" w:rsidRPr="00FC0D89" w:rsidRDefault="00E1623D" w:rsidP="00144D76">
      <w:pPr>
        <w:pStyle w:val="a4"/>
        <w:numPr>
          <w:ilvl w:val="0"/>
          <w:numId w:val="11"/>
        </w:numPr>
        <w:spacing w:after="0" w:line="288" w:lineRule="auto"/>
        <w:ind w:left="1843" w:hanging="283"/>
        <w:jc w:val="both"/>
        <w:rPr>
          <w:rFonts w:ascii="Calibri" w:eastAsia="Calibri" w:hAnsi="Calibri" w:cs="Calibri"/>
          <w:b/>
          <w:color w:val="000000" w:themeColor="text1"/>
          <w:lang w:val="el-GR" w:eastAsia="en-US"/>
        </w:rPr>
      </w:pPr>
      <w:r w:rsidRPr="00FC0D89">
        <w:rPr>
          <w:rFonts w:ascii="Calibri" w:eastAsia="Calibri" w:hAnsi="Calibri" w:cs="Calibri"/>
          <w:b/>
          <w:color w:val="000000" w:themeColor="text1"/>
          <w:lang w:val="el-GR" w:eastAsia="en-US"/>
        </w:rPr>
        <w:t>Στήριξη των ΟΤΑ και των μειωμένων εσόδων τους (</w:t>
      </w:r>
      <w:proofErr w:type="spellStart"/>
      <w:r w:rsidRPr="00FC0D89">
        <w:rPr>
          <w:rFonts w:ascii="Calibri" w:eastAsia="Calibri" w:hAnsi="Calibri" w:cs="Calibri"/>
          <w:b/>
          <w:color w:val="000000" w:themeColor="text1"/>
          <w:lang w:val="el-GR" w:eastAsia="en-US"/>
        </w:rPr>
        <w:t>αξ</w:t>
      </w:r>
      <w:proofErr w:type="spellEnd"/>
      <w:r w:rsidRPr="00FC0D89">
        <w:rPr>
          <w:rFonts w:ascii="Calibri" w:eastAsia="Calibri" w:hAnsi="Calibri" w:cs="Calibri"/>
          <w:b/>
          <w:color w:val="000000" w:themeColor="text1"/>
          <w:lang w:val="el-GR" w:eastAsia="en-US"/>
        </w:rPr>
        <w:t>. 7)</w:t>
      </w:r>
    </w:p>
    <w:p w:rsidR="00E1623D" w:rsidRPr="00231390" w:rsidRDefault="00E1623D" w:rsidP="00144D76">
      <w:pPr>
        <w:pStyle w:val="a4"/>
        <w:numPr>
          <w:ilvl w:val="0"/>
          <w:numId w:val="9"/>
        </w:numPr>
        <w:spacing w:after="0" w:line="288" w:lineRule="auto"/>
        <w:ind w:left="1276" w:hanging="425"/>
        <w:jc w:val="both"/>
        <w:rPr>
          <w:rFonts w:ascii="Calibri" w:eastAsia="Calibri" w:hAnsi="Calibri" w:cs="Calibri"/>
          <w:color w:val="auto"/>
          <w:lang w:val="el-GR" w:eastAsia="en-US"/>
        </w:rPr>
      </w:pPr>
      <w:r w:rsidRPr="00231390">
        <w:rPr>
          <w:rFonts w:ascii="Calibri" w:eastAsia="Calibri" w:hAnsi="Calibri" w:cs="Calibri"/>
          <w:color w:val="auto"/>
          <w:lang w:val="el-GR" w:eastAsia="en-US"/>
        </w:rPr>
        <w:t xml:space="preserve">Έκδοση αποφάσεων κατανομής ποσών από ΚΑΠ σε ΟΤΑ </w:t>
      </w:r>
      <w:proofErr w:type="spellStart"/>
      <w:r w:rsidRPr="00231390">
        <w:rPr>
          <w:rFonts w:ascii="Calibri" w:eastAsia="Calibri" w:hAnsi="Calibri" w:cs="Calibri"/>
          <w:color w:val="auto"/>
          <w:lang w:val="el-GR" w:eastAsia="en-US"/>
        </w:rPr>
        <w:t>α΄</w:t>
      </w:r>
      <w:proofErr w:type="spellEnd"/>
      <w:r w:rsidRPr="00231390">
        <w:rPr>
          <w:rFonts w:ascii="Calibri" w:eastAsia="Calibri" w:hAnsi="Calibri" w:cs="Calibri"/>
          <w:color w:val="auto"/>
          <w:lang w:val="el-GR" w:eastAsia="en-US"/>
        </w:rPr>
        <w:t xml:space="preserve"> και </w:t>
      </w:r>
      <w:proofErr w:type="spellStart"/>
      <w:r w:rsidRPr="00231390">
        <w:rPr>
          <w:rFonts w:ascii="Calibri" w:eastAsia="Calibri" w:hAnsi="Calibri" w:cs="Calibri"/>
          <w:color w:val="auto"/>
          <w:lang w:val="el-GR" w:eastAsia="en-US"/>
        </w:rPr>
        <w:t>β΄</w:t>
      </w:r>
      <w:proofErr w:type="spellEnd"/>
      <w:r w:rsidRPr="00231390">
        <w:rPr>
          <w:rFonts w:ascii="Calibri" w:eastAsia="Calibri" w:hAnsi="Calibri" w:cs="Calibri"/>
          <w:color w:val="auto"/>
          <w:lang w:val="el-GR" w:eastAsia="en-US"/>
        </w:rPr>
        <w:t xml:space="preserve"> βαθμού για κάλυψη αναγκών για την αποφυγή της διάδοσης του κορονοϊού COVID-19.</w:t>
      </w:r>
    </w:p>
    <w:p w:rsidR="00E1623D" w:rsidRPr="00231390" w:rsidRDefault="00E1623D" w:rsidP="00144D76">
      <w:pPr>
        <w:pStyle w:val="a4"/>
        <w:numPr>
          <w:ilvl w:val="0"/>
          <w:numId w:val="9"/>
        </w:numPr>
        <w:spacing w:after="0" w:line="288" w:lineRule="auto"/>
        <w:ind w:left="1276" w:hanging="425"/>
        <w:jc w:val="both"/>
        <w:rPr>
          <w:rFonts w:ascii="Calibri" w:eastAsia="Calibri" w:hAnsi="Calibri" w:cs="Calibri"/>
          <w:color w:val="auto"/>
          <w:lang w:val="el-GR" w:eastAsia="en-US"/>
        </w:rPr>
      </w:pPr>
      <w:r w:rsidRPr="00231390">
        <w:rPr>
          <w:rFonts w:ascii="Calibri" w:eastAsia="Calibri" w:hAnsi="Calibri" w:cs="Calibri"/>
          <w:color w:val="auto"/>
          <w:lang w:val="el-GR" w:eastAsia="en-US"/>
        </w:rPr>
        <w:t xml:space="preserve">Έκτακτη επιχορήγηση των Δήμων της Χώρας – πρόσθετη από τους ΚΑΠ - συνολικού ποσού ύψους 75.000.000,00€ προς κάλυψη έκτακτων και επιτακτικών τους αναγκών που προκλήθηκαν από την εμφάνιση του κορονοϊού COVID-19. </w:t>
      </w:r>
    </w:p>
    <w:p w:rsidR="00E1623D" w:rsidRPr="00231390" w:rsidRDefault="00E1623D" w:rsidP="00144D76">
      <w:pPr>
        <w:pStyle w:val="a4"/>
        <w:numPr>
          <w:ilvl w:val="0"/>
          <w:numId w:val="9"/>
        </w:numPr>
        <w:spacing w:after="0" w:line="288" w:lineRule="auto"/>
        <w:ind w:left="1276" w:hanging="425"/>
        <w:jc w:val="both"/>
        <w:rPr>
          <w:rFonts w:ascii="Calibri" w:eastAsia="Calibri" w:hAnsi="Calibri" w:cs="Calibri"/>
          <w:color w:val="auto"/>
          <w:lang w:val="el-GR" w:eastAsia="en-US"/>
        </w:rPr>
      </w:pPr>
      <w:r w:rsidRPr="00231390">
        <w:rPr>
          <w:rFonts w:ascii="Calibri" w:eastAsia="Calibri" w:hAnsi="Calibri" w:cs="Calibri"/>
          <w:color w:val="auto"/>
          <w:lang w:val="el-GR" w:eastAsia="en-US"/>
        </w:rPr>
        <w:t>Επίσης δόθηκε η δυνατότητα πρόσληψης έκτακτου προσωπικού για 4 μήνες, κατά παρέκκλιση όλων των προβλεπόμενων και υπαρχουσών διαδικασιών.</w:t>
      </w:r>
    </w:p>
    <w:p w:rsidR="00E1623D" w:rsidRPr="00FC0D89" w:rsidRDefault="00E1623D" w:rsidP="00144D76">
      <w:pPr>
        <w:pStyle w:val="a4"/>
        <w:numPr>
          <w:ilvl w:val="0"/>
          <w:numId w:val="10"/>
        </w:numPr>
        <w:spacing w:after="0" w:line="288" w:lineRule="auto"/>
        <w:ind w:left="1843" w:hanging="283"/>
        <w:jc w:val="both"/>
        <w:rPr>
          <w:rFonts w:ascii="Calibri" w:eastAsia="Calibri" w:hAnsi="Calibri" w:cs="Calibri"/>
          <w:b/>
          <w:color w:val="000000" w:themeColor="text1"/>
          <w:lang w:val="el-GR" w:eastAsia="en-US"/>
        </w:rPr>
      </w:pPr>
      <w:r w:rsidRPr="00FC0D89">
        <w:rPr>
          <w:rFonts w:ascii="Calibri" w:eastAsia="Calibri" w:hAnsi="Calibri" w:cs="Calibri"/>
          <w:b/>
          <w:color w:val="000000" w:themeColor="text1"/>
          <w:lang w:val="el-GR" w:eastAsia="en-US"/>
        </w:rPr>
        <w:t>Επιτυχής διαχείριση της λειτουργίας της δημόσιας διοίκησης και των αναγκών του ανθρώπινου δυναμικού της (</w:t>
      </w:r>
      <w:proofErr w:type="spellStart"/>
      <w:r w:rsidRPr="00FC0D89">
        <w:rPr>
          <w:rFonts w:ascii="Calibri" w:eastAsia="Calibri" w:hAnsi="Calibri" w:cs="Calibri"/>
          <w:b/>
          <w:color w:val="000000" w:themeColor="text1"/>
          <w:lang w:val="el-GR" w:eastAsia="en-US"/>
        </w:rPr>
        <w:t>άξ</w:t>
      </w:r>
      <w:proofErr w:type="spellEnd"/>
      <w:r w:rsidRPr="00FC0D89">
        <w:rPr>
          <w:rFonts w:ascii="Calibri" w:eastAsia="Calibri" w:hAnsi="Calibri" w:cs="Calibri"/>
          <w:b/>
          <w:color w:val="000000" w:themeColor="text1"/>
          <w:lang w:val="el-GR" w:eastAsia="en-US"/>
        </w:rPr>
        <w:t>. 7).</w:t>
      </w:r>
    </w:p>
    <w:p w:rsidR="00E1623D" w:rsidRPr="00231390" w:rsidRDefault="00E1623D" w:rsidP="00144D76">
      <w:pPr>
        <w:pStyle w:val="a4"/>
        <w:numPr>
          <w:ilvl w:val="0"/>
          <w:numId w:val="9"/>
        </w:numPr>
        <w:spacing w:after="0" w:line="288" w:lineRule="auto"/>
        <w:ind w:left="1276" w:hanging="425"/>
        <w:jc w:val="both"/>
        <w:rPr>
          <w:rFonts w:ascii="Calibri" w:eastAsia="Calibri" w:hAnsi="Calibri" w:cs="Calibri"/>
          <w:color w:val="auto"/>
          <w:lang w:val="el-GR" w:eastAsia="en-US"/>
        </w:rPr>
      </w:pPr>
      <w:r w:rsidRPr="00FC0D89">
        <w:rPr>
          <w:rFonts w:ascii="Calibri" w:eastAsia="Calibri" w:hAnsi="Calibri" w:cs="Calibri"/>
          <w:color w:val="auto"/>
          <w:lang w:val="el-GR" w:eastAsia="en-US"/>
        </w:rPr>
        <w:t>Θέσπιση πλαισίου λειτουργίας δημοσίων υπηρεσιών με τηλεφωνική και ηλεκτρονική εξυπηρέτηση των πολιτών καθώς και θέσπιση αδειών ειδικού σκοπού για γονείς και ειδικών αδειών για ομάδες υψηλού κινδύνου. Καθιέρωση εκ περιτροπής εργασίας μέσω αξιοποίησης της τηλεργασίας.</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9.    </w:t>
      </w:r>
      <w:proofErr w:type="spellStart"/>
      <w:r w:rsidR="00E1623D" w:rsidRPr="00F3373D">
        <w:rPr>
          <w:rFonts w:ascii="Calibri" w:eastAsia="Calibri" w:hAnsi="Calibri" w:cs="Calibri"/>
          <w:b/>
          <w:color w:val="000000" w:themeColor="text1"/>
          <w:lang w:val="el-GR" w:eastAsia="en-US"/>
        </w:rPr>
        <w:t>Διαλειτουργικότητες</w:t>
      </w:r>
      <w:proofErr w:type="spellEnd"/>
      <w:r w:rsidR="00E1623D" w:rsidRPr="00F3373D">
        <w:rPr>
          <w:rFonts w:ascii="Calibri" w:eastAsia="Calibri" w:hAnsi="Calibri" w:cs="Calibri"/>
          <w:b/>
          <w:color w:val="000000" w:themeColor="text1"/>
          <w:lang w:val="el-GR" w:eastAsia="en-US"/>
        </w:rPr>
        <w:t xml:space="preserve"> στον Δημόσιο Τομέα μέσω του πληροφοριακού συστήματος του «Μητρώου Πολιτών» (</w:t>
      </w:r>
      <w:proofErr w:type="spellStart"/>
      <w:r w:rsidR="00E1623D" w:rsidRPr="00F3373D">
        <w:rPr>
          <w:rFonts w:ascii="Calibri" w:eastAsia="Calibri" w:hAnsi="Calibri" w:cs="Calibri"/>
          <w:b/>
          <w:color w:val="000000" w:themeColor="text1"/>
          <w:lang w:val="el-GR" w:eastAsia="en-US"/>
        </w:rPr>
        <w:t>άξ</w:t>
      </w:r>
      <w:proofErr w:type="spellEnd"/>
      <w:r w:rsidR="00E1623D" w:rsidRPr="00F3373D">
        <w:rPr>
          <w:rFonts w:ascii="Calibri" w:eastAsia="Calibri" w:hAnsi="Calibri" w:cs="Calibri"/>
          <w:b/>
          <w:color w:val="000000" w:themeColor="text1"/>
          <w:lang w:val="el-GR" w:eastAsia="en-US"/>
        </w:rPr>
        <w:t>.  2)</w:t>
      </w:r>
    </w:p>
    <w:p w:rsidR="00E1623D" w:rsidRPr="00FC0D89" w:rsidRDefault="00E1623D" w:rsidP="00E1623D">
      <w:pPr>
        <w:pStyle w:val="a4"/>
        <w:spacing w:after="0" w:line="288" w:lineRule="auto"/>
        <w:ind w:left="426" w:firstLine="0"/>
        <w:jc w:val="both"/>
        <w:rPr>
          <w:rFonts w:ascii="Calibri" w:eastAsia="Calibri" w:hAnsi="Calibri" w:cs="Calibri"/>
          <w:color w:val="000000" w:themeColor="text1"/>
          <w:lang w:val="el-GR" w:eastAsia="en-US"/>
        </w:rPr>
      </w:pPr>
      <w:r w:rsidRPr="00FC0D89">
        <w:rPr>
          <w:rFonts w:ascii="Calibri" w:eastAsia="Calibri" w:hAnsi="Calibri" w:cs="Calibri"/>
          <w:color w:val="000000" w:themeColor="text1"/>
          <w:lang w:val="el-GR" w:eastAsia="en-US"/>
        </w:rPr>
        <w:t xml:space="preserve">Μέσω της εφαρμογής της </w:t>
      </w:r>
      <w:proofErr w:type="spellStart"/>
      <w:r w:rsidRPr="00FC0D89">
        <w:rPr>
          <w:rFonts w:ascii="Calibri" w:eastAsia="Calibri" w:hAnsi="Calibri" w:cs="Calibri"/>
          <w:color w:val="000000" w:themeColor="text1"/>
          <w:lang w:val="el-GR" w:eastAsia="en-US"/>
        </w:rPr>
        <w:t>διαλειτουργικότητας</w:t>
      </w:r>
      <w:proofErr w:type="spellEnd"/>
      <w:r w:rsidRPr="00FC0D89">
        <w:rPr>
          <w:rFonts w:ascii="Calibri" w:eastAsia="Calibri" w:hAnsi="Calibri" w:cs="Calibri"/>
          <w:color w:val="000000" w:themeColor="text1"/>
          <w:lang w:val="el-GR" w:eastAsia="en-US"/>
        </w:rPr>
        <w:t xml:space="preserve"> του Μητρώου Πολιτών, το ΥΠ.ΕΣ. συνέβαλε στην επιτάχυνση των διαδικασιών ψ`1ηφιοποίησης του κράτους και ως εκ τούτου στον περιορισμό της γραφειοκρατίας και στην καλύτερη εξυπηρέτηση του πολίτη. </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10.   </w:t>
      </w:r>
      <w:r w:rsidR="00E1623D" w:rsidRPr="00F3373D">
        <w:rPr>
          <w:rFonts w:ascii="Calibri" w:eastAsia="Calibri" w:hAnsi="Calibri" w:cs="Calibri"/>
          <w:b/>
          <w:color w:val="000000" w:themeColor="text1"/>
          <w:lang w:val="el-GR" w:eastAsia="en-US"/>
        </w:rPr>
        <w:t>Καθιέρωση του θεσμού του Υπηρεσιακού Γραμματέα (</w:t>
      </w:r>
      <w:proofErr w:type="spellStart"/>
      <w:r w:rsidR="00E1623D" w:rsidRPr="00F3373D">
        <w:rPr>
          <w:rFonts w:ascii="Calibri" w:eastAsia="Calibri" w:hAnsi="Calibri" w:cs="Calibri"/>
          <w:b/>
          <w:color w:val="000000" w:themeColor="text1"/>
          <w:lang w:val="el-GR" w:eastAsia="en-US"/>
        </w:rPr>
        <w:t>άξ.2</w:t>
      </w:r>
      <w:proofErr w:type="spellEnd"/>
      <w:r w:rsidR="00E1623D" w:rsidRPr="00F3373D">
        <w:rPr>
          <w:rFonts w:ascii="Calibri" w:eastAsia="Calibri" w:hAnsi="Calibri" w:cs="Calibri"/>
          <w:b/>
          <w:color w:val="000000" w:themeColor="text1"/>
          <w:lang w:val="el-GR" w:eastAsia="en-US"/>
        </w:rPr>
        <w:t>)</w:t>
      </w:r>
    </w:p>
    <w:p w:rsidR="00E1623D" w:rsidRPr="00FC0D89" w:rsidRDefault="00E1623D" w:rsidP="00E1623D">
      <w:pPr>
        <w:pStyle w:val="a4"/>
        <w:spacing w:after="0" w:line="288" w:lineRule="auto"/>
        <w:ind w:left="426" w:firstLine="0"/>
        <w:jc w:val="both"/>
        <w:rPr>
          <w:rFonts w:ascii="Calibri" w:eastAsia="Calibri" w:hAnsi="Calibri" w:cs="Calibri"/>
          <w:b/>
          <w:color w:val="000000" w:themeColor="text1"/>
          <w:lang w:val="el-GR" w:eastAsia="en-US"/>
        </w:rPr>
      </w:pPr>
      <w:r w:rsidRPr="00FC0D89">
        <w:rPr>
          <w:rFonts w:ascii="Calibri" w:eastAsia="Calibri" w:hAnsi="Calibri" w:cs="Calibri"/>
          <w:color w:val="000000" w:themeColor="text1"/>
          <w:lang w:val="el-GR" w:eastAsia="en-US"/>
        </w:rPr>
        <w:t xml:space="preserve">Επιτυχής ολοκλήρωση των διαδικασιών επιλογής, μέσω ΑΣΕΠ, 13 Υπηρεσιακών Γραμματέων για ισάριθμα Υπουργεία και σχεδιασμός εξειδικευμένου επιμορφωτικού προγράμματος σύμφωνα με τις ανάγκες τους. Προκήρυξη μίας επιπλέον θέσης για το Υπουργείο Μετανάστευσης και Ασύλου.  </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11.   </w:t>
      </w:r>
      <w:r w:rsidR="00E1623D" w:rsidRPr="00F3373D">
        <w:rPr>
          <w:rFonts w:ascii="Calibri" w:eastAsia="Calibri" w:hAnsi="Calibri" w:cs="Calibri"/>
          <w:b/>
          <w:color w:val="000000" w:themeColor="text1"/>
          <w:lang w:val="el-GR" w:eastAsia="en-US"/>
        </w:rPr>
        <w:t>Ανασχεδιασμός του Ενιαίου Συστήματος Κινητικότητας (</w:t>
      </w:r>
      <w:proofErr w:type="spellStart"/>
      <w:r w:rsidR="00E1623D" w:rsidRPr="00F3373D">
        <w:rPr>
          <w:rFonts w:ascii="Calibri" w:eastAsia="Calibri" w:hAnsi="Calibri" w:cs="Calibri"/>
          <w:b/>
          <w:color w:val="000000" w:themeColor="text1"/>
          <w:lang w:val="el-GR" w:eastAsia="en-US"/>
        </w:rPr>
        <w:t>άξ.2</w:t>
      </w:r>
      <w:proofErr w:type="spellEnd"/>
      <w:r w:rsidR="00E1623D" w:rsidRPr="00F3373D">
        <w:rPr>
          <w:rFonts w:ascii="Calibri" w:eastAsia="Calibri" w:hAnsi="Calibri" w:cs="Calibri"/>
          <w:b/>
          <w:color w:val="000000" w:themeColor="text1"/>
          <w:lang w:val="el-GR" w:eastAsia="en-US"/>
        </w:rPr>
        <w:t xml:space="preserve">) </w:t>
      </w:r>
    </w:p>
    <w:p w:rsidR="00E1623D" w:rsidRPr="00FC0D89" w:rsidRDefault="00E1623D" w:rsidP="00E1623D">
      <w:pPr>
        <w:pStyle w:val="a4"/>
        <w:spacing w:after="0" w:line="288" w:lineRule="auto"/>
        <w:ind w:left="426" w:firstLine="0"/>
        <w:jc w:val="both"/>
        <w:rPr>
          <w:rFonts w:ascii="Calibri" w:eastAsia="Calibri" w:hAnsi="Calibri" w:cs="Calibri"/>
          <w:color w:val="000000" w:themeColor="text1"/>
          <w:lang w:val="el-GR" w:eastAsia="en-US"/>
        </w:rPr>
      </w:pPr>
      <w:r w:rsidRPr="00FC0D89">
        <w:rPr>
          <w:rFonts w:ascii="Calibri" w:eastAsia="Calibri" w:hAnsi="Calibri" w:cs="Calibri"/>
          <w:color w:val="000000" w:themeColor="text1"/>
          <w:lang w:val="el-GR" w:eastAsia="en-US"/>
        </w:rPr>
        <w:t xml:space="preserve">Με στόχο το ΕΣΚ να καταστεί περισσότερο λειτουργικό και αποδοτικό θεσπίστηκαν </w:t>
      </w:r>
      <w:proofErr w:type="spellStart"/>
      <w:r w:rsidRPr="00FC0D89">
        <w:rPr>
          <w:rFonts w:ascii="Calibri" w:eastAsia="Calibri" w:hAnsi="Calibri" w:cs="Calibri"/>
          <w:color w:val="000000" w:themeColor="text1"/>
          <w:lang w:val="el-GR" w:eastAsia="en-US"/>
        </w:rPr>
        <w:t>στοχευμένες</w:t>
      </w:r>
      <w:proofErr w:type="spellEnd"/>
      <w:r w:rsidRPr="00FC0D89">
        <w:rPr>
          <w:rFonts w:ascii="Calibri" w:eastAsia="Calibri" w:hAnsi="Calibri" w:cs="Calibri"/>
          <w:color w:val="000000" w:themeColor="text1"/>
          <w:lang w:val="el-GR" w:eastAsia="en-US"/>
        </w:rPr>
        <w:t xml:space="preserve"> μεταβολές στο πλαίσιο λειτουργίας του, ώστε να συμβάλλει πολλαπλασιαστικά στον </w:t>
      </w:r>
      <w:proofErr w:type="spellStart"/>
      <w:r w:rsidRPr="00FC0D89">
        <w:rPr>
          <w:rFonts w:ascii="Calibri" w:eastAsia="Calibri" w:hAnsi="Calibri" w:cs="Calibri"/>
          <w:color w:val="000000" w:themeColor="text1"/>
          <w:lang w:val="el-GR" w:eastAsia="en-US"/>
        </w:rPr>
        <w:t>εξορθολογισμό</w:t>
      </w:r>
      <w:proofErr w:type="spellEnd"/>
      <w:r w:rsidRPr="00FC0D89">
        <w:rPr>
          <w:rFonts w:ascii="Calibri" w:eastAsia="Calibri" w:hAnsi="Calibri" w:cs="Calibri"/>
          <w:color w:val="000000" w:themeColor="text1"/>
          <w:lang w:val="el-GR" w:eastAsia="en-US"/>
        </w:rPr>
        <w:t xml:space="preserve"> του προγραμματισμού των ετήσιων προσλήψεων. </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12.   </w:t>
      </w:r>
      <w:r w:rsidR="00E1623D" w:rsidRPr="00F3373D">
        <w:rPr>
          <w:rFonts w:ascii="Calibri" w:eastAsia="Calibri" w:hAnsi="Calibri" w:cs="Calibri"/>
          <w:b/>
          <w:color w:val="000000" w:themeColor="text1"/>
          <w:lang w:val="el-GR" w:eastAsia="en-US"/>
        </w:rPr>
        <w:t>Προγραμματισμός προσλήψεων σε ετήσια βάση (</w:t>
      </w:r>
      <w:proofErr w:type="spellStart"/>
      <w:r w:rsidR="00E1623D" w:rsidRPr="00F3373D">
        <w:rPr>
          <w:rFonts w:ascii="Calibri" w:eastAsia="Calibri" w:hAnsi="Calibri" w:cs="Calibri"/>
          <w:b/>
          <w:color w:val="000000" w:themeColor="text1"/>
          <w:lang w:val="el-GR" w:eastAsia="en-US"/>
        </w:rPr>
        <w:t>άξ.2</w:t>
      </w:r>
      <w:proofErr w:type="spellEnd"/>
      <w:r w:rsidR="00E1623D" w:rsidRPr="00F3373D">
        <w:rPr>
          <w:rFonts w:ascii="Calibri" w:eastAsia="Calibri" w:hAnsi="Calibri" w:cs="Calibri"/>
          <w:b/>
          <w:color w:val="000000" w:themeColor="text1"/>
          <w:lang w:val="el-GR" w:eastAsia="en-US"/>
        </w:rPr>
        <w:t>)</w:t>
      </w:r>
    </w:p>
    <w:p w:rsidR="00E1623D" w:rsidRPr="00FC0D89" w:rsidRDefault="00E1623D" w:rsidP="00E1623D">
      <w:pPr>
        <w:pStyle w:val="a4"/>
        <w:spacing w:after="0" w:line="288" w:lineRule="auto"/>
        <w:ind w:left="426" w:firstLine="0"/>
        <w:jc w:val="both"/>
        <w:rPr>
          <w:rFonts w:ascii="Calibri" w:eastAsia="Calibri" w:hAnsi="Calibri" w:cs="Calibri"/>
          <w:b/>
          <w:color w:val="000000" w:themeColor="text1"/>
          <w:lang w:val="el-GR" w:eastAsia="en-US"/>
        </w:rPr>
      </w:pPr>
      <w:r w:rsidRPr="00FC0D89">
        <w:rPr>
          <w:rFonts w:ascii="Calibri" w:eastAsia="Calibri" w:hAnsi="Calibri" w:cs="Calibri"/>
          <w:color w:val="000000" w:themeColor="text1"/>
          <w:lang w:val="el-GR" w:eastAsia="en-US"/>
        </w:rPr>
        <w:t>Σχεδιάστηκε και τέθηκε σε λειτουργία ηλεκτρονική πλατφόρμα υποβολής των αιτημάτων προσλήψεων ανά Φορέα ενώ για την επόμενη χρονιά το σύστημα θα επιτρέπει την επιλογή συγκεκριμένης θέσης του Ψηφιακού Οργανογράμματος κάθε Φορέα προς πλήρωση.</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13.   </w:t>
      </w:r>
      <w:r w:rsidR="00E1623D" w:rsidRPr="00F3373D">
        <w:rPr>
          <w:rFonts w:ascii="Calibri" w:eastAsia="Calibri" w:hAnsi="Calibri" w:cs="Calibri"/>
          <w:b/>
          <w:color w:val="000000" w:themeColor="text1"/>
          <w:lang w:val="el-GR" w:eastAsia="en-US"/>
        </w:rPr>
        <w:t>Διασύνδεση Προξενείων με το πληροφοριακό σύστημα «Μητρώο Πολιτών» (</w:t>
      </w:r>
      <w:proofErr w:type="spellStart"/>
      <w:r w:rsidR="00E1623D" w:rsidRPr="00F3373D">
        <w:rPr>
          <w:rFonts w:ascii="Calibri" w:eastAsia="Calibri" w:hAnsi="Calibri" w:cs="Calibri"/>
          <w:b/>
          <w:color w:val="000000" w:themeColor="text1"/>
          <w:lang w:val="el-GR" w:eastAsia="en-US"/>
        </w:rPr>
        <w:t>άξ</w:t>
      </w:r>
      <w:proofErr w:type="spellEnd"/>
      <w:r w:rsidR="00E1623D" w:rsidRPr="00F3373D">
        <w:rPr>
          <w:rFonts w:ascii="Calibri" w:eastAsia="Calibri" w:hAnsi="Calibri" w:cs="Calibri"/>
          <w:b/>
          <w:color w:val="000000" w:themeColor="text1"/>
          <w:lang w:val="el-GR" w:eastAsia="en-US"/>
        </w:rPr>
        <w:t>.  2)</w:t>
      </w:r>
    </w:p>
    <w:p w:rsidR="00E1623D" w:rsidRPr="00FC0D89" w:rsidRDefault="00E1623D" w:rsidP="00E1623D">
      <w:pPr>
        <w:pStyle w:val="a4"/>
        <w:spacing w:after="0" w:line="288" w:lineRule="auto"/>
        <w:ind w:left="426" w:firstLine="0"/>
        <w:jc w:val="both"/>
        <w:rPr>
          <w:rFonts w:ascii="Calibri" w:eastAsia="Calibri" w:hAnsi="Calibri" w:cs="Calibri"/>
          <w:color w:val="000000" w:themeColor="text1"/>
          <w:lang w:val="el-GR" w:eastAsia="en-US"/>
        </w:rPr>
      </w:pPr>
      <w:r w:rsidRPr="00FC0D89">
        <w:rPr>
          <w:rFonts w:ascii="Calibri" w:eastAsia="Calibri" w:hAnsi="Calibri" w:cs="Calibri"/>
          <w:color w:val="000000" w:themeColor="text1"/>
          <w:lang w:val="el-GR" w:eastAsia="en-US"/>
        </w:rPr>
        <w:t>Δόθηκε η δυνατότητα στους ομογενείς να δηλώνουν τις ληξιαρχικές τους μεταβολές στα προξενεία</w:t>
      </w:r>
      <w:r w:rsidRPr="00FC0D89">
        <w:rPr>
          <w:color w:val="000000" w:themeColor="text1"/>
          <w:lang w:val="el-GR"/>
        </w:rPr>
        <w:t xml:space="preserve"> </w:t>
      </w:r>
      <w:r w:rsidRPr="00FC0D89">
        <w:rPr>
          <w:rFonts w:ascii="Calibri" w:eastAsia="Calibri" w:hAnsi="Calibri" w:cs="Calibri"/>
          <w:color w:val="000000" w:themeColor="text1"/>
          <w:lang w:val="el-GR" w:eastAsia="en-US"/>
        </w:rPr>
        <w:t xml:space="preserve">χωρίς να απαιτούνται οι χρονοβόρες και δυσκίνητες διαδικασίες μέσω του Ειδικού Ληξιαρχείου. </w:t>
      </w:r>
    </w:p>
    <w:p w:rsidR="00E1623D" w:rsidRPr="00F3373D" w:rsidRDefault="00F3373D" w:rsidP="00F3373D">
      <w:pPr>
        <w:spacing w:after="0" w:line="288" w:lineRule="auto"/>
        <w:ind w:left="360" w:hanging="360"/>
        <w:jc w:val="both"/>
        <w:rPr>
          <w:rFonts w:ascii="Calibri" w:eastAsia="Calibri" w:hAnsi="Calibri" w:cs="Calibri"/>
          <w:b/>
          <w:color w:val="000000" w:themeColor="text1"/>
          <w:lang w:val="el-GR" w:eastAsia="en-US"/>
        </w:rPr>
      </w:pPr>
      <w:r>
        <w:rPr>
          <w:rFonts w:ascii="Calibri" w:eastAsia="Calibri" w:hAnsi="Calibri" w:cs="Calibri"/>
          <w:b/>
          <w:color w:val="000000" w:themeColor="text1"/>
          <w:lang w:val="el-GR" w:eastAsia="en-US"/>
        </w:rPr>
        <w:t xml:space="preserve">14.   </w:t>
      </w:r>
      <w:r w:rsidR="00E1623D" w:rsidRPr="00F3373D">
        <w:rPr>
          <w:rFonts w:ascii="Calibri" w:eastAsia="Calibri" w:hAnsi="Calibri" w:cs="Calibri"/>
          <w:b/>
          <w:color w:val="000000" w:themeColor="text1"/>
          <w:lang w:val="el-GR" w:eastAsia="en-US"/>
        </w:rPr>
        <w:t xml:space="preserve">Ολοκληρώθηκε το Μνημόνιο Συνεργασίας του Υπουργείου Εσωτερικών και Γενικής Γραμματείας </w:t>
      </w:r>
      <w:r>
        <w:rPr>
          <w:rFonts w:ascii="Calibri" w:eastAsia="Calibri" w:hAnsi="Calibri" w:cs="Calibri"/>
          <w:b/>
          <w:color w:val="000000" w:themeColor="text1"/>
          <w:lang w:val="el-GR" w:eastAsia="en-US"/>
        </w:rPr>
        <w:t xml:space="preserve"> </w:t>
      </w:r>
      <w:r w:rsidR="00E1623D" w:rsidRPr="00F3373D">
        <w:rPr>
          <w:rFonts w:ascii="Calibri" w:eastAsia="Calibri" w:hAnsi="Calibri" w:cs="Calibri"/>
          <w:b/>
          <w:color w:val="000000" w:themeColor="text1"/>
          <w:lang w:val="el-GR" w:eastAsia="en-US"/>
        </w:rPr>
        <w:t xml:space="preserve">Ιθαγένειας με την Εθνική Αρχή Διαφάνειας για την παροχή συμβουλευτικών υπηρεσιών για </w:t>
      </w:r>
      <w:r w:rsidR="00E1623D" w:rsidRPr="00F3373D">
        <w:rPr>
          <w:rFonts w:ascii="Calibri" w:eastAsia="Calibri" w:hAnsi="Calibri" w:cs="Calibri"/>
          <w:b/>
          <w:color w:val="000000" w:themeColor="text1"/>
          <w:lang w:val="el-GR" w:eastAsia="en-US"/>
        </w:rPr>
        <w:lastRenderedPageBreak/>
        <w:t>αλλαγές ή βελτιώσεις με σκοπό την πρόληψη και την αντιμετώπιση περιστατικών διαφθοράς (</w:t>
      </w:r>
      <w:proofErr w:type="spellStart"/>
      <w:r w:rsidR="00E1623D" w:rsidRPr="00F3373D">
        <w:rPr>
          <w:rFonts w:ascii="Calibri" w:eastAsia="Calibri" w:hAnsi="Calibri" w:cs="Calibri"/>
          <w:b/>
          <w:color w:val="000000" w:themeColor="text1"/>
          <w:lang w:val="el-GR" w:eastAsia="en-US"/>
        </w:rPr>
        <w:t>άξ</w:t>
      </w:r>
      <w:proofErr w:type="spellEnd"/>
      <w:r w:rsidR="00E1623D" w:rsidRPr="00F3373D">
        <w:rPr>
          <w:rFonts w:ascii="Calibri" w:eastAsia="Calibri" w:hAnsi="Calibri" w:cs="Calibri"/>
          <w:b/>
          <w:color w:val="000000" w:themeColor="text1"/>
          <w:lang w:val="el-GR" w:eastAsia="en-US"/>
        </w:rPr>
        <w:t>.  2,6).</w:t>
      </w:r>
    </w:p>
    <w:p w:rsidR="00E1623D" w:rsidRPr="00231390" w:rsidRDefault="00F3373D" w:rsidP="00E1623D">
      <w:pPr>
        <w:pStyle w:val="a4"/>
        <w:spacing w:after="0" w:line="288" w:lineRule="auto"/>
        <w:ind w:left="426" w:hanging="426"/>
        <w:jc w:val="both"/>
        <w:rPr>
          <w:rFonts w:ascii="Calibri" w:eastAsia="Calibri" w:hAnsi="Calibri" w:cs="Calibri"/>
          <w:color w:val="auto"/>
          <w:lang w:val="el-GR" w:eastAsia="en-US"/>
        </w:rPr>
      </w:pPr>
      <w:r>
        <w:rPr>
          <w:rFonts w:ascii="Calibri" w:eastAsia="Calibri" w:hAnsi="Calibri" w:cs="Calibri"/>
          <w:color w:val="000000" w:themeColor="text1"/>
          <w:lang w:val="el-GR" w:eastAsia="en-US"/>
        </w:rPr>
        <w:t xml:space="preserve">       </w:t>
      </w:r>
      <w:r w:rsidR="00E1623D" w:rsidRPr="00FC0D89">
        <w:rPr>
          <w:rFonts w:ascii="Calibri" w:eastAsia="Calibri" w:hAnsi="Calibri" w:cs="Calibri"/>
          <w:color w:val="000000" w:themeColor="text1"/>
          <w:lang w:val="el-GR" w:eastAsia="en-US"/>
        </w:rPr>
        <w:t>Σημαντική τομή για την ελληνική δημόσια διοίκηση καθώς ο</w:t>
      </w:r>
      <w:r>
        <w:rPr>
          <w:rFonts w:ascii="Calibri" w:eastAsia="Calibri" w:hAnsi="Calibri" w:cs="Calibri"/>
          <w:color w:val="000000" w:themeColor="text1"/>
          <w:lang w:val="el-GR" w:eastAsia="en-US"/>
        </w:rPr>
        <w:t xml:space="preserve">ι </w:t>
      </w:r>
      <w:proofErr w:type="spellStart"/>
      <w:r>
        <w:rPr>
          <w:rFonts w:ascii="Calibri" w:eastAsia="Calibri" w:hAnsi="Calibri" w:cs="Calibri"/>
          <w:color w:val="000000" w:themeColor="text1"/>
          <w:lang w:val="el-GR" w:eastAsia="en-US"/>
        </w:rPr>
        <w:t>στοχευμένες</w:t>
      </w:r>
      <w:proofErr w:type="spellEnd"/>
      <w:r>
        <w:rPr>
          <w:rFonts w:ascii="Calibri" w:eastAsia="Calibri" w:hAnsi="Calibri" w:cs="Calibri"/>
          <w:color w:val="000000" w:themeColor="text1"/>
          <w:lang w:val="el-GR" w:eastAsia="en-US"/>
        </w:rPr>
        <w:t xml:space="preserve"> προτάσεις της ΕΑΔ </w:t>
      </w:r>
      <w:r w:rsidR="00E1623D" w:rsidRPr="00FC0D89">
        <w:rPr>
          <w:rFonts w:ascii="Calibri" w:eastAsia="Calibri" w:hAnsi="Calibri" w:cs="Calibri"/>
          <w:color w:val="000000" w:themeColor="text1"/>
          <w:lang w:val="el-GR" w:eastAsia="en-US"/>
        </w:rPr>
        <w:t>διασφαλίζουν τη διαφάνεια και την αποτελεσματικότητα στη διαδικασία πολιτογράφησης.</w:t>
      </w:r>
      <w:r w:rsidR="00E1623D" w:rsidRPr="00231390">
        <w:rPr>
          <w:rFonts w:ascii="Calibri" w:eastAsia="Calibri" w:hAnsi="Calibri" w:cs="Calibri"/>
          <w:color w:val="auto"/>
          <w:lang w:val="el-GR" w:eastAsia="en-US"/>
        </w:rPr>
        <w:t xml:space="preserve"> </w:t>
      </w:r>
    </w:p>
    <w:p w:rsidR="00E1623D" w:rsidRPr="00E76483" w:rsidRDefault="00E1623D" w:rsidP="00E1623D">
      <w:pPr>
        <w:rPr>
          <w:rFonts w:ascii="Calibri" w:hAnsi="Calibri"/>
          <w:sz w:val="32"/>
          <w:szCs w:val="32"/>
          <w:lang w:val="el-GR"/>
        </w:rPr>
      </w:pPr>
      <w:r>
        <w:rPr>
          <w:rFonts w:ascii="Calibri" w:hAnsi="Calibri"/>
          <w:sz w:val="32"/>
          <w:szCs w:val="32"/>
          <w:lang w:val="el-GR"/>
        </w:rPr>
        <w:br w:type="page"/>
      </w:r>
    </w:p>
    <w:p w:rsidR="00E1623D" w:rsidRPr="00E76483" w:rsidRDefault="00E1623D" w:rsidP="00E1623D">
      <w:pPr>
        <w:pStyle w:val="1"/>
        <w:rPr>
          <w:rFonts w:ascii="Calibri" w:hAnsi="Calibri"/>
        </w:rPr>
      </w:pPr>
      <w:bookmarkStart w:id="16" w:name="_Toc44424921"/>
      <w:bookmarkStart w:id="17" w:name="_Toc44435269"/>
      <w:r w:rsidRPr="00E76483">
        <w:rPr>
          <w:rFonts w:ascii="Calibri" w:hAnsi="Calibri"/>
        </w:rPr>
        <w:lastRenderedPageBreak/>
        <w:t>Υπουργείο Μετανάστευσης και Ασύλου</w:t>
      </w:r>
      <w:bookmarkEnd w:id="16"/>
      <w:bookmarkEnd w:id="17"/>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 (4-6)</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1. Περιορισμός των μεταναστευτικών ροών μέσω της βέλτιστης εφαρμογής διαδικασιών ασύλου και επιστροφών</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2. Διεθνοποίηση του προβλήματος</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3. Περιορισμός των συνεπειών της κρίσης στις τοπικές κοινωνίες</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4. Έλεγχος των Μη Κυβερνητικών Οργανώσεων</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5.  Επιτυχής αντιμετώπιση COVID-19</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6. Έμφαση στην Προστασία Ασυνόδευτων Ανηλίκων</w:t>
      </w:r>
    </w:p>
    <w:p w:rsidR="00E1623D" w:rsidRPr="0084769F"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84769F">
        <w:rPr>
          <w:rFonts w:ascii="Calibri" w:eastAsia="Calibri" w:hAnsi="Calibri" w:cs="Times New Roman"/>
          <w:b/>
          <w:bCs/>
          <w:color w:val="2E74B5"/>
          <w:sz w:val="24"/>
          <w:szCs w:val="24"/>
          <w:lang w:val="el-GR" w:eastAsia="en-US"/>
        </w:rPr>
        <w:t>7. Ενίσχυση του συστήματος υποδοχής</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 ΒΑΣΙΚΕΣ ΔΡΑΣΕΙΣ (8-12)</w:t>
      </w:r>
    </w:p>
    <w:p w:rsidR="00E1623D" w:rsidRPr="00E76483" w:rsidRDefault="00E1623D" w:rsidP="00E1623D">
      <w:pPr>
        <w:spacing w:after="0" w:line="240" w:lineRule="auto"/>
        <w:contextualSpacing/>
        <w:rPr>
          <w:rFonts w:ascii="Calibri" w:eastAsia="Calibri" w:hAnsi="Calibri" w:cs="Calibri"/>
          <w:b/>
          <w:color w:val="0070C0"/>
          <w:sz w:val="24"/>
          <w:szCs w:val="24"/>
          <w:lang w:val="el-GR" w:eastAsia="en-US"/>
        </w:rPr>
      </w:pPr>
    </w:p>
    <w:p w:rsidR="00E1623D" w:rsidRPr="00CC69BB" w:rsidRDefault="00E1623D" w:rsidP="00144D76">
      <w:pPr>
        <w:pStyle w:val="a4"/>
        <w:numPr>
          <w:ilvl w:val="0"/>
          <w:numId w:val="55"/>
        </w:numPr>
        <w:spacing w:after="0" w:line="288" w:lineRule="auto"/>
        <w:ind w:left="426" w:right="45" w:hanging="426"/>
        <w:jc w:val="both"/>
        <w:rPr>
          <w:rFonts w:ascii="Calibri" w:eastAsia="Calibri" w:hAnsi="Calibri" w:cs="Times New Roman"/>
          <w:b/>
          <w:bCs/>
          <w:color w:val="000000" w:themeColor="text1"/>
          <w:lang w:val="el-GR" w:eastAsia="en-US"/>
        </w:rPr>
      </w:pPr>
      <w:r w:rsidRPr="00CC69BB">
        <w:rPr>
          <w:rFonts w:ascii="Calibri" w:eastAsia="Calibri" w:hAnsi="Calibri" w:cs="Times New Roman"/>
          <w:b/>
          <w:bCs/>
          <w:color w:val="000000" w:themeColor="text1"/>
          <w:lang w:val="el-GR" w:eastAsia="en-US"/>
        </w:rPr>
        <w:t xml:space="preserve">Αναμόρφωση της νομοθεσίας ασύλου </w:t>
      </w:r>
    </w:p>
    <w:p w:rsidR="00E1623D" w:rsidRPr="00CC69BB" w:rsidRDefault="00E1623D" w:rsidP="0084769F">
      <w:pPr>
        <w:pStyle w:val="a4"/>
        <w:spacing w:after="0" w:line="288" w:lineRule="auto"/>
        <w:ind w:left="426" w:right="45" w:firstLine="0"/>
        <w:jc w:val="both"/>
        <w:rPr>
          <w:rFonts w:ascii="Calibri" w:eastAsia="Calibri" w:hAnsi="Calibri" w:cs="Times New Roman"/>
          <w:b/>
          <w:bCs/>
          <w:color w:val="44546A" w:themeColor="text2"/>
          <w:lang w:val="el-GR" w:eastAsia="en-US"/>
        </w:rPr>
      </w:pPr>
      <w:r w:rsidRPr="00CC69BB">
        <w:rPr>
          <w:rFonts w:ascii="Calibri" w:eastAsia="Calibri" w:hAnsi="Calibri" w:cs="Times New Roman"/>
          <w:bCs/>
          <w:color w:val="000000" w:themeColor="text1"/>
          <w:lang w:val="el-GR" w:eastAsia="en-US"/>
        </w:rPr>
        <w:t xml:space="preserve">(βλ. 1. Περιορισμός των μεταναστευτικών ροών μέσω της βέλτιστης εφαρμογής διαδικασιών ασύλου και επιστροφών): Δημοσιεύθηκε ο ν. 4686/2020, ο οποίος περιλαμβάνει ρυθμίσεις, με τις οποίες δίνεται προτεραιότητα στην εξέταση των αιτήσεων και των προσφυγών των διαμενόντων στα ΚΥΤ των νησιών του Ανατολικού Αιγαίου. Ενοποιείται η διαδικασία πλήρους καταγραφής, η οποία εφεξής μπορεί να διεκπεραιώνεται και από την Υπηρεσία Υποδοχής και Ταυτοποίησης και μειώνεται ο χρόνος έκδοσης των αποφάσεων για τις προσφυγές αιτούντων άσυλο, κατόπιν απορριπτικής απόφασης σε πρώτο βαθμό. </w:t>
      </w:r>
    </w:p>
    <w:p w:rsidR="00E1623D" w:rsidRPr="0084769F" w:rsidRDefault="0084769F" w:rsidP="0084769F">
      <w:pPr>
        <w:spacing w:after="0" w:line="288" w:lineRule="auto"/>
        <w:ind w:left="426" w:hanging="426"/>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2.  </w:t>
      </w:r>
      <w:r w:rsidR="00E1623D" w:rsidRPr="0084769F">
        <w:rPr>
          <w:rFonts w:ascii="Calibri" w:eastAsia="Calibri" w:hAnsi="Calibri" w:cs="Times New Roman"/>
          <w:b/>
          <w:bCs/>
          <w:color w:val="000000" w:themeColor="text1"/>
          <w:lang w:val="el-GR" w:eastAsia="en-US"/>
        </w:rPr>
        <w:t xml:space="preserve">Ενίσχυση της Υπηρεσίας Ασύλου </w:t>
      </w:r>
      <w:r w:rsidR="00E1623D" w:rsidRPr="0084769F">
        <w:rPr>
          <w:rFonts w:ascii="Calibri" w:eastAsia="Calibri" w:hAnsi="Calibri" w:cs="Times New Roman"/>
          <w:bCs/>
          <w:color w:val="000000" w:themeColor="text1"/>
          <w:lang w:val="el-GR" w:eastAsia="en-US"/>
        </w:rPr>
        <w:t xml:space="preserve">(βλ. 1. Περιορισμός των μεταναστευτικών ροών μέσω της βέλτιστης εφαρμογής διαδικασιών ασύλου και επιστροφών): </w:t>
      </w:r>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 xml:space="preserve">Μετάπτωση στην ψηφιακή εποχή με την </w:t>
      </w:r>
      <w:proofErr w:type="spellStart"/>
      <w:r w:rsidRPr="00CC69BB">
        <w:rPr>
          <w:rFonts w:ascii="Calibri" w:eastAsia="Calibri" w:hAnsi="Calibri" w:cs="Times New Roman"/>
          <w:bCs/>
          <w:color w:val="000000" w:themeColor="text1"/>
          <w:lang w:val="el-GR" w:eastAsia="en-US"/>
        </w:rPr>
        <w:t>αυτοκαταγραφή</w:t>
      </w:r>
      <w:proofErr w:type="spellEnd"/>
      <w:r w:rsidRPr="00CC69BB">
        <w:rPr>
          <w:rFonts w:ascii="Calibri" w:eastAsia="Calibri" w:hAnsi="Calibri" w:cs="Times New Roman"/>
          <w:bCs/>
          <w:color w:val="000000" w:themeColor="text1"/>
          <w:lang w:val="el-GR" w:eastAsia="en-US"/>
        </w:rPr>
        <w:t xml:space="preserve"> μέσω </w:t>
      </w:r>
      <w:proofErr w:type="spellStart"/>
      <w:r w:rsidRPr="00CC69BB">
        <w:rPr>
          <w:rFonts w:ascii="Calibri" w:eastAsia="Calibri" w:hAnsi="Calibri" w:cs="Times New Roman"/>
          <w:bCs/>
          <w:color w:val="000000" w:themeColor="text1"/>
          <w:lang w:val="el-GR" w:eastAsia="en-US"/>
        </w:rPr>
        <w:t>app</w:t>
      </w:r>
      <w:proofErr w:type="spellEnd"/>
      <w:r w:rsidRPr="00CC69BB">
        <w:rPr>
          <w:rFonts w:ascii="Calibri" w:eastAsia="Calibri" w:hAnsi="Calibri" w:cs="Times New Roman"/>
          <w:bCs/>
          <w:color w:val="000000" w:themeColor="text1"/>
          <w:lang w:val="el-GR" w:eastAsia="en-US"/>
        </w:rPr>
        <w:t xml:space="preserve"> όσων προσώπων δεν έχουν καταγράφει από την Υπηρεσία Ασύλου και την παροχή υπηρεσιών </w:t>
      </w:r>
      <w:proofErr w:type="spellStart"/>
      <w:r w:rsidRPr="00CC69BB">
        <w:rPr>
          <w:rFonts w:ascii="Calibri" w:eastAsia="Calibri" w:hAnsi="Calibri" w:cs="Times New Roman"/>
          <w:bCs/>
          <w:color w:val="000000" w:themeColor="text1"/>
          <w:lang w:val="el-GR" w:eastAsia="en-US"/>
        </w:rPr>
        <w:t>τηλεδιερμηνείας</w:t>
      </w:r>
      <w:proofErr w:type="spellEnd"/>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Ενίσχυση της Υπηρεσίας σε προσωπικό με προσλήψεις και ανανεώσεις συμβάσεων</w:t>
      </w:r>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Σύσταση Μητρώου Νομικής Συνδρομής και βοηθών χειριστών ασύλου</w:t>
      </w:r>
    </w:p>
    <w:p w:rsidR="00E1623D" w:rsidRPr="0084769F" w:rsidRDefault="0084769F" w:rsidP="0084769F">
      <w:pPr>
        <w:spacing w:after="0" w:line="288" w:lineRule="auto"/>
        <w:ind w:left="426" w:right="43" w:hanging="426"/>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3.   </w:t>
      </w:r>
      <w:r w:rsidR="00E1623D" w:rsidRPr="0084769F">
        <w:rPr>
          <w:rFonts w:ascii="Calibri" w:eastAsia="Calibri" w:hAnsi="Calibri" w:cs="Times New Roman"/>
          <w:b/>
          <w:bCs/>
          <w:color w:val="000000" w:themeColor="text1"/>
          <w:lang w:val="el-GR" w:eastAsia="en-US"/>
        </w:rPr>
        <w:t>Εισαγωγή κινήτρων για την ενίσχυση των εθελούσιων επιστροφών</w:t>
      </w:r>
      <w:r w:rsidR="00E1623D" w:rsidRPr="0084769F">
        <w:rPr>
          <w:rFonts w:ascii="Calibri" w:eastAsia="Calibri" w:hAnsi="Calibri" w:cs="Times New Roman"/>
          <w:bCs/>
          <w:color w:val="000000" w:themeColor="text1"/>
          <w:lang w:val="el-GR" w:eastAsia="en-US"/>
        </w:rPr>
        <w:t xml:space="preserve"> (βλ. 1. Περιορισμός των μεταναστευτικών ροών μέσω της βέλτιστης εφαρμογής διαδικασιών ασύλου και επιστροφών)</w:t>
      </w:r>
    </w:p>
    <w:p w:rsidR="00E1623D" w:rsidRPr="0084769F" w:rsidRDefault="0084769F" w:rsidP="00DF788B">
      <w:pPr>
        <w:spacing w:after="0" w:line="288" w:lineRule="auto"/>
        <w:ind w:left="426" w:right="43" w:hanging="426"/>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4.  </w:t>
      </w:r>
      <w:r w:rsidR="00E1623D" w:rsidRPr="0084769F">
        <w:rPr>
          <w:rFonts w:ascii="Calibri" w:eastAsia="Calibri" w:hAnsi="Calibri" w:cs="Times New Roman"/>
          <w:b/>
          <w:bCs/>
          <w:color w:val="000000" w:themeColor="text1"/>
          <w:lang w:val="el-GR" w:eastAsia="en-US"/>
        </w:rPr>
        <w:t>Δράσεις διεθνούς προβολής ελληνικών θέσεων και πολιτικών</w:t>
      </w:r>
      <w:r w:rsidR="00E1623D" w:rsidRPr="0084769F">
        <w:rPr>
          <w:rFonts w:ascii="Calibri" w:eastAsia="Calibri" w:hAnsi="Calibri" w:cs="Times New Roman"/>
          <w:bCs/>
          <w:color w:val="000000" w:themeColor="text1"/>
          <w:lang w:val="el-GR" w:eastAsia="en-US"/>
        </w:rPr>
        <w:t xml:space="preserve"> (βλ.</w:t>
      </w:r>
      <w:r w:rsidR="00E1623D" w:rsidRPr="0084769F">
        <w:rPr>
          <w:lang w:val="el-GR"/>
        </w:rPr>
        <w:t xml:space="preserve"> </w:t>
      </w:r>
      <w:r w:rsidR="00E1623D" w:rsidRPr="0084769F">
        <w:rPr>
          <w:rFonts w:ascii="Calibri" w:eastAsia="Calibri" w:hAnsi="Calibri" w:cs="Times New Roman"/>
          <w:bCs/>
          <w:color w:val="000000" w:themeColor="text1"/>
          <w:lang w:val="el-GR" w:eastAsia="en-US"/>
        </w:rPr>
        <w:t>2. Διεθνοποίηση του προβλήματος) :</w:t>
      </w:r>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Διαμόρφωση εθνικών θέσεων ενόψει της αναθεώρησης του Ευρωπαϊκού Συμφώνου Μετανάστευσης και Ασύλου (PACT)</w:t>
      </w:r>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 xml:space="preserve">Διαμόρφωση διμερών συνεργασιών αλλά και διεθνών συμμαχιών για την ενίσχυση των εθνικών θέσεων </w:t>
      </w:r>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lastRenderedPageBreak/>
        <w:t>Εκπροσώπηση χώρας σε διεθνή φόρα</w:t>
      </w:r>
    </w:p>
    <w:p w:rsidR="00E1623D" w:rsidRPr="00CC69BB" w:rsidRDefault="00E1623D" w:rsidP="00144D76">
      <w:pPr>
        <w:pStyle w:val="a4"/>
        <w:numPr>
          <w:ilvl w:val="1"/>
          <w:numId w:val="18"/>
        </w:numPr>
        <w:spacing w:after="0" w:line="288" w:lineRule="auto"/>
        <w:ind w:right="43"/>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Κύρωση Συμφωνίας Έδρας με την Ευρωπαϊκή Υπηρεσία Ασύλου</w:t>
      </w:r>
    </w:p>
    <w:p w:rsidR="00E1623D" w:rsidRPr="00DF788B" w:rsidRDefault="00DF788B" w:rsidP="00DF788B">
      <w:pPr>
        <w:spacing w:after="0" w:line="288" w:lineRule="auto"/>
        <w:ind w:left="360" w:right="43" w:hanging="360"/>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5.  </w:t>
      </w:r>
      <w:r w:rsidR="00E1623D" w:rsidRPr="00DF788B">
        <w:rPr>
          <w:rFonts w:ascii="Calibri" w:eastAsia="Calibri" w:hAnsi="Calibri" w:cs="Times New Roman"/>
          <w:b/>
          <w:bCs/>
          <w:color w:val="000000" w:themeColor="text1"/>
          <w:lang w:val="el-GR" w:eastAsia="en-US"/>
        </w:rPr>
        <w:t xml:space="preserve">Οικονομική ενίσχυση τοπικών κοινωνιών </w:t>
      </w:r>
      <w:r w:rsidR="00E1623D" w:rsidRPr="00DF788B">
        <w:rPr>
          <w:rFonts w:ascii="Calibri" w:eastAsia="Calibri" w:hAnsi="Calibri" w:cs="Times New Roman"/>
          <w:bCs/>
          <w:color w:val="000000" w:themeColor="text1"/>
          <w:lang w:val="el-GR" w:eastAsia="en-US"/>
        </w:rPr>
        <w:t>(βλ.-3</w:t>
      </w:r>
      <w:r w:rsidR="00E1623D" w:rsidRPr="00DF788B">
        <w:rPr>
          <w:lang w:val="el-GR"/>
        </w:rPr>
        <w:t xml:space="preserve"> </w:t>
      </w:r>
      <w:r w:rsidR="00E1623D" w:rsidRPr="00DF788B">
        <w:rPr>
          <w:rFonts w:ascii="Calibri" w:eastAsia="Calibri" w:hAnsi="Calibri" w:cs="Times New Roman"/>
          <w:bCs/>
          <w:color w:val="000000" w:themeColor="text1"/>
          <w:lang w:val="el-GR" w:eastAsia="en-US"/>
        </w:rPr>
        <w:t>Περιορισμός των συνεπειών της κρίσης στις τοπικές κοινωνίες): Καταβολή δημοτικών τελών για το έτος 2019 και για το πρώτο τρίμηνο του 2020 συνολικού ύψους 12,3 εκ. € και δημιουργία Ταμείου Αλληλεγγύης ύψους 25 εκ. € για ενίσχυση έργων υποδομής όπου λειτουργούν δομές φιλοξενίας.</w:t>
      </w:r>
    </w:p>
    <w:p w:rsidR="00E1623D" w:rsidRPr="00DF788B" w:rsidRDefault="00DF788B" w:rsidP="00DF788B">
      <w:pPr>
        <w:spacing w:after="0" w:line="288" w:lineRule="auto"/>
        <w:ind w:left="360" w:hanging="360"/>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6.   </w:t>
      </w:r>
      <w:r w:rsidR="00E1623D" w:rsidRPr="00DF788B">
        <w:rPr>
          <w:rFonts w:ascii="Calibri" w:eastAsia="Calibri" w:hAnsi="Calibri" w:cs="Times New Roman"/>
          <w:b/>
          <w:bCs/>
          <w:color w:val="000000" w:themeColor="text1"/>
          <w:lang w:val="el-GR" w:eastAsia="en-US"/>
        </w:rPr>
        <w:t xml:space="preserve">Μητρώο Μη Κυβερνητικών Οργανώσεων </w:t>
      </w:r>
      <w:r w:rsidR="00E1623D" w:rsidRPr="00DF788B">
        <w:rPr>
          <w:rFonts w:ascii="Calibri" w:eastAsia="Calibri" w:hAnsi="Calibri" w:cs="Times New Roman"/>
          <w:bCs/>
          <w:color w:val="000000" w:themeColor="text1"/>
          <w:lang w:val="el-GR" w:eastAsia="en-US"/>
        </w:rPr>
        <w:t>(βλ.</w:t>
      </w:r>
      <w:r w:rsidR="00E1623D" w:rsidRPr="00DF788B">
        <w:rPr>
          <w:lang w:val="el-GR"/>
        </w:rPr>
        <w:t xml:space="preserve"> </w:t>
      </w:r>
      <w:r w:rsidR="00E1623D" w:rsidRPr="00DF788B">
        <w:rPr>
          <w:rFonts w:ascii="Calibri" w:eastAsia="Calibri" w:hAnsi="Calibri" w:cs="Times New Roman"/>
          <w:bCs/>
          <w:color w:val="000000" w:themeColor="text1"/>
          <w:lang w:val="el-GR" w:eastAsia="en-US"/>
        </w:rPr>
        <w:t>4. Έλεγχος των Μη Κυβερνητικών Οργανώσεων) : Θέσπιση νέων Μητρώων Μ.Κ.Ο. και μελών Μ.Κ.Ο. για τον αποτελεσματικότερο έλεγχο όσων δραστηριοποιούνται στο πεδίο της Μετανάστευσης και την ενίσχυση της διαφάνειας. Ολοκλήρωση της πρώτης φάσης εγγραφής των ήδη πιστοποιημένων Μ.Κ.Ο.</w:t>
      </w:r>
    </w:p>
    <w:p w:rsidR="00E1623D" w:rsidRPr="00DF788B" w:rsidRDefault="00DF788B" w:rsidP="00DF788B">
      <w:pPr>
        <w:spacing w:after="0" w:line="288" w:lineRule="auto"/>
        <w:ind w:left="360" w:hanging="360"/>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7.   </w:t>
      </w:r>
      <w:r w:rsidR="00E1623D" w:rsidRPr="00DF788B">
        <w:rPr>
          <w:rFonts w:ascii="Calibri" w:eastAsia="Calibri" w:hAnsi="Calibri" w:cs="Times New Roman"/>
          <w:b/>
          <w:bCs/>
          <w:color w:val="000000" w:themeColor="text1"/>
          <w:lang w:val="el-GR" w:eastAsia="en-US"/>
        </w:rPr>
        <w:t>Υιοθέτηση μέτρων  κατά της εμφάνισης και διασποράς του Covid-19 στα κέντρα Υποδοχής και Ταυτοποίησης και τις δομές φιλοξενίας</w:t>
      </w:r>
      <w:r w:rsidR="00E1623D" w:rsidRPr="00DF788B">
        <w:rPr>
          <w:rFonts w:ascii="Calibri" w:eastAsia="Calibri" w:hAnsi="Calibri" w:cs="Times New Roman"/>
          <w:bCs/>
          <w:color w:val="000000" w:themeColor="text1"/>
          <w:lang w:val="el-GR" w:eastAsia="en-US"/>
        </w:rPr>
        <w:t xml:space="preserve"> (βλ. 5.  Επιτυχής αντιμετώπιση COVID-19):</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 xml:space="preserve">Σχέδιο "ΑΓΝΟΔΙΚΗ" </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Ανάπτυξη ιατρικών μονάδων και αναρρωτηρίων και θεραπευτηρίων εντός των δομών</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Περιορισμός των μετακινήσεων από και προς τις Δομές Υποδοχής και Φιλοξενίας</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Χώροι καραντίνας εντός ΚΥΤ και Δομών Φιλοξενίας</w:t>
      </w:r>
    </w:p>
    <w:p w:rsidR="00E1623D" w:rsidRPr="00DF788B" w:rsidRDefault="00DF788B" w:rsidP="00DF788B">
      <w:pPr>
        <w:spacing w:after="0" w:line="288" w:lineRule="auto"/>
        <w:ind w:left="426" w:hanging="426"/>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8.    </w:t>
      </w:r>
      <w:r w:rsidR="00E1623D" w:rsidRPr="00DF788B">
        <w:rPr>
          <w:rFonts w:ascii="Calibri" w:eastAsia="Calibri" w:hAnsi="Calibri" w:cs="Times New Roman"/>
          <w:b/>
          <w:bCs/>
          <w:color w:val="000000" w:themeColor="text1"/>
          <w:lang w:val="el-GR" w:eastAsia="en-US"/>
        </w:rPr>
        <w:t>Νέα αρμόδια αρχή για τα ασυνόδευτα ανήλικα</w:t>
      </w:r>
      <w:r w:rsidR="00E1623D" w:rsidRPr="00DF788B">
        <w:rPr>
          <w:rFonts w:ascii="Calibri" w:eastAsia="Calibri" w:hAnsi="Calibri" w:cs="Times New Roman"/>
          <w:bCs/>
          <w:color w:val="000000" w:themeColor="text1"/>
          <w:lang w:val="el-GR" w:eastAsia="en-US"/>
        </w:rPr>
        <w:t xml:space="preserve"> (βλ. 6. Έμφαση στην Προστασία Ασυνόδευτων Ανηλίκων):</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Σύσταση Ειδικής Γραμματείας , διορισμός και καθορισμός αρμοδιοτήτων</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Μετεγκατάσταση ασυνόδευτων ανηλίκων αιτούντων άσυλο σε άλλα κράτη της ΕΕ</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Υπογραφή Συμφωνίας δωρεάς 3 εκ. ευρώ για την υποστήριξη των δομών φιλοξενίας ασυνόδευτων ανηλίκων με τη Δανία</w:t>
      </w:r>
    </w:p>
    <w:p w:rsidR="00E1623D" w:rsidRPr="00CC69BB" w:rsidRDefault="00E1623D" w:rsidP="00144D76">
      <w:pPr>
        <w:pStyle w:val="a4"/>
        <w:numPr>
          <w:ilvl w:val="1"/>
          <w:numId w:val="18"/>
        </w:numPr>
        <w:spacing w:after="0" w:line="288" w:lineRule="auto"/>
        <w:jc w:val="both"/>
        <w:rPr>
          <w:rFonts w:ascii="Calibri" w:eastAsia="Calibri" w:hAnsi="Calibri" w:cs="Times New Roman"/>
          <w:bCs/>
          <w:color w:val="000000" w:themeColor="text1"/>
          <w:lang w:val="el-GR" w:eastAsia="en-US"/>
        </w:rPr>
      </w:pPr>
      <w:r w:rsidRPr="00CC69BB">
        <w:rPr>
          <w:rFonts w:ascii="Calibri" w:eastAsia="Calibri" w:hAnsi="Calibri" w:cs="Times New Roman"/>
          <w:bCs/>
          <w:color w:val="000000" w:themeColor="text1"/>
          <w:lang w:val="el-GR" w:eastAsia="en-US"/>
        </w:rPr>
        <w:t>Συμφωνία με 11 Κράτη-Μέλη και την Ευρωπαϊκή Επιτροπή στο πλαίσιο της εθελοντικής μετεγκατάστασης 1135 ασυνόδευτων ανήλικων</w:t>
      </w:r>
    </w:p>
    <w:p w:rsidR="00E1623D" w:rsidRPr="00DF788B" w:rsidRDefault="00DF788B" w:rsidP="00DF788B">
      <w:pPr>
        <w:spacing w:after="0" w:line="288" w:lineRule="auto"/>
        <w:ind w:left="426" w:hanging="426"/>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9.   </w:t>
      </w:r>
      <w:r w:rsidR="00E1623D" w:rsidRPr="00DF788B">
        <w:rPr>
          <w:rFonts w:ascii="Calibri" w:eastAsia="Calibri" w:hAnsi="Calibri" w:cs="Times New Roman"/>
          <w:b/>
          <w:bCs/>
          <w:color w:val="000000" w:themeColor="text1"/>
          <w:lang w:val="el-GR" w:eastAsia="en-US"/>
        </w:rPr>
        <w:t xml:space="preserve">Αποσυμφόρηση των Κέντρων Υποδοχής και Ταυτοποίησης των νησιών και του συστήματος υποδοχής στην ενδοχώρα </w:t>
      </w:r>
      <w:r w:rsidR="00E1623D" w:rsidRPr="00DF788B">
        <w:rPr>
          <w:rFonts w:ascii="Calibri" w:eastAsia="Calibri" w:hAnsi="Calibri" w:cs="Times New Roman"/>
          <w:bCs/>
          <w:color w:val="000000" w:themeColor="text1"/>
          <w:lang w:val="el-GR" w:eastAsia="en-US"/>
        </w:rPr>
        <w:t>(βλ. 7. Ενίσχυση του συστήματος υποδοχής): Υπογραφή σύμβαση μεταφοράς προσώπων από τα νησιά στην ενδοχώρα για την αποσυμφόρηση των νησιών με μετακινήσεις 30.000 ατόμων στην ηπειρωτική Ελλάδα. Έναρξη της διαδικασίας εξόδου των αναγνωρισμένων προσφύγων από τις δομές φιλοξενίας.</w:t>
      </w:r>
    </w:p>
    <w:p w:rsidR="00E1623D" w:rsidRPr="00DF788B" w:rsidRDefault="00DF788B" w:rsidP="00DF788B">
      <w:pPr>
        <w:spacing w:after="0" w:line="288" w:lineRule="auto"/>
        <w:ind w:left="426" w:hanging="426"/>
        <w:jc w:val="both"/>
        <w:rPr>
          <w:rFonts w:ascii="Calibri" w:eastAsia="Calibri" w:hAnsi="Calibri"/>
          <w:bCs/>
          <w:color w:val="000000" w:themeColor="text1"/>
          <w:lang w:val="el-GR" w:eastAsia="en-US"/>
        </w:rPr>
      </w:pPr>
      <w:r>
        <w:rPr>
          <w:rFonts w:ascii="Calibri" w:eastAsia="Calibri" w:hAnsi="Calibri" w:cs="Times New Roman"/>
          <w:b/>
          <w:bCs/>
          <w:color w:val="000000" w:themeColor="text1"/>
          <w:lang w:val="el-GR" w:eastAsia="en-US"/>
        </w:rPr>
        <w:t xml:space="preserve">10.  </w:t>
      </w:r>
      <w:r w:rsidR="00E1623D" w:rsidRPr="00DF788B">
        <w:rPr>
          <w:rFonts w:ascii="Calibri" w:eastAsia="Calibri" w:hAnsi="Calibri" w:cs="Times New Roman"/>
          <w:b/>
          <w:bCs/>
          <w:color w:val="000000" w:themeColor="text1"/>
          <w:lang w:val="el-GR" w:eastAsia="en-US"/>
        </w:rPr>
        <w:t xml:space="preserve">Σύσταση νομικής οντότητας </w:t>
      </w:r>
      <w:r w:rsidR="00E1623D" w:rsidRPr="00DF788B">
        <w:rPr>
          <w:rFonts w:ascii="Calibri" w:eastAsia="Calibri" w:hAnsi="Calibri"/>
          <w:b/>
          <w:bCs/>
          <w:color w:val="000000" w:themeColor="text1"/>
          <w:lang w:val="el-GR" w:eastAsia="en-US"/>
        </w:rPr>
        <w:t>και ορισμός Διοικητών δομών ενδοχώρας  </w:t>
      </w:r>
      <w:r w:rsidR="00E1623D" w:rsidRPr="00DF788B">
        <w:rPr>
          <w:rFonts w:ascii="Calibri" w:eastAsia="Calibri" w:hAnsi="Calibri"/>
          <w:bCs/>
          <w:color w:val="000000" w:themeColor="text1"/>
          <w:lang w:val="el-GR" w:eastAsia="en-US"/>
        </w:rPr>
        <w:t>(βλ. 7. Ενίσχυση του συστήματος υποδοχής)</w:t>
      </w:r>
    </w:p>
    <w:p w:rsidR="00E1623D" w:rsidRPr="00DF788B" w:rsidRDefault="00DF788B" w:rsidP="00DF788B">
      <w:pPr>
        <w:spacing w:after="0" w:line="288" w:lineRule="auto"/>
        <w:ind w:left="360" w:hanging="360"/>
        <w:jc w:val="both"/>
        <w:rPr>
          <w:rFonts w:ascii="Calibri" w:eastAsia="Calibri" w:hAnsi="Calibri" w:cs="Times New Roman"/>
          <w:bCs/>
          <w:color w:val="000000" w:themeColor="text1"/>
          <w:lang w:val="el-GR" w:eastAsia="en-US"/>
        </w:rPr>
      </w:pPr>
      <w:r>
        <w:rPr>
          <w:rFonts w:ascii="Calibri" w:eastAsia="Calibri" w:hAnsi="Calibri" w:cs="Times New Roman"/>
          <w:b/>
          <w:bCs/>
          <w:color w:val="000000" w:themeColor="text1"/>
          <w:lang w:val="el-GR" w:eastAsia="en-US"/>
        </w:rPr>
        <w:t xml:space="preserve">11. </w:t>
      </w:r>
      <w:r w:rsidR="00E1623D" w:rsidRPr="00DF788B">
        <w:rPr>
          <w:rFonts w:ascii="Calibri" w:eastAsia="Calibri" w:hAnsi="Calibri" w:cs="Times New Roman"/>
          <w:b/>
          <w:bCs/>
          <w:color w:val="000000" w:themeColor="text1"/>
          <w:lang w:val="el-GR" w:eastAsia="en-US"/>
        </w:rPr>
        <w:t xml:space="preserve">Προετοιμασία νέων Κλειστών </w:t>
      </w:r>
      <w:proofErr w:type="spellStart"/>
      <w:r w:rsidR="00E1623D" w:rsidRPr="00DF788B">
        <w:rPr>
          <w:rFonts w:ascii="Calibri" w:eastAsia="Calibri" w:hAnsi="Calibri" w:cs="Times New Roman"/>
          <w:b/>
          <w:bCs/>
          <w:color w:val="000000" w:themeColor="text1"/>
          <w:lang w:val="el-GR" w:eastAsia="en-US"/>
        </w:rPr>
        <w:t>Πολυλειτουργικών</w:t>
      </w:r>
      <w:proofErr w:type="spellEnd"/>
      <w:r w:rsidR="00E1623D" w:rsidRPr="00DF788B">
        <w:rPr>
          <w:rFonts w:ascii="Calibri" w:eastAsia="Calibri" w:hAnsi="Calibri" w:cs="Times New Roman"/>
          <w:b/>
          <w:bCs/>
          <w:color w:val="000000" w:themeColor="text1"/>
          <w:lang w:val="el-GR" w:eastAsia="en-US"/>
        </w:rPr>
        <w:t xml:space="preserve"> Κέντρων Νησιών</w:t>
      </w:r>
      <w:r w:rsidR="00E1623D" w:rsidRPr="00DF788B">
        <w:rPr>
          <w:rFonts w:ascii="Calibri" w:eastAsia="Calibri" w:hAnsi="Calibri" w:cs="Times New Roman"/>
          <w:bCs/>
          <w:color w:val="000000" w:themeColor="text1"/>
          <w:lang w:val="el-GR" w:eastAsia="en-US"/>
        </w:rPr>
        <w:t xml:space="preserve"> (βλ. 7. Ενίσχυση του συστήματος υποδοχής):  Έκδοση προσκλήσεων για μίσθωση εκτάσεων σε νησιά και έκδοση σχετικών αδειών </w:t>
      </w:r>
      <w:proofErr w:type="spellStart"/>
      <w:r w:rsidR="00E1623D" w:rsidRPr="00DF788B">
        <w:rPr>
          <w:rFonts w:ascii="Calibri" w:eastAsia="Calibri" w:hAnsi="Calibri" w:cs="Times New Roman"/>
          <w:bCs/>
          <w:color w:val="000000" w:themeColor="text1"/>
          <w:lang w:val="el-GR" w:eastAsia="en-US"/>
        </w:rPr>
        <w:t>χωροθέτησης</w:t>
      </w:r>
      <w:proofErr w:type="spellEnd"/>
      <w:r w:rsidR="00E1623D" w:rsidRPr="00DF788B">
        <w:rPr>
          <w:rFonts w:ascii="Calibri" w:eastAsia="Calibri" w:hAnsi="Calibri" w:cs="Times New Roman"/>
          <w:bCs/>
          <w:color w:val="000000" w:themeColor="text1"/>
          <w:lang w:val="el-GR" w:eastAsia="en-US"/>
        </w:rPr>
        <w:t xml:space="preserve"> και κατασκευής.</w:t>
      </w:r>
    </w:p>
    <w:p w:rsidR="00E1623D" w:rsidRPr="00E76483" w:rsidRDefault="00E1623D" w:rsidP="00E1623D">
      <w:pPr>
        <w:rPr>
          <w:rFonts w:ascii="Calibri" w:hAnsi="Calibri" w:cs="Calibri"/>
          <w:b/>
          <w:color w:val="2E74B5" w:themeColor="accent1" w:themeShade="BF"/>
          <w:sz w:val="24"/>
          <w:szCs w:val="24"/>
          <w:lang w:val="el-GR"/>
        </w:rPr>
      </w:pPr>
    </w:p>
    <w:p w:rsidR="00E1623D" w:rsidRPr="00E76483" w:rsidRDefault="00E1623D" w:rsidP="00E1623D">
      <w:pPr>
        <w:rPr>
          <w:rFonts w:ascii="Calibri" w:hAnsi="Calibri" w:cs="Calibri"/>
          <w:b/>
          <w:color w:val="2E74B5" w:themeColor="accent1" w:themeShade="BF"/>
          <w:sz w:val="24"/>
          <w:szCs w:val="24"/>
          <w:lang w:val="el-GR"/>
        </w:rPr>
      </w:pPr>
    </w:p>
    <w:p w:rsidR="00E1623D" w:rsidRPr="00E76483" w:rsidRDefault="00E1623D" w:rsidP="00E1623D">
      <w:pPr>
        <w:rPr>
          <w:rFonts w:ascii="Calibri" w:eastAsia="Calibri" w:hAnsi="Calibri" w:cs="Times New Roman"/>
          <w:i/>
          <w:iCs/>
          <w:color w:val="5B9BD5"/>
          <w:sz w:val="24"/>
          <w:szCs w:val="24"/>
          <w:lang w:val="el-GR" w:eastAsia="en-US"/>
        </w:rPr>
      </w:pPr>
    </w:p>
    <w:p w:rsidR="00E1623D" w:rsidRPr="00E76483" w:rsidRDefault="00E1623D" w:rsidP="00E1623D">
      <w:pPr>
        <w:pStyle w:val="1"/>
        <w:rPr>
          <w:rFonts w:ascii="Calibri" w:hAnsi="Calibri"/>
        </w:rPr>
      </w:pPr>
      <w:bookmarkStart w:id="18" w:name="_Toc44424922"/>
      <w:bookmarkStart w:id="19" w:name="_Toc44435270"/>
      <w:r w:rsidRPr="00E76483">
        <w:rPr>
          <w:rFonts w:ascii="Calibri" w:hAnsi="Calibri"/>
        </w:rPr>
        <w:lastRenderedPageBreak/>
        <w:t>Υπουργείο Ψηφιακής Διακυβέρνησης</w:t>
      </w:r>
      <w:bookmarkEnd w:id="18"/>
      <w:bookmarkEnd w:id="19"/>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 xml:space="preserve">Α. ΒΑΣΙΚΟΙ ΑΞΟΝΕΣ ΠΟΛΙΤΙΚΗΣ </w:t>
      </w:r>
    </w:p>
    <w:p w:rsidR="00E1623D" w:rsidRPr="0079414B"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 xml:space="preserve">1. Απλούστευση Διαδικασιών </w:t>
      </w:r>
    </w:p>
    <w:p w:rsidR="00E1623D" w:rsidRPr="0079414B"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 xml:space="preserve">2. </w:t>
      </w:r>
      <w:r w:rsidR="00EA356F">
        <w:rPr>
          <w:rFonts w:ascii="Calibri" w:eastAsia="Calibri" w:hAnsi="Calibri" w:cs="Times New Roman"/>
          <w:b/>
          <w:bCs/>
          <w:color w:val="2E74B5"/>
          <w:sz w:val="24"/>
          <w:szCs w:val="24"/>
          <w:lang w:val="el-GR" w:eastAsia="en-US"/>
        </w:rPr>
        <w:t xml:space="preserve">Αναβάθμιση </w:t>
      </w:r>
      <w:r w:rsidRPr="0079414B">
        <w:rPr>
          <w:rFonts w:ascii="Calibri" w:eastAsia="Calibri" w:hAnsi="Calibri" w:cs="Times New Roman"/>
          <w:b/>
          <w:bCs/>
          <w:color w:val="2E74B5"/>
          <w:sz w:val="24"/>
          <w:szCs w:val="24"/>
          <w:lang w:val="el-GR" w:eastAsia="en-US"/>
        </w:rPr>
        <w:t>ΚΕΠ και Ηλεκτρονικές Υπηρεσίες</w:t>
      </w:r>
    </w:p>
    <w:p w:rsidR="00E1623D" w:rsidRPr="0079414B"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3. Τηλεπικοινωνίες και Διάστημα</w:t>
      </w:r>
    </w:p>
    <w:p w:rsidR="00E1623D" w:rsidRPr="0079414B"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 xml:space="preserve">4. </w:t>
      </w:r>
      <w:r w:rsidR="00EA356F">
        <w:rPr>
          <w:rFonts w:ascii="Calibri" w:eastAsia="Calibri" w:hAnsi="Calibri" w:cs="Times New Roman"/>
          <w:b/>
          <w:bCs/>
          <w:color w:val="2E74B5"/>
          <w:sz w:val="24"/>
          <w:szCs w:val="24"/>
          <w:lang w:val="el-GR" w:eastAsia="en-US"/>
        </w:rPr>
        <w:t xml:space="preserve">Επένδυση σε </w:t>
      </w:r>
      <w:r w:rsidRPr="0079414B">
        <w:rPr>
          <w:rFonts w:ascii="Calibri" w:eastAsia="Calibri" w:hAnsi="Calibri" w:cs="Times New Roman"/>
          <w:b/>
          <w:bCs/>
          <w:color w:val="2E74B5"/>
          <w:sz w:val="24"/>
          <w:szCs w:val="24"/>
          <w:lang w:val="el-GR" w:eastAsia="en-US"/>
        </w:rPr>
        <w:t>Υποδομές</w:t>
      </w:r>
    </w:p>
    <w:p w:rsidR="00E1623D" w:rsidRPr="0079414B"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 xml:space="preserve">5. </w:t>
      </w:r>
      <w:proofErr w:type="spellStart"/>
      <w:r w:rsidRPr="0079414B">
        <w:rPr>
          <w:rFonts w:ascii="Calibri" w:eastAsia="Calibri" w:hAnsi="Calibri" w:cs="Times New Roman"/>
          <w:b/>
          <w:bCs/>
          <w:color w:val="2E74B5"/>
          <w:sz w:val="24"/>
          <w:szCs w:val="24"/>
          <w:lang w:val="el-GR" w:eastAsia="en-US"/>
        </w:rPr>
        <w:t>Διαλειτουργικότητες</w:t>
      </w:r>
      <w:proofErr w:type="spellEnd"/>
      <w:r w:rsidR="00EA356F">
        <w:rPr>
          <w:rFonts w:ascii="Calibri" w:eastAsia="Calibri" w:hAnsi="Calibri" w:cs="Times New Roman"/>
          <w:b/>
          <w:bCs/>
          <w:color w:val="2E74B5"/>
          <w:sz w:val="24"/>
          <w:szCs w:val="24"/>
          <w:lang w:val="el-GR" w:eastAsia="en-US"/>
        </w:rPr>
        <w:t xml:space="preserve"> μεταξύ συστημάτων</w:t>
      </w:r>
    </w:p>
    <w:p w:rsidR="00E1623D" w:rsidRPr="0079414B" w:rsidRDefault="00E1623D" w:rsidP="00E1623D">
      <w:pPr>
        <w:spacing w:after="0" w:line="288" w:lineRule="auto"/>
        <w:ind w:right="45"/>
        <w:jc w:val="both"/>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6. Ψηφιακές Δεξιότητες</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contextualSpacing/>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w:t>
      </w:r>
      <w:r w:rsidRPr="00BD287C">
        <w:rPr>
          <w:rFonts w:ascii="Calibri" w:eastAsia="Calibri" w:hAnsi="Calibri" w:cs="Times New Roman"/>
          <w:b/>
          <w:bCs/>
          <w:color w:val="2E74B5"/>
          <w:sz w:val="24"/>
          <w:szCs w:val="24"/>
          <w:lang w:val="el-GR" w:eastAsia="en-US"/>
        </w:rPr>
        <w:t>. ΒΑΣΙΚΕΣ ΔΡΑΣΕΙΣ (8-12)</w:t>
      </w:r>
    </w:p>
    <w:p w:rsidR="00E1623D" w:rsidRPr="00E76483" w:rsidRDefault="00E1623D" w:rsidP="00E1623D">
      <w:pPr>
        <w:spacing w:after="0" w:line="288" w:lineRule="auto"/>
        <w:contextualSpacing/>
        <w:jc w:val="both"/>
        <w:rPr>
          <w:rFonts w:ascii="Calibri" w:eastAsia="Calibri" w:hAnsi="Calibri" w:cs="Calibri"/>
          <w:b/>
          <w:color w:val="0070C0"/>
          <w:sz w:val="24"/>
          <w:szCs w:val="24"/>
          <w:lang w:val="el-GR" w:eastAsia="en-US"/>
        </w:rPr>
      </w:pP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Θέση σε Λειτουργία Ευρωπαϊκού Αριθμού Κλήσης Έκτακτων Αναγκών 112 με τη χρήση ΤΠΕ (3)</w:t>
      </w:r>
    </w:p>
    <w:p w:rsidR="00E1623D" w:rsidRPr="00A907ED" w:rsidRDefault="00E1623D" w:rsidP="00E1623D">
      <w:pPr>
        <w:spacing w:after="0" w:line="288" w:lineRule="auto"/>
        <w:ind w:left="426" w:right="45"/>
        <w:jc w:val="both"/>
        <w:rPr>
          <w:rFonts w:ascii="Calibri" w:eastAsia="Calibri" w:hAnsi="Calibri" w:cs="Times New Roman"/>
          <w:bCs/>
          <w:color w:val="000000" w:themeColor="text1"/>
          <w:lang w:val="el-GR" w:eastAsia="en-US"/>
        </w:rPr>
      </w:pPr>
      <w:r w:rsidRPr="00A907ED">
        <w:rPr>
          <w:rFonts w:ascii="Calibri" w:eastAsia="Calibri" w:hAnsi="Calibri" w:cs="Times New Roman"/>
          <w:bCs/>
          <w:color w:val="000000" w:themeColor="text1"/>
          <w:lang w:val="el-GR" w:eastAsia="en-US"/>
        </w:rPr>
        <w:t>Έως τον Οκτώβριο του περασμένου έτους ολοκληρώθηκε η διαδικασία εκσυγχρονισμού και αναβάθμισης των υπηρεσιών που αφορούν στον Ευρωπαϊκό Αριθμό Κλήσης Έκτακτων Αναγκών 112 με τη χρήση ΤΠΕ.</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Εθνική Ψηφιακή Ακαδημία (6)</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Κατόπιν της εκπόνησης του Στρατηγικού Σχεδιασμού της Εθνικής Ψηφιακής Ακαδημίας, στις 06/05 ολοκληρώθηκε η 1η έκδοση διαδικτυακής πλατφόρμας εκπαιδευτικού περιεχομένου για απόκτηση ψηφιακών δεξιοτήτων βασικού και προχωρημένου επιπέδου.</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 xml:space="preserve">Ψηφιοποίηση της δήλωσης γέννησης - Άυλη </w:t>
      </w:r>
      <w:proofErr w:type="spellStart"/>
      <w:r w:rsidRPr="00A907ED">
        <w:rPr>
          <w:rFonts w:ascii="Calibri" w:eastAsia="Calibri" w:hAnsi="Calibri" w:cs="Times New Roman"/>
          <w:b/>
          <w:bCs/>
          <w:color w:val="000000" w:themeColor="text1"/>
          <w:kern w:val="20"/>
          <w:lang w:val="el-GR" w:eastAsia="en-US"/>
        </w:rPr>
        <w:t>συνταγογράφηση</w:t>
      </w:r>
      <w:proofErr w:type="spellEnd"/>
      <w:r w:rsidRPr="00A907ED">
        <w:rPr>
          <w:rFonts w:ascii="Calibri" w:eastAsia="Calibri" w:hAnsi="Calibri" w:cs="Times New Roman"/>
          <w:b/>
          <w:bCs/>
          <w:color w:val="000000" w:themeColor="text1"/>
          <w:kern w:val="20"/>
          <w:lang w:val="el-GR" w:eastAsia="en-US"/>
        </w:rPr>
        <w:t xml:space="preserve"> (1)</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 xml:space="preserve">Η ψηφιοποίηση της δήλωσης γέννησης, συνοδευόμενη από την καταβολή του αντίστοιχου επιδόματος και τη δημιουργία ηλεκτρονικής πλατφόρμας δήλωσης γέννησης, ολοκληρώθηκε βάσει του αρχικού προγραμματισμού, καθώς στις 17/02/2020 ξεκίνησε η πιλοτική εφαρμογή της βάσει του Ν. 4659, </w:t>
      </w:r>
      <w:proofErr w:type="spellStart"/>
      <w:r w:rsidRPr="00A907ED">
        <w:rPr>
          <w:rFonts w:ascii="Calibri" w:eastAsia="Calibri" w:hAnsi="Calibri" w:cs="Calibri"/>
          <w:color w:val="auto"/>
          <w:lang w:val="el-GR" w:eastAsia="en-US"/>
        </w:rPr>
        <w:t>άρ</w:t>
      </w:r>
      <w:proofErr w:type="spellEnd"/>
      <w:r w:rsidRPr="00A907ED">
        <w:rPr>
          <w:rFonts w:ascii="Calibri" w:eastAsia="Calibri" w:hAnsi="Calibri" w:cs="Calibri"/>
          <w:color w:val="auto"/>
          <w:lang w:val="el-GR" w:eastAsia="en-US"/>
        </w:rPr>
        <w:t xml:space="preserve">. 13, ως σημαντικό σκέλος της απλοποίησης της διαδικασίας δήλωσης ληξιαρχικών γεγονότων στο πλαίσιο του ΕΠΑΔ. Στις 28/03 ολοκληρώθηκε η δράση της άυλης </w:t>
      </w:r>
      <w:proofErr w:type="spellStart"/>
      <w:r w:rsidRPr="00A907ED">
        <w:rPr>
          <w:rFonts w:ascii="Calibri" w:eastAsia="Calibri" w:hAnsi="Calibri" w:cs="Calibri"/>
          <w:color w:val="auto"/>
          <w:lang w:val="el-GR" w:eastAsia="en-US"/>
        </w:rPr>
        <w:t>συνταγογράφησης</w:t>
      </w:r>
      <w:proofErr w:type="spellEnd"/>
      <w:r w:rsidRPr="00A907ED">
        <w:rPr>
          <w:rFonts w:ascii="Calibri" w:eastAsia="Calibri" w:hAnsi="Calibri" w:cs="Calibri"/>
          <w:color w:val="auto"/>
          <w:lang w:val="el-GR" w:eastAsia="en-US"/>
        </w:rPr>
        <w:t xml:space="preserve"> και του άυλου παραπεμπτικού με τη λειτουργία του Συστήματος ηλεκτρονικής (άυλης) </w:t>
      </w:r>
      <w:proofErr w:type="spellStart"/>
      <w:r w:rsidRPr="00A907ED">
        <w:rPr>
          <w:rFonts w:ascii="Calibri" w:eastAsia="Calibri" w:hAnsi="Calibri" w:cs="Calibri"/>
          <w:color w:val="auto"/>
          <w:lang w:val="el-GR" w:eastAsia="en-US"/>
        </w:rPr>
        <w:t>συνταγογράφησης</w:t>
      </w:r>
      <w:proofErr w:type="spellEnd"/>
      <w:r w:rsidRPr="00A907ED">
        <w:rPr>
          <w:rFonts w:ascii="Calibri" w:eastAsia="Calibri" w:hAnsi="Calibri" w:cs="Calibri"/>
          <w:color w:val="auto"/>
          <w:lang w:val="el-GR" w:eastAsia="en-US"/>
        </w:rPr>
        <w:t xml:space="preserve">  που λειτουργεί και διαχειρίζεται η Η.ΔΙ.Κ.Α. Α.Ε..</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Θεσμοθέτηση Εθνικού Πλαισίου Απλούστευσης Διαδικασιών (1)</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Αρχικά με το Ν. 4635/2019, αρ. 45 και εν συνεχεία με την τροποποίηση που επέφερε το αρ. 80 του Ν. 4674/2020, θεσμοθετήθηκε το ΕΠΑΔ μετά το Υπουργείο Μεταφορών και Υποδομών, ακολούθησε η υπογραφή της Προγραμματικής Συμφωνίας μεταξύ ΥΨΔ και Υπουργείου Δικαιοσύνης για την απλούστευση μιας σειράς διαδικασιών και τη συνακόλουθη χορήγηση δεκαπέντε πιστοποιητικών αρμοδιότητας του τελευταίου μέσω των ΚΕΠ.</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p>
    <w:p w:rsidR="00E1623D" w:rsidRDefault="00E1623D" w:rsidP="00E1623D">
      <w:pPr>
        <w:spacing w:after="0" w:line="288" w:lineRule="auto"/>
        <w:contextualSpacing/>
        <w:jc w:val="both"/>
        <w:rPr>
          <w:rFonts w:ascii="Calibri" w:eastAsia="Calibri" w:hAnsi="Calibri" w:cs="Calibri"/>
          <w:color w:val="auto"/>
          <w:lang w:val="el-GR" w:eastAsia="en-US"/>
        </w:rPr>
      </w:pPr>
    </w:p>
    <w:p w:rsidR="00A907ED" w:rsidRPr="00A907ED" w:rsidRDefault="00A907ED" w:rsidP="00E1623D">
      <w:pPr>
        <w:spacing w:after="0" w:line="288" w:lineRule="auto"/>
        <w:contextualSpacing/>
        <w:jc w:val="both"/>
        <w:rPr>
          <w:rFonts w:ascii="Calibri" w:eastAsia="Calibri" w:hAnsi="Calibri" w:cs="Calibri"/>
          <w:color w:val="auto"/>
          <w:lang w:val="el-GR" w:eastAsia="en-US"/>
        </w:rPr>
      </w:pP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lastRenderedPageBreak/>
        <w:t>Κεντρική Διαδικτυακή Πύλη του Ελληνικού Δημοσίου (</w:t>
      </w:r>
      <w:proofErr w:type="spellStart"/>
      <w:r w:rsidRPr="00A907ED">
        <w:rPr>
          <w:rFonts w:ascii="Calibri" w:eastAsia="Calibri" w:hAnsi="Calibri" w:cs="Times New Roman"/>
          <w:b/>
          <w:bCs/>
          <w:color w:val="000000" w:themeColor="text1"/>
          <w:kern w:val="20"/>
          <w:lang w:val="el-GR" w:eastAsia="en-US"/>
        </w:rPr>
        <w:t>gov.gr</w:t>
      </w:r>
      <w:proofErr w:type="spellEnd"/>
      <w:r w:rsidRPr="00A907ED">
        <w:rPr>
          <w:rFonts w:ascii="Calibri" w:eastAsia="Calibri" w:hAnsi="Calibri" w:cs="Times New Roman"/>
          <w:b/>
          <w:bCs/>
          <w:color w:val="000000" w:themeColor="text1"/>
          <w:kern w:val="20"/>
          <w:lang w:val="el-GR" w:eastAsia="en-US"/>
        </w:rPr>
        <w:t>) (2)</w:t>
      </w:r>
    </w:p>
    <w:p w:rsidR="00E1623D" w:rsidRPr="00A907ED" w:rsidRDefault="00E1623D" w:rsidP="00E1623D">
      <w:pPr>
        <w:tabs>
          <w:tab w:val="left" w:pos="284"/>
        </w:tabs>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 xml:space="preserve">Εντός Μαρτίου ολοκληρώθηκε η πρώτη πιλοτική φάση εφαρμογής του </w:t>
      </w:r>
      <w:proofErr w:type="spellStart"/>
      <w:r w:rsidRPr="00A907ED">
        <w:rPr>
          <w:rFonts w:ascii="Calibri" w:eastAsia="Calibri" w:hAnsi="Calibri" w:cs="Calibri"/>
          <w:color w:val="auto"/>
          <w:lang w:val="el-GR" w:eastAsia="en-US"/>
        </w:rPr>
        <w:t>gov.gr</w:t>
      </w:r>
      <w:proofErr w:type="spellEnd"/>
      <w:r w:rsidRPr="00A907ED">
        <w:rPr>
          <w:rFonts w:ascii="Calibri" w:eastAsia="Calibri" w:hAnsi="Calibri" w:cs="Calibri"/>
          <w:color w:val="auto"/>
          <w:lang w:val="el-GR" w:eastAsia="en-US"/>
        </w:rPr>
        <w:t xml:space="preserve"> και από τις 21/03/2020 έχει τεθεί σε παραγωγική λειτουργία. Έως τώρα έχουν ενταχθεί 549 Υπηρεσίες από 11 διαφορετικές κατηγορίες.</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Ηλεκτρονική Υπεύθυνη Δήλωση/Εξουσιοδότηση (2)</w:t>
      </w:r>
    </w:p>
    <w:p w:rsidR="00E1623D" w:rsidRPr="00A907ED" w:rsidRDefault="00E1623D" w:rsidP="00E1623D">
      <w:pPr>
        <w:spacing w:after="0" w:line="288" w:lineRule="auto"/>
        <w:ind w:left="426"/>
        <w:contextualSpacing/>
        <w:jc w:val="both"/>
        <w:rPr>
          <w:rFonts w:ascii="Calibri" w:eastAsia="Calibri" w:hAnsi="Calibri" w:cs="Times New Roman"/>
          <w:color w:val="auto"/>
          <w:lang w:val="el-GR" w:eastAsia="en-US"/>
        </w:rPr>
      </w:pPr>
      <w:r w:rsidRPr="00A907ED">
        <w:rPr>
          <w:rFonts w:ascii="Calibri" w:eastAsia="Calibri" w:hAnsi="Calibri" w:cs="Calibri"/>
          <w:color w:val="auto"/>
          <w:lang w:val="el-GR" w:eastAsia="en-US"/>
        </w:rPr>
        <w:t>Η δράση της ηλεκτρονικής υπεύθυνης δήλωσης και εξουσιοδότησης</w:t>
      </w:r>
      <w:r w:rsidRPr="00A907ED">
        <w:rPr>
          <w:rFonts w:ascii="Calibri" w:eastAsia="Calibri" w:hAnsi="Calibri" w:cs="Times New Roman"/>
          <w:color w:val="auto"/>
          <w:lang w:val="el-GR" w:eastAsia="en-US"/>
        </w:rPr>
        <w:t xml:space="preserve"> ολοκληρώθηκε πιο νωρίς από τον αρχικό προγραμματισμό (01/06/20), εντασσόμενη στις 21/03/2020 στην Ενιαία Ψηφιακή Πύλη του Δημοσίου στο πλαίσιο των έκτακτων μέτρων για την αντιμετώπιση της πανδημίας.</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Υπηρεσία αλλαγής πιστοποιημένης ταχυδρομικής διεύθυνσης και στοιχείων επικοινωνίας πολιτών και επιχειρήσεων προς φορείς δημοσίου και ιδιωτικού τομέα (3)</w:t>
      </w:r>
    </w:p>
    <w:p w:rsidR="00E1623D" w:rsidRPr="00A907ED" w:rsidRDefault="00E1623D" w:rsidP="00E1623D">
      <w:pPr>
        <w:spacing w:after="0" w:line="288" w:lineRule="auto"/>
        <w:ind w:left="426"/>
        <w:contextualSpacing/>
        <w:jc w:val="both"/>
        <w:rPr>
          <w:rFonts w:ascii="Calibri" w:eastAsia="Calibri" w:hAnsi="Calibri" w:cs="Times New Roman"/>
          <w:color w:val="auto"/>
          <w:lang w:val="el-GR" w:eastAsia="en-US"/>
        </w:rPr>
      </w:pPr>
      <w:r w:rsidRPr="00A907ED">
        <w:rPr>
          <w:rFonts w:ascii="Calibri" w:eastAsia="Calibri" w:hAnsi="Calibri" w:cs="Calibri"/>
          <w:color w:val="auto"/>
          <w:lang w:val="el-GR" w:eastAsia="en-US"/>
        </w:rPr>
        <w:t>Εντός του 2019  τέθηκε σε πιλοτική λειτουργία η εφαρμογή</w:t>
      </w:r>
      <w:r w:rsidRPr="00A907ED">
        <w:rPr>
          <w:rFonts w:ascii="Calibri" w:eastAsia="Calibri" w:hAnsi="Calibri" w:cs="Times New Roman"/>
          <w:color w:val="auto"/>
          <w:lang w:val="el-GR" w:eastAsia="en-US"/>
        </w:rPr>
        <w:t xml:space="preserve"> του </w:t>
      </w:r>
      <w:proofErr w:type="spellStart"/>
      <w:r w:rsidRPr="00A907ED">
        <w:rPr>
          <w:rFonts w:ascii="Calibri" w:eastAsia="Calibri" w:hAnsi="Calibri" w:cs="Times New Roman"/>
          <w:color w:val="auto"/>
          <w:lang w:val="el-GR" w:eastAsia="en-US"/>
        </w:rPr>
        <w:t>Notification</w:t>
      </w:r>
      <w:proofErr w:type="spellEnd"/>
      <w:r w:rsidRPr="00A907ED">
        <w:rPr>
          <w:rFonts w:ascii="Calibri" w:eastAsia="Calibri" w:hAnsi="Calibri" w:cs="Times New Roman"/>
          <w:color w:val="auto"/>
          <w:lang w:val="el-GR" w:eastAsia="en-US"/>
        </w:rPr>
        <w:t xml:space="preserve"> </w:t>
      </w:r>
      <w:proofErr w:type="spellStart"/>
      <w:r w:rsidRPr="00A907ED">
        <w:rPr>
          <w:rFonts w:ascii="Calibri" w:eastAsia="Calibri" w:hAnsi="Calibri" w:cs="Times New Roman"/>
          <w:color w:val="auto"/>
          <w:lang w:val="el-GR" w:eastAsia="en-US"/>
        </w:rPr>
        <w:t>Center</w:t>
      </w:r>
      <w:proofErr w:type="spellEnd"/>
      <w:r w:rsidRPr="00A907ED">
        <w:rPr>
          <w:rFonts w:ascii="Calibri" w:eastAsia="Calibri" w:hAnsi="Calibri" w:cs="Times New Roman"/>
          <w:color w:val="auto"/>
          <w:lang w:val="el-GR" w:eastAsia="en-US"/>
        </w:rPr>
        <w:t xml:space="preserve"> η οποία αφορά το Μητρώο Επικοινωνίας Πολιτών από τη ΓΓΠΣΔΔ.</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 xml:space="preserve">Σε παραγωγική λειτουργία η πρώτη ομάδα </w:t>
      </w:r>
      <w:proofErr w:type="spellStart"/>
      <w:r w:rsidRPr="00A907ED">
        <w:rPr>
          <w:rFonts w:ascii="Calibri" w:eastAsia="Calibri" w:hAnsi="Calibri" w:cs="Times New Roman"/>
          <w:b/>
          <w:bCs/>
          <w:color w:val="000000" w:themeColor="text1"/>
          <w:kern w:val="20"/>
          <w:lang w:val="el-GR" w:eastAsia="en-US"/>
        </w:rPr>
        <w:t>web</w:t>
      </w:r>
      <w:proofErr w:type="spellEnd"/>
      <w:r w:rsidRPr="00A907ED">
        <w:rPr>
          <w:rFonts w:ascii="Calibri" w:eastAsia="Calibri" w:hAnsi="Calibri" w:cs="Times New Roman"/>
          <w:b/>
          <w:bCs/>
          <w:color w:val="000000" w:themeColor="text1"/>
          <w:kern w:val="20"/>
          <w:lang w:val="el-GR" w:eastAsia="en-US"/>
        </w:rPr>
        <w:t xml:space="preserve"> </w:t>
      </w:r>
      <w:proofErr w:type="spellStart"/>
      <w:r w:rsidRPr="00A907ED">
        <w:rPr>
          <w:rFonts w:ascii="Calibri" w:eastAsia="Calibri" w:hAnsi="Calibri" w:cs="Times New Roman"/>
          <w:b/>
          <w:bCs/>
          <w:color w:val="000000" w:themeColor="text1"/>
          <w:kern w:val="20"/>
          <w:lang w:val="el-GR" w:eastAsia="en-US"/>
        </w:rPr>
        <w:t>services</w:t>
      </w:r>
      <w:proofErr w:type="spellEnd"/>
      <w:r w:rsidRPr="00A907ED">
        <w:rPr>
          <w:rFonts w:ascii="Calibri" w:eastAsia="Calibri" w:hAnsi="Calibri" w:cs="Times New Roman"/>
          <w:b/>
          <w:bCs/>
          <w:color w:val="000000" w:themeColor="text1"/>
          <w:kern w:val="20"/>
          <w:lang w:val="el-GR" w:eastAsia="en-US"/>
        </w:rPr>
        <w:t xml:space="preserve"> μέσω του Κέντρου </w:t>
      </w:r>
      <w:proofErr w:type="spellStart"/>
      <w:r w:rsidRPr="00A907ED">
        <w:rPr>
          <w:rFonts w:ascii="Calibri" w:eastAsia="Calibri" w:hAnsi="Calibri" w:cs="Times New Roman"/>
          <w:b/>
          <w:bCs/>
          <w:color w:val="000000" w:themeColor="text1"/>
          <w:kern w:val="20"/>
          <w:lang w:val="el-GR" w:eastAsia="en-US"/>
        </w:rPr>
        <w:t>Διαλειτουργικότητας</w:t>
      </w:r>
      <w:proofErr w:type="spellEnd"/>
      <w:r w:rsidRPr="00A907ED">
        <w:rPr>
          <w:rFonts w:ascii="Calibri" w:eastAsia="Calibri" w:hAnsi="Calibri" w:cs="Times New Roman"/>
          <w:b/>
          <w:bCs/>
          <w:color w:val="000000" w:themeColor="text1"/>
          <w:kern w:val="20"/>
          <w:lang w:val="el-GR" w:eastAsia="en-US"/>
        </w:rPr>
        <w:t xml:space="preserve"> ΚΕΔ: (5)</w:t>
      </w:r>
    </w:p>
    <w:p w:rsidR="00E1623D" w:rsidRPr="00A907ED" w:rsidRDefault="00E1623D" w:rsidP="00144D76">
      <w:pPr>
        <w:numPr>
          <w:ilvl w:val="0"/>
          <w:numId w:val="5"/>
        </w:numPr>
        <w:spacing w:after="0" w:line="288" w:lineRule="auto"/>
        <w:ind w:left="1134" w:hanging="284"/>
        <w:contextualSpacing/>
        <w:jc w:val="both"/>
        <w:rPr>
          <w:rFonts w:ascii="Calibri" w:eastAsia="Calibri" w:hAnsi="Calibri" w:cs="Times New Roman"/>
          <w:color w:val="auto"/>
          <w:lang w:val="el-GR" w:eastAsia="en-US"/>
        </w:rPr>
      </w:pPr>
      <w:r w:rsidRPr="00A907ED">
        <w:rPr>
          <w:rFonts w:ascii="Calibri" w:eastAsia="Calibri" w:hAnsi="Calibri" w:cs="Times New Roman"/>
          <w:color w:val="auto"/>
          <w:lang w:val="el-GR" w:eastAsia="en-US"/>
        </w:rPr>
        <w:t xml:space="preserve">Web </w:t>
      </w:r>
      <w:proofErr w:type="spellStart"/>
      <w:r w:rsidRPr="00A907ED">
        <w:rPr>
          <w:rFonts w:ascii="Calibri" w:eastAsia="Calibri" w:hAnsi="Calibri" w:cs="Times New Roman"/>
          <w:color w:val="auto"/>
          <w:lang w:val="el-GR" w:eastAsia="en-US"/>
        </w:rPr>
        <w:t>service</w:t>
      </w:r>
      <w:proofErr w:type="spellEnd"/>
      <w:r w:rsidRPr="00A907ED">
        <w:rPr>
          <w:rFonts w:ascii="Calibri" w:eastAsia="Calibri" w:hAnsi="Calibri" w:cs="Times New Roman"/>
          <w:color w:val="auto"/>
          <w:lang w:val="el-GR" w:eastAsia="en-US"/>
        </w:rPr>
        <w:t xml:space="preserve"> για φορολογικό μητρώο σε δήμους, ΚΕΔΕ, και υπουργεία</w:t>
      </w:r>
    </w:p>
    <w:p w:rsidR="00E1623D" w:rsidRPr="00A907ED" w:rsidRDefault="00E1623D" w:rsidP="00144D76">
      <w:pPr>
        <w:numPr>
          <w:ilvl w:val="0"/>
          <w:numId w:val="5"/>
        </w:numPr>
        <w:spacing w:after="0" w:line="288" w:lineRule="auto"/>
        <w:ind w:left="1134" w:hanging="284"/>
        <w:contextualSpacing/>
        <w:jc w:val="both"/>
        <w:rPr>
          <w:rFonts w:ascii="Calibri" w:eastAsia="Calibri" w:hAnsi="Calibri" w:cs="Times New Roman"/>
          <w:color w:val="auto"/>
          <w:lang w:val="el-GR" w:eastAsia="en-US"/>
        </w:rPr>
      </w:pPr>
      <w:r w:rsidRPr="00A907ED">
        <w:rPr>
          <w:rFonts w:ascii="Calibri" w:eastAsia="Calibri" w:hAnsi="Calibri" w:cs="Times New Roman"/>
          <w:color w:val="auto"/>
          <w:lang w:val="el-GR" w:eastAsia="en-US"/>
        </w:rPr>
        <w:t xml:space="preserve">7 </w:t>
      </w:r>
      <w:proofErr w:type="spellStart"/>
      <w:r w:rsidRPr="00A907ED">
        <w:rPr>
          <w:rFonts w:ascii="Calibri" w:eastAsia="Calibri" w:hAnsi="Calibri" w:cs="Times New Roman"/>
          <w:color w:val="auto"/>
          <w:lang w:val="el-GR" w:eastAsia="en-US"/>
        </w:rPr>
        <w:t>web</w:t>
      </w:r>
      <w:proofErr w:type="spellEnd"/>
      <w:r w:rsidRPr="00A907ED">
        <w:rPr>
          <w:rFonts w:ascii="Calibri" w:eastAsia="Calibri" w:hAnsi="Calibri" w:cs="Times New Roman"/>
          <w:color w:val="auto"/>
          <w:lang w:val="el-GR" w:eastAsia="en-US"/>
        </w:rPr>
        <w:t xml:space="preserve"> </w:t>
      </w:r>
      <w:proofErr w:type="spellStart"/>
      <w:r w:rsidRPr="00A907ED">
        <w:rPr>
          <w:rFonts w:ascii="Calibri" w:eastAsia="Calibri" w:hAnsi="Calibri" w:cs="Times New Roman"/>
          <w:color w:val="auto"/>
          <w:lang w:val="el-GR" w:eastAsia="en-US"/>
        </w:rPr>
        <w:t>services</w:t>
      </w:r>
      <w:proofErr w:type="spellEnd"/>
      <w:r w:rsidRPr="00A907ED">
        <w:rPr>
          <w:rFonts w:ascii="Calibri" w:eastAsia="Calibri" w:hAnsi="Calibri" w:cs="Times New Roman"/>
          <w:color w:val="auto"/>
          <w:lang w:val="el-GR" w:eastAsia="en-US"/>
        </w:rPr>
        <w:t xml:space="preserve"> από το Μητρώο Πολιτών</w:t>
      </w:r>
    </w:p>
    <w:p w:rsidR="00E1623D" w:rsidRPr="00A907ED" w:rsidRDefault="00E1623D" w:rsidP="00144D76">
      <w:pPr>
        <w:numPr>
          <w:ilvl w:val="0"/>
          <w:numId w:val="5"/>
        </w:numPr>
        <w:spacing w:after="0" w:line="288" w:lineRule="auto"/>
        <w:ind w:left="1134" w:hanging="284"/>
        <w:contextualSpacing/>
        <w:jc w:val="both"/>
        <w:rPr>
          <w:rFonts w:ascii="Calibri" w:eastAsia="Calibri" w:hAnsi="Calibri" w:cs="Times New Roman"/>
          <w:color w:val="auto"/>
          <w:lang w:val="el-GR" w:eastAsia="en-US"/>
        </w:rPr>
      </w:pPr>
      <w:r w:rsidRPr="00A907ED">
        <w:rPr>
          <w:rFonts w:ascii="Calibri" w:eastAsia="Calibri" w:hAnsi="Calibri" w:cs="Times New Roman"/>
          <w:color w:val="auto"/>
          <w:lang w:val="el-GR" w:eastAsia="en-US"/>
        </w:rPr>
        <w:t xml:space="preserve">Web </w:t>
      </w:r>
      <w:proofErr w:type="spellStart"/>
      <w:r w:rsidRPr="00A907ED">
        <w:rPr>
          <w:rFonts w:ascii="Calibri" w:eastAsia="Calibri" w:hAnsi="Calibri" w:cs="Times New Roman"/>
          <w:color w:val="auto"/>
          <w:lang w:val="el-GR" w:eastAsia="en-US"/>
        </w:rPr>
        <w:t>service</w:t>
      </w:r>
      <w:proofErr w:type="spellEnd"/>
      <w:r w:rsidRPr="00A907ED">
        <w:rPr>
          <w:rFonts w:ascii="Calibri" w:eastAsia="Calibri" w:hAnsi="Calibri" w:cs="Times New Roman"/>
          <w:color w:val="auto"/>
          <w:lang w:val="el-GR" w:eastAsia="en-US"/>
        </w:rPr>
        <w:t xml:space="preserve"> διασύνδεσης ΓΔΟΥ με ΟΠΣ Δημοσιονομικής Πολιτικής του ΓΛΚ</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Επέκταση της G-Cloud υποδομής της ΓΓΠΣ ώστε να μεταφερθεί εκεί το σύνολο των δεδομένων και μητρώων του δημοσίου (4)</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 xml:space="preserve">Τον Ιανουάριο ολοκληρώθηκε η υλοποίηση της αρχικής G-Cloud υποδομής της ΓΓΠΣΔΔ και της G-Cloud υποδομής της </w:t>
      </w:r>
      <w:proofErr w:type="spellStart"/>
      <w:r w:rsidRPr="00A907ED">
        <w:rPr>
          <w:rFonts w:ascii="Calibri" w:eastAsia="Calibri" w:hAnsi="Calibri" w:cs="Calibri"/>
          <w:color w:val="auto"/>
          <w:lang w:val="el-GR" w:eastAsia="en-US"/>
        </w:rPr>
        <w:t>ΚτΠ</w:t>
      </w:r>
      <w:proofErr w:type="spellEnd"/>
      <w:r w:rsidRPr="00A907ED">
        <w:rPr>
          <w:rFonts w:ascii="Calibri" w:eastAsia="Calibri" w:hAnsi="Calibri" w:cs="Calibri"/>
          <w:color w:val="auto"/>
          <w:lang w:val="el-GR" w:eastAsia="en-US"/>
        </w:rPr>
        <w:t xml:space="preserve"> ΑΕ. Ολοκλήρωση μετεγκατάστασης συστημάτων στο G-</w:t>
      </w:r>
      <w:r w:rsidRPr="00A907ED">
        <w:rPr>
          <w:rFonts w:ascii="Calibri" w:eastAsia="Calibri" w:hAnsi="Calibri" w:cs="Calibri"/>
          <w:color w:val="auto"/>
          <w:lang w:eastAsia="en-US"/>
        </w:rPr>
        <w:t>C</w:t>
      </w:r>
      <w:proofErr w:type="spellStart"/>
      <w:r w:rsidRPr="00A907ED">
        <w:rPr>
          <w:rFonts w:ascii="Calibri" w:eastAsia="Calibri" w:hAnsi="Calibri" w:cs="Calibri"/>
          <w:color w:val="auto"/>
          <w:lang w:val="el-GR" w:eastAsia="en-US"/>
        </w:rPr>
        <w:t>loud</w:t>
      </w:r>
      <w:proofErr w:type="spellEnd"/>
      <w:r w:rsidRPr="00A907ED">
        <w:rPr>
          <w:rFonts w:ascii="Calibri" w:eastAsia="Calibri" w:hAnsi="Calibri" w:cs="Calibri"/>
          <w:color w:val="auto"/>
          <w:lang w:val="el-GR" w:eastAsia="en-US"/>
        </w:rPr>
        <w:t xml:space="preserve"> άνω των 30 φορέων.</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 xml:space="preserve">Επιδότηση Ζήτησης. Κουπόνι </w:t>
      </w:r>
      <w:proofErr w:type="spellStart"/>
      <w:r w:rsidRPr="00A907ED">
        <w:rPr>
          <w:rFonts w:ascii="Calibri" w:eastAsia="Calibri" w:hAnsi="Calibri" w:cs="Times New Roman"/>
          <w:b/>
          <w:bCs/>
          <w:color w:val="000000" w:themeColor="text1"/>
          <w:kern w:val="20"/>
          <w:lang w:val="el-GR" w:eastAsia="en-US"/>
        </w:rPr>
        <w:t>Υπερυψηλής</w:t>
      </w:r>
      <w:proofErr w:type="spellEnd"/>
      <w:r w:rsidRPr="00A907ED">
        <w:rPr>
          <w:rFonts w:ascii="Calibri" w:eastAsia="Calibri" w:hAnsi="Calibri" w:cs="Times New Roman"/>
          <w:b/>
          <w:bCs/>
          <w:color w:val="000000" w:themeColor="text1"/>
          <w:kern w:val="20"/>
          <w:lang w:val="el-GR" w:eastAsia="en-US"/>
        </w:rPr>
        <w:t xml:space="preserve"> </w:t>
      </w:r>
      <w:proofErr w:type="spellStart"/>
      <w:r w:rsidRPr="00A907ED">
        <w:rPr>
          <w:rFonts w:ascii="Calibri" w:eastAsia="Calibri" w:hAnsi="Calibri" w:cs="Times New Roman"/>
          <w:b/>
          <w:bCs/>
          <w:color w:val="000000" w:themeColor="text1"/>
          <w:kern w:val="20"/>
          <w:lang w:val="el-GR" w:eastAsia="en-US"/>
        </w:rPr>
        <w:t>Ευρυζωνικότητας</w:t>
      </w:r>
      <w:proofErr w:type="spellEnd"/>
      <w:r w:rsidRPr="00A907ED">
        <w:rPr>
          <w:rFonts w:ascii="Calibri" w:eastAsia="Calibri" w:hAnsi="Calibri" w:cs="Times New Roman"/>
          <w:b/>
          <w:bCs/>
          <w:color w:val="000000" w:themeColor="text1"/>
          <w:kern w:val="20"/>
          <w:lang w:val="el-GR" w:eastAsia="en-US"/>
        </w:rPr>
        <w:t xml:space="preserve"> σε τελικούς χρήστες (</w:t>
      </w:r>
      <w:proofErr w:type="spellStart"/>
      <w:r w:rsidRPr="00A907ED">
        <w:rPr>
          <w:rFonts w:ascii="Calibri" w:eastAsia="Calibri" w:hAnsi="Calibri" w:cs="Times New Roman"/>
          <w:b/>
          <w:bCs/>
          <w:color w:val="000000" w:themeColor="text1"/>
          <w:kern w:val="20"/>
          <w:lang w:val="el-GR" w:eastAsia="en-US"/>
        </w:rPr>
        <w:t>Superfast</w:t>
      </w:r>
      <w:proofErr w:type="spellEnd"/>
      <w:r w:rsidRPr="00A907ED">
        <w:rPr>
          <w:rFonts w:ascii="Calibri" w:eastAsia="Calibri" w:hAnsi="Calibri" w:cs="Times New Roman"/>
          <w:b/>
          <w:bCs/>
          <w:color w:val="000000" w:themeColor="text1"/>
          <w:kern w:val="20"/>
          <w:lang w:val="el-GR" w:eastAsia="en-US"/>
        </w:rPr>
        <w:t xml:space="preserve"> </w:t>
      </w:r>
      <w:proofErr w:type="spellStart"/>
      <w:r w:rsidRPr="00A907ED">
        <w:rPr>
          <w:rFonts w:ascii="Calibri" w:eastAsia="Calibri" w:hAnsi="Calibri" w:cs="Times New Roman"/>
          <w:b/>
          <w:bCs/>
          <w:color w:val="000000" w:themeColor="text1"/>
          <w:kern w:val="20"/>
          <w:lang w:val="el-GR" w:eastAsia="en-US"/>
        </w:rPr>
        <w:t>Broadband</w:t>
      </w:r>
      <w:proofErr w:type="spellEnd"/>
      <w:r w:rsidRPr="00A907ED">
        <w:rPr>
          <w:rFonts w:ascii="Calibri" w:eastAsia="Calibri" w:hAnsi="Calibri" w:cs="Times New Roman"/>
          <w:b/>
          <w:bCs/>
          <w:color w:val="000000" w:themeColor="text1"/>
          <w:kern w:val="20"/>
          <w:lang w:val="el-GR" w:eastAsia="en-US"/>
        </w:rPr>
        <w:t xml:space="preserve"> - SFBB) (3)</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Στις 31/03 ολοκληρώθηκε η 1η φάση του Έργου η οποία περιλαμβάνει 5.826 ενεργοποιήσεις για επιδότηση της εγκατάστασης οπτικής ίνας μέχρι το σπίτι.</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 xml:space="preserve">Ψηφιακό Μέρισμα II: Απελευθέρωση συχνοτήτων  φάσματος  700Mhz από </w:t>
      </w:r>
      <w:proofErr w:type="spellStart"/>
      <w:r w:rsidRPr="00A907ED">
        <w:rPr>
          <w:rFonts w:ascii="Calibri" w:eastAsia="Calibri" w:hAnsi="Calibri" w:cs="Times New Roman"/>
          <w:b/>
          <w:bCs/>
          <w:color w:val="000000" w:themeColor="text1"/>
          <w:kern w:val="20"/>
          <w:lang w:val="el-GR" w:eastAsia="en-US"/>
        </w:rPr>
        <w:t>Digea</w:t>
      </w:r>
      <w:proofErr w:type="spellEnd"/>
      <w:r w:rsidRPr="00A907ED">
        <w:rPr>
          <w:rFonts w:ascii="Calibri" w:eastAsia="Calibri" w:hAnsi="Calibri" w:cs="Times New Roman"/>
          <w:b/>
          <w:bCs/>
          <w:color w:val="000000" w:themeColor="text1"/>
          <w:kern w:val="20"/>
          <w:lang w:val="el-GR" w:eastAsia="en-US"/>
        </w:rPr>
        <w:t xml:space="preserve"> και EΡΤ, ώστε να δημοπρατηθούν για υπηρεσίες 5G σύμφωνα με την οδηγία της ΕΕ (3)</w:t>
      </w:r>
    </w:p>
    <w:p w:rsidR="00E1623D" w:rsidRPr="00A907ED" w:rsidRDefault="00E1623D" w:rsidP="00E1623D">
      <w:pPr>
        <w:spacing w:after="0" w:line="288" w:lineRule="auto"/>
        <w:ind w:left="426"/>
        <w:contextualSpacing/>
        <w:jc w:val="both"/>
        <w:rPr>
          <w:rFonts w:ascii="Calibri" w:eastAsia="Calibri" w:hAnsi="Calibri" w:cs="Calibri"/>
          <w:color w:val="auto"/>
          <w:lang w:val="el-GR" w:eastAsia="en-US"/>
        </w:rPr>
      </w:pPr>
      <w:r w:rsidRPr="00A907ED">
        <w:rPr>
          <w:rFonts w:ascii="Calibri" w:eastAsia="Calibri" w:hAnsi="Calibri" w:cs="Calibri"/>
          <w:color w:val="auto"/>
          <w:lang w:val="el-GR" w:eastAsia="en-US"/>
        </w:rPr>
        <w:t>Πέραν της δημοσίευσης της ΥΑ (</w:t>
      </w:r>
      <w:proofErr w:type="spellStart"/>
      <w:r w:rsidRPr="00A907ED">
        <w:rPr>
          <w:rFonts w:ascii="Calibri" w:eastAsia="Calibri" w:hAnsi="Calibri" w:cs="Calibri"/>
          <w:color w:val="auto"/>
          <w:lang w:val="el-GR" w:eastAsia="en-US"/>
        </w:rPr>
        <w:t>Αριθμ</w:t>
      </w:r>
      <w:proofErr w:type="spellEnd"/>
      <w:r w:rsidRPr="00A907ED">
        <w:rPr>
          <w:rFonts w:ascii="Calibri" w:eastAsia="Calibri" w:hAnsi="Calibri" w:cs="Calibri"/>
          <w:color w:val="auto"/>
          <w:lang w:val="el-GR" w:eastAsia="en-US"/>
        </w:rPr>
        <w:t xml:space="preserve">.: οικ. 547/Φ.111Α- Αρ. Φύλλου 4652/17-12-2019) «Ρύθμιση τεχνικών θεμάτων επίγειας ψηφιακής τηλεοπτικής </w:t>
      </w:r>
      <w:proofErr w:type="spellStart"/>
      <w:r w:rsidRPr="00A907ED">
        <w:rPr>
          <w:rFonts w:ascii="Calibri" w:eastAsia="Calibri" w:hAnsi="Calibri" w:cs="Calibri"/>
          <w:color w:val="auto"/>
          <w:lang w:val="el-GR" w:eastAsia="en-US"/>
        </w:rPr>
        <w:t>ευρυεκπομπής</w:t>
      </w:r>
      <w:proofErr w:type="spellEnd"/>
      <w:r w:rsidRPr="00A907ED">
        <w:rPr>
          <w:rFonts w:ascii="Calibri" w:eastAsia="Calibri" w:hAnsi="Calibri" w:cs="Calibri"/>
          <w:color w:val="auto"/>
          <w:lang w:val="el-GR" w:eastAsia="en-US"/>
        </w:rPr>
        <w:t xml:space="preserve"> κατ’ εφαρμογή των Διεθνών Συμφωνιών», δημοσιεύτηκε σχετική ΥΑ στην Εφημερίδα της Κυβερνήσεως (ΦΕΚ 1752/7.5.2020, Τεύχος Β΄) που προβλέπει την έκδοση του τελικού Χάρτη Συχνοτήτων της ψηφιακής τηλεόρασης. </w:t>
      </w:r>
    </w:p>
    <w:p w:rsidR="00E1623D" w:rsidRPr="00A907ED" w:rsidRDefault="00E1623D" w:rsidP="00144D76">
      <w:pPr>
        <w:numPr>
          <w:ilvl w:val="0"/>
          <w:numId w:val="6"/>
        </w:numPr>
        <w:spacing w:after="0" w:line="288" w:lineRule="auto"/>
        <w:contextualSpacing/>
        <w:jc w:val="both"/>
        <w:rPr>
          <w:rFonts w:ascii="Calibri" w:eastAsia="Calibri" w:hAnsi="Calibri" w:cs="Times New Roman"/>
          <w:b/>
          <w:bCs/>
          <w:color w:val="000000" w:themeColor="text1"/>
          <w:kern w:val="20"/>
          <w:lang w:val="el-GR" w:eastAsia="en-US"/>
        </w:rPr>
      </w:pPr>
      <w:r w:rsidRPr="00A907ED">
        <w:rPr>
          <w:rFonts w:ascii="Calibri" w:eastAsia="Calibri" w:hAnsi="Calibri" w:cs="Times New Roman"/>
          <w:b/>
          <w:bCs/>
          <w:color w:val="000000" w:themeColor="text1"/>
          <w:kern w:val="20"/>
          <w:lang w:val="el-GR" w:eastAsia="en-US"/>
        </w:rPr>
        <w:t>Δράσεις COVID-19 (2)</w:t>
      </w:r>
    </w:p>
    <w:p w:rsidR="00E1623D" w:rsidRPr="00A907ED" w:rsidRDefault="00E1623D" w:rsidP="00A907ED">
      <w:pPr>
        <w:spacing w:after="0" w:line="288" w:lineRule="auto"/>
        <w:ind w:left="426"/>
        <w:contextualSpacing/>
        <w:jc w:val="both"/>
        <w:rPr>
          <w:rFonts w:ascii="Calibri" w:eastAsia="Calibri" w:hAnsi="Calibri" w:cs="Times New Roman"/>
          <w:color w:val="auto"/>
          <w:lang w:val="el-GR" w:eastAsia="en-US"/>
        </w:rPr>
      </w:pPr>
      <w:r w:rsidRPr="00A907ED">
        <w:rPr>
          <w:rFonts w:ascii="Calibri" w:eastAsia="Calibri" w:hAnsi="Calibri" w:cs="Calibri"/>
          <w:color w:val="auto"/>
          <w:lang w:val="el-GR" w:eastAsia="en-US"/>
        </w:rPr>
        <w:t>Στο πλαίσιο των έκτακτων μέτρων που ελήφθησαν για την αντιμετώπιση της πανδημίας, το ΥΨΔ</w:t>
      </w:r>
      <w:r w:rsidRPr="00A907ED">
        <w:rPr>
          <w:rFonts w:ascii="Calibri" w:eastAsia="Calibri" w:hAnsi="Calibri" w:cs="Times New Roman"/>
          <w:color w:val="auto"/>
          <w:lang w:val="el-GR" w:eastAsia="en-US"/>
        </w:rPr>
        <w:t xml:space="preserve"> υλοποίησε μια σειρά από Έργα για την καλύτερη εξυπηρέτηση των πολιτών, όπως η λειτουργία 13033 κατά τη διάρκεια του </w:t>
      </w:r>
      <w:proofErr w:type="spellStart"/>
      <w:r w:rsidRPr="00A907ED">
        <w:rPr>
          <w:rFonts w:ascii="Calibri" w:eastAsia="Calibri" w:hAnsi="Calibri" w:cs="Times New Roman"/>
          <w:color w:val="auto"/>
          <w:lang w:val="el-GR" w:eastAsia="en-US"/>
        </w:rPr>
        <w:t>lockdown</w:t>
      </w:r>
      <w:proofErr w:type="spellEnd"/>
      <w:r w:rsidRPr="00A907ED">
        <w:rPr>
          <w:rFonts w:ascii="Calibri" w:eastAsia="Calibri" w:hAnsi="Calibri" w:cs="Times New Roman"/>
          <w:color w:val="auto"/>
          <w:lang w:val="el-GR" w:eastAsia="en-US"/>
        </w:rPr>
        <w:t>, η ιστοσελίδα ενημέρωσης της  Ελληνικής Κυβέρνησης για τον Covid-19</w:t>
      </w:r>
      <w:r w:rsidRPr="00A907ED">
        <w:rPr>
          <w:rFonts w:ascii="Calibri" w:hAnsi="Calibri"/>
          <w:lang w:val="el-GR"/>
        </w:rPr>
        <w:t xml:space="preserve"> (</w:t>
      </w:r>
      <w:r w:rsidRPr="00A907ED">
        <w:rPr>
          <w:rFonts w:ascii="Calibri" w:eastAsia="Calibri" w:hAnsi="Calibri" w:cs="Times New Roman"/>
          <w:color w:val="auto"/>
          <w:lang w:val="el-GR" w:eastAsia="en-US"/>
        </w:rPr>
        <w:t>Covid19.gov.gr), η πλατφόρμα προσφοράς και αλληλεγγύης (#</w:t>
      </w:r>
      <w:proofErr w:type="spellStart"/>
      <w:r w:rsidRPr="00A907ED">
        <w:rPr>
          <w:rFonts w:ascii="Calibri" w:eastAsia="Calibri" w:hAnsi="Calibri" w:cs="Times New Roman"/>
          <w:color w:val="auto"/>
          <w:lang w:val="el-GR" w:eastAsia="en-US"/>
        </w:rPr>
        <w:t>DigitalSolidarityGR</w:t>
      </w:r>
      <w:proofErr w:type="spellEnd"/>
      <w:r w:rsidRPr="00A907ED">
        <w:rPr>
          <w:rFonts w:ascii="Calibri" w:eastAsia="Calibri" w:hAnsi="Calibri" w:cs="Times New Roman"/>
          <w:color w:val="auto"/>
          <w:lang w:val="el-GR" w:eastAsia="en-US"/>
        </w:rPr>
        <w:t>),</w:t>
      </w:r>
      <w:r w:rsidRPr="00A907ED">
        <w:rPr>
          <w:rFonts w:ascii="Calibri" w:hAnsi="Calibri"/>
          <w:lang w:val="el-GR"/>
        </w:rPr>
        <w:t xml:space="preserve"> η η</w:t>
      </w:r>
      <w:r w:rsidRPr="00A907ED">
        <w:rPr>
          <w:rFonts w:ascii="Calibri" w:eastAsia="Calibri" w:hAnsi="Calibri" w:cs="Times New Roman"/>
          <w:color w:val="auto"/>
          <w:lang w:val="el-GR" w:eastAsia="en-US"/>
        </w:rPr>
        <w:t>λεκτρονική έκδοση του Εντύπου Βεβαίωσης Μετακίνησης (</w:t>
      </w:r>
      <w:proofErr w:type="spellStart"/>
      <w:r w:rsidRPr="00A907ED">
        <w:rPr>
          <w:rFonts w:ascii="Calibri" w:eastAsia="Calibri" w:hAnsi="Calibri" w:cs="Times New Roman"/>
          <w:color w:val="auto"/>
          <w:lang w:val="el-GR" w:eastAsia="en-US"/>
        </w:rPr>
        <w:t>forma.gov.gr</w:t>
      </w:r>
      <w:proofErr w:type="spellEnd"/>
      <w:r w:rsidRPr="00A907ED">
        <w:rPr>
          <w:rFonts w:ascii="Calibri" w:eastAsia="Calibri" w:hAnsi="Calibri" w:cs="Times New Roman"/>
          <w:color w:val="auto"/>
          <w:lang w:val="el-GR" w:eastAsia="en-US"/>
        </w:rPr>
        <w:t>), η πλατφόρμα τηλεδιασκέψεων των Δημόσιων Φορέων (</w:t>
      </w:r>
      <w:r w:rsidRPr="00A907ED">
        <w:rPr>
          <w:rFonts w:ascii="Calibri" w:eastAsia="Calibri" w:hAnsi="Calibri" w:cs="Times New Roman"/>
          <w:color w:val="auto"/>
          <w:lang w:eastAsia="en-US"/>
        </w:rPr>
        <w:t>e</w:t>
      </w:r>
      <w:r w:rsidRPr="00A907ED">
        <w:rPr>
          <w:rFonts w:ascii="Calibri" w:eastAsia="Calibri" w:hAnsi="Calibri" w:cs="Times New Roman"/>
          <w:color w:val="auto"/>
          <w:lang w:val="el-GR" w:eastAsia="en-US"/>
        </w:rPr>
        <w:t>-</w:t>
      </w:r>
      <w:r w:rsidRPr="00A907ED">
        <w:rPr>
          <w:rFonts w:ascii="Calibri" w:eastAsia="Calibri" w:hAnsi="Calibri" w:cs="Times New Roman"/>
          <w:color w:val="auto"/>
          <w:lang w:eastAsia="en-US"/>
        </w:rPr>
        <w:t>presence</w:t>
      </w:r>
      <w:r w:rsidRPr="00A907ED">
        <w:rPr>
          <w:rFonts w:ascii="Calibri" w:eastAsia="Calibri" w:hAnsi="Calibri" w:cs="Times New Roman"/>
          <w:color w:val="auto"/>
          <w:lang w:val="el-GR" w:eastAsia="en-US"/>
        </w:rPr>
        <w:t xml:space="preserve">), η προώθηση υψηλής ποιότητας ψηφιακού πολιτιστικού περιεχομένου κ.ά. </w:t>
      </w:r>
    </w:p>
    <w:p w:rsidR="00E1623D" w:rsidRPr="00E76483" w:rsidRDefault="00E1623D" w:rsidP="00E1623D">
      <w:pPr>
        <w:pStyle w:val="1"/>
        <w:rPr>
          <w:rFonts w:ascii="Calibri" w:hAnsi="Calibri"/>
        </w:rPr>
      </w:pPr>
      <w:bookmarkStart w:id="20" w:name="_Toc44424923"/>
      <w:bookmarkStart w:id="21" w:name="_Toc44435271"/>
      <w:r w:rsidRPr="00E76483">
        <w:rPr>
          <w:rFonts w:ascii="Calibri" w:hAnsi="Calibri"/>
        </w:rPr>
        <w:lastRenderedPageBreak/>
        <w:t>Υπουργείο Υποδομών και Μεταφορών</w:t>
      </w:r>
      <w:bookmarkEnd w:id="20"/>
      <w:bookmarkEnd w:id="21"/>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 (4-6)</w:t>
      </w:r>
    </w:p>
    <w:p w:rsidR="00E1623D" w:rsidRPr="00C20741" w:rsidRDefault="00E1623D" w:rsidP="00E1623D">
      <w:pPr>
        <w:spacing w:after="0" w:line="288" w:lineRule="auto"/>
        <w:textAlignment w:val="top"/>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 xml:space="preserve">1. </w:t>
      </w:r>
      <w:r w:rsidRPr="00C20741">
        <w:rPr>
          <w:rFonts w:ascii="Calibri" w:eastAsia="Calibri" w:hAnsi="Calibri" w:cs="Times New Roman"/>
          <w:b/>
          <w:bCs/>
          <w:color w:val="2E74B5"/>
          <w:sz w:val="24"/>
          <w:szCs w:val="24"/>
          <w:lang w:val="el-GR" w:eastAsia="en-US"/>
        </w:rPr>
        <w:t>Εκσυγχρονισμός υποδομών της Χώρας</w:t>
      </w:r>
    </w:p>
    <w:p w:rsidR="00E1623D" w:rsidRPr="00C20741" w:rsidRDefault="00E1623D" w:rsidP="00E1623D">
      <w:pPr>
        <w:spacing w:after="0" w:line="288" w:lineRule="auto"/>
        <w:textAlignment w:val="top"/>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 xml:space="preserve">2. </w:t>
      </w:r>
      <w:r w:rsidRPr="00C20741">
        <w:rPr>
          <w:rFonts w:ascii="Calibri" w:eastAsia="Calibri" w:hAnsi="Calibri" w:cs="Times New Roman"/>
          <w:b/>
          <w:bCs/>
          <w:color w:val="2E74B5"/>
          <w:sz w:val="24"/>
          <w:szCs w:val="24"/>
          <w:lang w:val="el-GR" w:eastAsia="en-US"/>
        </w:rPr>
        <w:t>Βελτίωση ποιότητας σχεδιασμού έργων υποδομών</w:t>
      </w:r>
    </w:p>
    <w:p w:rsidR="00E1623D" w:rsidRPr="00C20741" w:rsidRDefault="00E1623D" w:rsidP="00E1623D">
      <w:pPr>
        <w:spacing w:after="0" w:line="288" w:lineRule="auto"/>
        <w:textAlignment w:val="top"/>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 xml:space="preserve">3. </w:t>
      </w:r>
      <w:r w:rsidRPr="00C20741">
        <w:rPr>
          <w:rFonts w:ascii="Calibri" w:eastAsia="Calibri" w:hAnsi="Calibri" w:cs="Times New Roman"/>
          <w:b/>
          <w:bCs/>
          <w:color w:val="2E74B5"/>
          <w:sz w:val="24"/>
          <w:szCs w:val="24"/>
          <w:lang w:val="el-GR" w:eastAsia="en-US"/>
        </w:rPr>
        <w:t>Ανάπτυξη Βιώσιμης  Αστικής Κινητικότητας και Προσβασιμότητας</w:t>
      </w:r>
    </w:p>
    <w:p w:rsidR="00E1623D" w:rsidRPr="00C20741" w:rsidRDefault="00E1623D" w:rsidP="00E1623D">
      <w:pPr>
        <w:spacing w:after="0" w:line="288" w:lineRule="auto"/>
        <w:textAlignment w:val="top"/>
        <w:rPr>
          <w:rFonts w:ascii="Calibri" w:eastAsia="Calibri" w:hAnsi="Calibri" w:cs="Times New Roman"/>
          <w:b/>
          <w:bCs/>
          <w:color w:val="2E74B5"/>
          <w:sz w:val="24"/>
          <w:szCs w:val="24"/>
          <w:lang w:val="el-GR" w:eastAsia="en-US"/>
        </w:rPr>
      </w:pPr>
      <w:r>
        <w:rPr>
          <w:rFonts w:ascii="Calibri" w:eastAsia="Calibri" w:hAnsi="Calibri" w:cs="Times New Roman"/>
          <w:b/>
          <w:bCs/>
          <w:color w:val="2E74B5"/>
          <w:sz w:val="24"/>
          <w:szCs w:val="24"/>
          <w:lang w:val="el-GR" w:eastAsia="en-US"/>
        </w:rPr>
        <w:t xml:space="preserve">4. </w:t>
      </w:r>
      <w:r w:rsidRPr="00C20741">
        <w:rPr>
          <w:rFonts w:ascii="Calibri" w:eastAsia="Calibri" w:hAnsi="Calibri" w:cs="Times New Roman"/>
          <w:b/>
          <w:bCs/>
          <w:color w:val="2E74B5"/>
          <w:sz w:val="24"/>
          <w:szCs w:val="24"/>
          <w:lang w:val="el-GR" w:eastAsia="en-US"/>
        </w:rPr>
        <w:t>Βελτίωση σχεδιασμού συγκοινωνιών</w:t>
      </w:r>
    </w:p>
    <w:p w:rsidR="00E1623D" w:rsidRPr="00E76483" w:rsidRDefault="00E1623D" w:rsidP="00E1623D">
      <w:pPr>
        <w:spacing w:after="0" w:line="288" w:lineRule="auto"/>
        <w:textAlignment w:val="top"/>
        <w:rPr>
          <w:rFonts w:ascii="Calibri" w:eastAsia="Calibri" w:hAnsi="Calibri" w:cs="Times New Roman"/>
          <w:bCs/>
          <w:color w:val="000000" w:themeColor="text1"/>
          <w:sz w:val="24"/>
          <w:szCs w:val="24"/>
          <w:lang w:val="el-GR" w:eastAsia="en-US"/>
        </w:rPr>
      </w:pPr>
      <w:r>
        <w:rPr>
          <w:rFonts w:ascii="Calibri" w:eastAsia="Calibri" w:hAnsi="Calibri" w:cs="Times New Roman"/>
          <w:b/>
          <w:bCs/>
          <w:color w:val="2E74B5"/>
          <w:sz w:val="24"/>
          <w:szCs w:val="24"/>
          <w:lang w:val="el-GR" w:eastAsia="en-US"/>
        </w:rPr>
        <w:t xml:space="preserve">5. </w:t>
      </w:r>
      <w:r w:rsidRPr="00C20741">
        <w:rPr>
          <w:rFonts w:ascii="Calibri" w:eastAsia="Calibri" w:hAnsi="Calibri" w:cs="Times New Roman"/>
          <w:b/>
          <w:bCs/>
          <w:color w:val="2E74B5"/>
          <w:sz w:val="24"/>
          <w:szCs w:val="24"/>
          <w:lang w:val="el-GR" w:eastAsia="en-US"/>
        </w:rPr>
        <w:t>Προαγωγή της ασφαλούς μετακίνησης και της οδικής ασφάλειας</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Β. ΒΑΣΙΚΕΣ ΔΡΑΣΕΙΣ (8-12)</w:t>
      </w:r>
    </w:p>
    <w:p w:rsidR="00E1623D" w:rsidRPr="001A0D19" w:rsidRDefault="00E1623D" w:rsidP="00E1623D">
      <w:pPr>
        <w:spacing w:after="0" w:line="240" w:lineRule="auto"/>
        <w:contextualSpacing/>
        <w:rPr>
          <w:rFonts w:ascii="Calibri" w:eastAsia="Calibri" w:hAnsi="Calibri" w:cs="Calibri"/>
          <w:b/>
          <w:color w:val="0070C0"/>
          <w:sz w:val="24"/>
          <w:szCs w:val="24"/>
          <w:lang w:val="el-GR" w:eastAsia="en-US"/>
        </w:rPr>
      </w:pP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Καθαρισμός του οικοπέδου στο Μάτι, από τα καμένα υλικά που είχαν συσσωρευτεί, μετά την πυρκαγιά. (Στόχος 2)</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 xml:space="preserve">Ψηφίστηκε ο νόμος για τα </w:t>
      </w:r>
      <w:proofErr w:type="spellStart"/>
      <w:r w:rsidRPr="00F62A35">
        <w:rPr>
          <w:rFonts w:ascii="Calibri" w:eastAsia="Calibri" w:hAnsi="Calibri" w:cs="Times New Roman"/>
          <w:color w:val="auto"/>
          <w:kern w:val="0"/>
          <w:lang w:val="el-GR" w:eastAsia="en-US"/>
        </w:rPr>
        <w:t>Υδατοδρόμια</w:t>
      </w:r>
      <w:proofErr w:type="spellEnd"/>
      <w:r w:rsidRPr="00F62A35">
        <w:rPr>
          <w:rFonts w:ascii="Calibri" w:eastAsia="Calibri" w:hAnsi="Calibri" w:cs="Times New Roman"/>
          <w:color w:val="auto"/>
          <w:kern w:val="0"/>
          <w:lang w:val="el-GR" w:eastAsia="en-US"/>
        </w:rPr>
        <w:t xml:space="preserve"> που ρυθμίζει τις διαδικασίες ίδρυσης, λειτουργίας και εκμετάλλευσης αεροδρομίων επί υδάτινων επιφανειών, ώστε να διευκολυνθεί η </w:t>
      </w:r>
      <w:proofErr w:type="spellStart"/>
      <w:r w:rsidRPr="00F62A35">
        <w:rPr>
          <w:rFonts w:ascii="Calibri" w:eastAsia="Calibri" w:hAnsi="Calibri" w:cs="Times New Roman"/>
          <w:color w:val="auto"/>
          <w:kern w:val="0"/>
          <w:lang w:val="el-GR" w:eastAsia="en-US"/>
        </w:rPr>
        <w:t>αδειοδότηση</w:t>
      </w:r>
      <w:proofErr w:type="spellEnd"/>
      <w:r w:rsidRPr="00F62A35">
        <w:rPr>
          <w:rFonts w:ascii="Calibri" w:eastAsia="Calibri" w:hAnsi="Calibri" w:cs="Times New Roman"/>
          <w:color w:val="auto"/>
          <w:kern w:val="0"/>
          <w:lang w:val="el-GR" w:eastAsia="en-US"/>
        </w:rPr>
        <w:t xml:space="preserve"> αυτών, μέσω της απλοποίησης των σχετικών διαδικασιών και να θεσπιστεί ένα ασφαλές και ολοκληρωμένο θεσμικό πλαίσιο που να ευνοεί την ανάπτυξή τους. (Στόχος 1 &amp; 4)</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Διαμορφώθηκε νέο πλαίσιο για τη λειτουργία των σιδηροδρόμων με την ενσωμάτωση στην ελληνική νομοθεσία των Οδηγιών 2016/797, 2016/798 και 2016/2370 του Ευρωπαϊκού Κοινοβουλίου και του Συμβουλίου. (Στόχος 2 &amp; 4)</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Θεσμοθετήθηκε το Εθνικό Μητρώο Υποδομών. (Στόχος 1)</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Διευθετήθηκαν σημαντικά ζητήματα οργάνωσης, λειτουργίας και προμήθειας οδικού υλικού στον ΟΑΣΘ. (Στόχος 4)</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Συμφωνήθηκε η αναστολή της εφαρμογής της αύξησης της τιμής των διοδίων στους σταθμούς της Αττικής Οδού. (Στόχος 4)</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 xml:space="preserve">Υπήρξε συμφωνία με τους </w:t>
      </w:r>
      <w:proofErr w:type="spellStart"/>
      <w:r w:rsidRPr="00F62A35">
        <w:rPr>
          <w:rFonts w:ascii="Calibri" w:eastAsia="Calibri" w:hAnsi="Calibri" w:cs="Times New Roman"/>
          <w:color w:val="auto"/>
          <w:kern w:val="0"/>
          <w:lang w:val="el-GR" w:eastAsia="en-US"/>
        </w:rPr>
        <w:t>παραχωρησιούχους</w:t>
      </w:r>
      <w:proofErr w:type="spellEnd"/>
      <w:r w:rsidRPr="00F62A35">
        <w:rPr>
          <w:rFonts w:ascii="Calibri" w:eastAsia="Calibri" w:hAnsi="Calibri" w:cs="Times New Roman"/>
          <w:color w:val="auto"/>
          <w:kern w:val="0"/>
          <w:lang w:val="el-GR" w:eastAsia="en-US"/>
        </w:rPr>
        <w:t xml:space="preserve"> των μεγάλων - κλειστών αυτοκινητοδρόμων για την θέση σε εφαρμογή της </w:t>
      </w:r>
      <w:proofErr w:type="spellStart"/>
      <w:r w:rsidRPr="00F62A35">
        <w:rPr>
          <w:rFonts w:ascii="Calibri" w:eastAsia="Calibri" w:hAnsi="Calibri" w:cs="Times New Roman"/>
          <w:color w:val="auto"/>
          <w:kern w:val="0"/>
          <w:lang w:val="el-GR" w:eastAsia="en-US"/>
        </w:rPr>
        <w:t>διαλειτουργικότητας</w:t>
      </w:r>
      <w:proofErr w:type="spellEnd"/>
      <w:r w:rsidRPr="00F62A35">
        <w:rPr>
          <w:rFonts w:ascii="Calibri" w:eastAsia="Calibri" w:hAnsi="Calibri" w:cs="Times New Roman"/>
          <w:color w:val="auto"/>
          <w:kern w:val="0"/>
          <w:lang w:val="el-GR" w:eastAsia="en-US"/>
        </w:rPr>
        <w:t xml:space="preserve"> των ηλεκτρονικών διοδίων. (Στόχος 1 &amp; 4)</w:t>
      </w:r>
    </w:p>
    <w:p w:rsidR="00E1623D" w:rsidRPr="00F62A35"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Προκήρυξη των ηλεκτρονικών διαγωνισμών για την ανάθεση μέσω ΣΔΙΤ, των πρόδρομων μελετών για τα τμήματα του ΒΟΑΚ. (Στόχος 1)</w:t>
      </w:r>
    </w:p>
    <w:p w:rsidR="00E1623D"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F62A35">
        <w:rPr>
          <w:rFonts w:ascii="Calibri" w:eastAsia="Calibri" w:hAnsi="Calibri" w:cs="Times New Roman"/>
          <w:color w:val="auto"/>
          <w:kern w:val="0"/>
          <w:lang w:val="el-GR" w:eastAsia="en-US"/>
        </w:rPr>
        <w:t>Επιλύθηκαν σημαντικά και χρονίζοντα ζητήματα που έπλητταν τις μεταφορές προϊόντων με φορτηγά Δημόσιας και Ιδιωτικής Χρήσης αλλά και τις δημόσιες επιβατικές μεταφορές. (Στόχος 5)</w:t>
      </w:r>
    </w:p>
    <w:p w:rsidR="00E1623D" w:rsidRPr="001A0D19" w:rsidRDefault="00E1623D" w:rsidP="00144D76">
      <w:pPr>
        <w:pStyle w:val="a4"/>
        <w:numPr>
          <w:ilvl w:val="0"/>
          <w:numId w:val="48"/>
        </w:numPr>
        <w:spacing w:after="0" w:line="288" w:lineRule="auto"/>
        <w:ind w:left="426" w:hanging="426"/>
        <w:jc w:val="both"/>
        <w:rPr>
          <w:rFonts w:ascii="Calibri" w:eastAsia="Calibri" w:hAnsi="Calibri" w:cs="Times New Roman"/>
          <w:color w:val="auto"/>
          <w:kern w:val="0"/>
          <w:lang w:val="el-GR" w:eastAsia="en-US"/>
        </w:rPr>
      </w:pPr>
      <w:r w:rsidRPr="001A0D19">
        <w:rPr>
          <w:rFonts w:ascii="Calibri" w:eastAsia="Calibri" w:hAnsi="Calibri" w:cs="Times New Roman"/>
          <w:color w:val="auto"/>
          <w:lang w:val="el-GR" w:eastAsia="en-US"/>
        </w:rPr>
        <w:t>Ψηφίστηκαν διατάξεις στο ν. 4625/2019, με τις οποίες «</w:t>
      </w:r>
      <w:proofErr w:type="spellStart"/>
      <w:r w:rsidRPr="001A0D19">
        <w:rPr>
          <w:rFonts w:ascii="Calibri" w:eastAsia="Calibri" w:hAnsi="Calibri" w:cs="Times New Roman"/>
          <w:color w:val="auto"/>
          <w:lang w:val="el-GR" w:eastAsia="en-US"/>
        </w:rPr>
        <w:t>απελευθερώρηκαν</w:t>
      </w:r>
      <w:proofErr w:type="spellEnd"/>
      <w:r w:rsidRPr="001A0D19">
        <w:rPr>
          <w:rFonts w:ascii="Calibri" w:eastAsia="Calibri" w:hAnsi="Calibri" w:cs="Times New Roman"/>
          <w:color w:val="auto"/>
          <w:lang w:val="el-GR" w:eastAsia="en-US"/>
        </w:rPr>
        <w:t>» οι εξετάσεις για τα διπλώματα οδήγησης και θεσμοθετήθηκε, για πρώτη φορά, η έννοια της Προσωρινής άδειας Οδήγησης. (Στόχος 5)</w:t>
      </w:r>
    </w:p>
    <w:p w:rsidR="00E1623D" w:rsidRPr="00E76483" w:rsidRDefault="00E1623D" w:rsidP="00E1623D">
      <w:pPr>
        <w:rPr>
          <w:rFonts w:ascii="Calibri" w:eastAsia="Calibri" w:hAnsi="Calibri" w:cs="Times New Roman"/>
          <w:i/>
          <w:iCs/>
          <w:color w:val="5B9BD5"/>
          <w:sz w:val="24"/>
          <w:szCs w:val="24"/>
          <w:lang w:val="el-GR" w:eastAsia="en-US"/>
        </w:rPr>
      </w:pPr>
      <w:r w:rsidRPr="00E76483">
        <w:rPr>
          <w:rFonts w:ascii="Calibri" w:eastAsia="Calibri" w:hAnsi="Calibri" w:cs="Times New Roman"/>
          <w:i/>
          <w:iCs/>
          <w:color w:val="5B9BD5"/>
          <w:sz w:val="24"/>
          <w:szCs w:val="24"/>
          <w:lang w:val="el-GR" w:eastAsia="en-US"/>
        </w:rPr>
        <w:br w:type="page"/>
      </w:r>
    </w:p>
    <w:p w:rsidR="00E1623D" w:rsidRPr="00E76483" w:rsidRDefault="00E1623D" w:rsidP="00E1623D">
      <w:pPr>
        <w:pStyle w:val="1"/>
        <w:rPr>
          <w:rFonts w:ascii="Calibri" w:hAnsi="Calibri"/>
        </w:rPr>
      </w:pPr>
      <w:bookmarkStart w:id="22" w:name="_Toc44424924"/>
      <w:bookmarkStart w:id="23" w:name="_Toc44435272"/>
      <w:r w:rsidRPr="00E76483">
        <w:rPr>
          <w:rFonts w:ascii="Calibri" w:hAnsi="Calibri"/>
        </w:rPr>
        <w:lastRenderedPageBreak/>
        <w:t>Υπουργείο Ναυτιλίας και Νησιωτικής Πολιτικής</w:t>
      </w:r>
      <w:bookmarkEnd w:id="22"/>
      <w:bookmarkEnd w:id="23"/>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 (4-6)</w:t>
      </w:r>
    </w:p>
    <w:p w:rsidR="00E1623D" w:rsidRPr="00B00479" w:rsidRDefault="00E1623D" w:rsidP="00144D76">
      <w:pPr>
        <w:pStyle w:val="a4"/>
        <w:numPr>
          <w:ilvl w:val="0"/>
          <w:numId w:val="49"/>
        </w:numPr>
        <w:tabs>
          <w:tab w:val="left" w:pos="284"/>
        </w:tabs>
        <w:spacing w:after="0"/>
        <w:ind w:left="0" w:firstLine="0"/>
        <w:contextualSpacing w:val="0"/>
        <w:jc w:val="both"/>
        <w:rPr>
          <w:rFonts w:ascii="Calibri" w:eastAsia="Calibri" w:hAnsi="Calibri" w:cs="Times New Roman"/>
          <w:b/>
          <w:bCs/>
          <w:color w:val="2E74B5" w:themeColor="accent1" w:themeShade="BF"/>
          <w:sz w:val="24"/>
          <w:szCs w:val="24"/>
          <w:lang w:val="el-GR" w:eastAsia="en-US"/>
        </w:rPr>
      </w:pPr>
      <w:r w:rsidRPr="00B00479">
        <w:rPr>
          <w:rFonts w:ascii="Calibri" w:eastAsia="Calibri" w:hAnsi="Calibri" w:cs="Times New Roman"/>
          <w:b/>
          <w:bCs/>
          <w:color w:val="2E74B5" w:themeColor="accent1" w:themeShade="BF"/>
          <w:sz w:val="24"/>
          <w:szCs w:val="24"/>
          <w:lang w:val="el-GR" w:eastAsia="en-US"/>
        </w:rPr>
        <w:t>Υιοθέτηση Στρατηγικής για τη Γαλάζια Οικονομία και το Νησιωτικό Χώρο</w:t>
      </w:r>
    </w:p>
    <w:p w:rsidR="00E1623D" w:rsidRPr="00B00479" w:rsidRDefault="00E1623D" w:rsidP="00144D76">
      <w:pPr>
        <w:pStyle w:val="a4"/>
        <w:numPr>
          <w:ilvl w:val="0"/>
          <w:numId w:val="49"/>
        </w:numPr>
        <w:tabs>
          <w:tab w:val="left" w:pos="284"/>
        </w:tabs>
        <w:spacing w:after="0"/>
        <w:ind w:left="0" w:firstLine="0"/>
        <w:contextualSpacing w:val="0"/>
        <w:jc w:val="both"/>
        <w:rPr>
          <w:rFonts w:ascii="Calibri" w:eastAsia="Calibri" w:hAnsi="Calibri" w:cs="Times New Roman"/>
          <w:b/>
          <w:bCs/>
          <w:color w:val="2E74B5" w:themeColor="accent1" w:themeShade="BF"/>
          <w:sz w:val="24"/>
          <w:szCs w:val="24"/>
          <w:lang w:val="el-GR" w:eastAsia="en-US"/>
        </w:rPr>
      </w:pPr>
      <w:r w:rsidRPr="00B00479">
        <w:rPr>
          <w:rFonts w:ascii="Calibri" w:eastAsia="Calibri" w:hAnsi="Calibri" w:cs="Times New Roman"/>
          <w:b/>
          <w:bCs/>
          <w:color w:val="2E74B5" w:themeColor="accent1" w:themeShade="BF"/>
          <w:sz w:val="24"/>
          <w:szCs w:val="24"/>
          <w:lang w:val="el-GR" w:eastAsia="en-US"/>
        </w:rPr>
        <w:t xml:space="preserve">Διατήρηση και Ενίσχυση  της παγκόσμιας και ευρωπαϊκής ισχύος της ελληνικής </w:t>
      </w:r>
      <w:r w:rsidRPr="00B00479">
        <w:rPr>
          <w:rFonts w:ascii="Calibri" w:eastAsia="Calibri" w:hAnsi="Calibri" w:cs="Times New Roman"/>
          <w:b/>
          <w:bCs/>
          <w:color w:val="2E74B5" w:themeColor="accent1" w:themeShade="BF"/>
          <w:sz w:val="24"/>
          <w:szCs w:val="24"/>
          <w:lang w:val="el-GR" w:eastAsia="en-US"/>
        </w:rPr>
        <w:tab/>
        <w:t>Ναυτιλίας</w:t>
      </w:r>
    </w:p>
    <w:p w:rsidR="00E1623D" w:rsidRPr="00B00479" w:rsidRDefault="00E1623D" w:rsidP="00144D76">
      <w:pPr>
        <w:pStyle w:val="a4"/>
        <w:numPr>
          <w:ilvl w:val="0"/>
          <w:numId w:val="49"/>
        </w:numPr>
        <w:tabs>
          <w:tab w:val="left" w:pos="284"/>
        </w:tabs>
        <w:spacing w:after="0"/>
        <w:ind w:left="0" w:firstLine="0"/>
        <w:contextualSpacing w:val="0"/>
        <w:jc w:val="both"/>
        <w:rPr>
          <w:rFonts w:ascii="Calibri" w:eastAsia="Calibri" w:hAnsi="Calibri" w:cs="Times New Roman"/>
          <w:b/>
          <w:bCs/>
          <w:color w:val="2E74B5" w:themeColor="accent1" w:themeShade="BF"/>
          <w:sz w:val="24"/>
          <w:szCs w:val="24"/>
          <w:lang w:val="el-GR" w:eastAsia="en-US"/>
        </w:rPr>
      </w:pPr>
      <w:r w:rsidRPr="00B00479">
        <w:rPr>
          <w:rFonts w:ascii="Calibri" w:eastAsia="Calibri" w:hAnsi="Calibri" w:cs="Times New Roman"/>
          <w:b/>
          <w:bCs/>
          <w:color w:val="2E74B5" w:themeColor="accent1" w:themeShade="BF"/>
          <w:sz w:val="24"/>
          <w:szCs w:val="24"/>
          <w:lang w:val="el-GR" w:eastAsia="en-US"/>
        </w:rPr>
        <w:t xml:space="preserve">Ενίσχυση της Ασφάλειας και Προστασίας στο θαλάσσιο χώρο και Διαφύλαξη </w:t>
      </w:r>
      <w:r w:rsidRPr="00B00479">
        <w:rPr>
          <w:rFonts w:ascii="Calibri" w:eastAsia="Calibri" w:hAnsi="Calibri" w:cs="Times New Roman"/>
          <w:b/>
          <w:bCs/>
          <w:color w:val="2E74B5" w:themeColor="accent1" w:themeShade="BF"/>
          <w:sz w:val="24"/>
          <w:szCs w:val="24"/>
          <w:lang w:val="el-GR" w:eastAsia="en-US"/>
        </w:rPr>
        <w:tab/>
        <w:t>θαλασσίων συνόρων της χώρας</w:t>
      </w:r>
    </w:p>
    <w:p w:rsidR="00E1623D" w:rsidRPr="00B00479" w:rsidRDefault="00E1623D" w:rsidP="00144D76">
      <w:pPr>
        <w:pStyle w:val="a4"/>
        <w:numPr>
          <w:ilvl w:val="0"/>
          <w:numId w:val="49"/>
        </w:numPr>
        <w:tabs>
          <w:tab w:val="left" w:pos="284"/>
        </w:tabs>
        <w:spacing w:after="0"/>
        <w:ind w:left="0" w:firstLine="0"/>
        <w:contextualSpacing w:val="0"/>
        <w:jc w:val="both"/>
        <w:rPr>
          <w:rFonts w:ascii="Calibri" w:eastAsia="Calibri" w:hAnsi="Calibri" w:cs="Times New Roman"/>
          <w:b/>
          <w:bCs/>
          <w:color w:val="2E74B5" w:themeColor="accent1" w:themeShade="BF"/>
          <w:sz w:val="24"/>
          <w:szCs w:val="24"/>
          <w:lang w:val="el-GR" w:eastAsia="en-US"/>
        </w:rPr>
      </w:pPr>
      <w:r w:rsidRPr="00B00479">
        <w:rPr>
          <w:rFonts w:ascii="Calibri" w:eastAsia="Calibri" w:hAnsi="Calibri" w:cs="Times New Roman"/>
          <w:b/>
          <w:bCs/>
          <w:color w:val="2E74B5" w:themeColor="accent1" w:themeShade="BF"/>
          <w:sz w:val="24"/>
          <w:szCs w:val="24"/>
          <w:lang w:val="el-GR" w:eastAsia="en-US"/>
        </w:rPr>
        <w:t xml:space="preserve">Ενίσχυση της Ακτοπλοΐας και αναβάθμιση του εθνικού συστήματος ακτοπλοϊκών </w:t>
      </w:r>
      <w:r w:rsidRPr="00B00479">
        <w:rPr>
          <w:rFonts w:ascii="Calibri" w:eastAsia="Calibri" w:hAnsi="Calibri" w:cs="Times New Roman"/>
          <w:b/>
          <w:bCs/>
          <w:color w:val="2E74B5" w:themeColor="accent1" w:themeShade="BF"/>
          <w:sz w:val="24"/>
          <w:szCs w:val="24"/>
          <w:lang w:val="el-GR" w:eastAsia="en-US"/>
        </w:rPr>
        <w:tab/>
        <w:t>συνδέσεων</w:t>
      </w:r>
    </w:p>
    <w:p w:rsidR="00E1623D" w:rsidRPr="00B00479" w:rsidRDefault="00E1623D" w:rsidP="00144D76">
      <w:pPr>
        <w:pStyle w:val="a4"/>
        <w:numPr>
          <w:ilvl w:val="0"/>
          <w:numId w:val="49"/>
        </w:numPr>
        <w:tabs>
          <w:tab w:val="left" w:pos="284"/>
        </w:tabs>
        <w:spacing w:after="0"/>
        <w:ind w:left="0" w:firstLine="0"/>
        <w:contextualSpacing w:val="0"/>
        <w:jc w:val="both"/>
        <w:rPr>
          <w:rFonts w:ascii="Calibri" w:eastAsia="Calibri" w:hAnsi="Calibri" w:cs="Times New Roman"/>
          <w:b/>
          <w:bCs/>
          <w:color w:val="2E74B5" w:themeColor="accent1" w:themeShade="BF"/>
          <w:sz w:val="24"/>
          <w:szCs w:val="24"/>
          <w:lang w:val="el-GR" w:eastAsia="en-US"/>
        </w:rPr>
      </w:pPr>
      <w:r w:rsidRPr="00B00479">
        <w:rPr>
          <w:rFonts w:ascii="Calibri" w:eastAsia="Calibri" w:hAnsi="Calibri" w:cs="Times New Roman"/>
          <w:b/>
          <w:bCs/>
          <w:color w:val="2E74B5" w:themeColor="accent1" w:themeShade="BF"/>
          <w:sz w:val="24"/>
          <w:szCs w:val="24"/>
          <w:lang w:val="el-GR" w:eastAsia="en-US"/>
        </w:rPr>
        <w:t>Ανάπτυξη του θαλάσσιου τουρισμού</w:t>
      </w:r>
    </w:p>
    <w:p w:rsidR="00E1623D" w:rsidRPr="00B00479" w:rsidRDefault="00E1623D" w:rsidP="00144D76">
      <w:pPr>
        <w:pStyle w:val="a4"/>
        <w:numPr>
          <w:ilvl w:val="0"/>
          <w:numId w:val="49"/>
        </w:numPr>
        <w:tabs>
          <w:tab w:val="left" w:pos="284"/>
        </w:tabs>
        <w:spacing w:after="0"/>
        <w:ind w:left="0" w:firstLine="0"/>
        <w:contextualSpacing w:val="0"/>
        <w:jc w:val="both"/>
        <w:rPr>
          <w:rFonts w:ascii="Calibri" w:eastAsia="Calibri" w:hAnsi="Calibri" w:cs="Times New Roman"/>
          <w:b/>
          <w:bCs/>
          <w:color w:val="2E74B5" w:themeColor="accent1" w:themeShade="BF"/>
          <w:sz w:val="24"/>
          <w:szCs w:val="24"/>
          <w:lang w:val="el-GR" w:eastAsia="en-US"/>
        </w:rPr>
      </w:pPr>
      <w:r w:rsidRPr="00B00479">
        <w:rPr>
          <w:rFonts w:ascii="Calibri" w:eastAsia="Calibri" w:hAnsi="Calibri" w:cs="Times New Roman"/>
          <w:b/>
          <w:bCs/>
          <w:color w:val="2E74B5" w:themeColor="accent1" w:themeShade="BF"/>
          <w:sz w:val="24"/>
          <w:szCs w:val="24"/>
          <w:lang w:val="el-GR" w:eastAsia="en-US"/>
        </w:rPr>
        <w:t>Υιοθέτηση μιας σύγχρονης και Αποτελεσματικής Εθνικής Λιμενικής Στρατηγικής</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Β. ΒΑΣΙΚΕΣ ΔΡΑΣΕΙΣ (8-12)</w:t>
      </w:r>
    </w:p>
    <w:p w:rsidR="00E1623D" w:rsidRPr="00B00479" w:rsidRDefault="00E1623D" w:rsidP="00E1623D">
      <w:pPr>
        <w:spacing w:after="0" w:line="240" w:lineRule="auto"/>
        <w:contextualSpacing/>
        <w:rPr>
          <w:rFonts w:ascii="Calibri" w:eastAsia="Calibri" w:hAnsi="Calibri" w:cs="Calibri"/>
          <w:b/>
          <w:color w:val="0070C0"/>
          <w:sz w:val="24"/>
          <w:szCs w:val="24"/>
          <w:lang w:val="el-GR" w:eastAsia="en-US"/>
        </w:rPr>
      </w:pP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Νομοσχέδιο «Ολοκληρωμένη Θαλάσσια Πολιτική και Νησιωτικός Χώρος και λοιπές διατάξεις». Αναμένεται άμεσα η ανάρτηση σε διαβούλευση (Στόχος 1). Περιλαμβάνει:</w:t>
      </w:r>
    </w:p>
    <w:p w:rsidR="00E1623D" w:rsidRPr="00B00479" w:rsidRDefault="00E1623D" w:rsidP="00144D76">
      <w:pPr>
        <w:numPr>
          <w:ilvl w:val="0"/>
          <w:numId w:val="51"/>
        </w:numPr>
        <w:spacing w:after="0" w:line="288" w:lineRule="auto"/>
        <w:contextualSpacing/>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Πρόγραμμα χρηματοδότησης για μείζονες δημόσιες νησιωτικές επενδύσεις (τομείς: λιμενικές υποδομές και έργα, κυκλική οικονομία,  ύδατα/ αφαλατώσεις σε μικρά νησιά, παραδοσιακοί οικισμοί και νησιωτικά οικιστικά συμπλέγματα). Εκτιμώμενος π/υ 60 εκ €. Συνεργασία με Ταμείο Παρακαταθηκών και Δανείων</w:t>
      </w:r>
    </w:p>
    <w:p w:rsidR="00E1623D" w:rsidRPr="00B00479" w:rsidRDefault="00E1623D" w:rsidP="00144D76">
      <w:pPr>
        <w:numPr>
          <w:ilvl w:val="0"/>
          <w:numId w:val="51"/>
        </w:numPr>
        <w:spacing w:after="0" w:line="288" w:lineRule="auto"/>
        <w:contextualSpacing/>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Πρόγραμμα Νησιωτικής Επιχειρηματικότητας για μικρές επιχειρήσεις.. Εκτιμώμενος π/υ 40 εκ €. Συνεργασία με Ελληνική Αναπτυξιακή Τράπεζα</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Ανασχεδιασμός του μέτρου του Μεταφορικού Ισοδύναμου και αντικατάσταση του ΜΙ για καύσιμα με τη θέσπιση της «Κάρτας του Νησιώτη» για άμεση ωφέλεια στον κάτοικο (καθημερινότητα νησιώτη πολίτη).</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Προώθηση της ελληνικής σημαίας και της ελληνικής πλοιοκτησίας (Στόχος 2):</w:t>
      </w:r>
    </w:p>
    <w:p w:rsidR="00E1623D" w:rsidRPr="00B00479" w:rsidRDefault="00E1623D" w:rsidP="00144D76">
      <w:pPr>
        <w:numPr>
          <w:ilvl w:val="0"/>
          <w:numId w:val="52"/>
        </w:numPr>
        <w:spacing w:after="0" w:line="288" w:lineRule="auto"/>
        <w:ind w:left="851"/>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 xml:space="preserve">Αύξηση 4% στην εισροή ναυτιλιακού συναλλάγματος </w:t>
      </w:r>
    </w:p>
    <w:p w:rsidR="00E1623D" w:rsidRPr="00B00479" w:rsidRDefault="00E1623D" w:rsidP="00144D76">
      <w:pPr>
        <w:numPr>
          <w:ilvl w:val="0"/>
          <w:numId w:val="52"/>
        </w:numPr>
        <w:spacing w:after="0" w:line="288" w:lineRule="auto"/>
        <w:ind w:left="851"/>
        <w:jc w:val="both"/>
        <w:rPr>
          <w:rFonts w:ascii="Calibri" w:eastAsia="Times New Roman" w:hAnsi="Calibri" w:cs="Times New Roman"/>
          <w:i/>
          <w:color w:val="auto"/>
          <w:lang w:val="el-GR" w:eastAsia="el-GR"/>
        </w:rPr>
      </w:pPr>
      <w:r w:rsidRPr="00B00479">
        <w:rPr>
          <w:rFonts w:ascii="Calibri" w:eastAsia="Times New Roman" w:hAnsi="Calibri" w:cs="Times New Roman"/>
          <w:color w:val="auto"/>
          <w:lang w:val="el-GR" w:eastAsia="el-GR"/>
        </w:rPr>
        <w:t xml:space="preserve">Προώθηση και ενεργοποίηση λειτουργιών του Ολοκληρωμένου Πληροφοριακού Συστήματος για τη Ναυτιλία: </w:t>
      </w:r>
      <w:r w:rsidRPr="00B00479">
        <w:rPr>
          <w:rFonts w:ascii="Calibri" w:eastAsia="Times New Roman" w:hAnsi="Calibri" w:cs="Times New Roman"/>
          <w:i/>
          <w:color w:val="auto"/>
          <w:lang w:val="el-GR" w:eastAsia="el-GR"/>
        </w:rPr>
        <w:t xml:space="preserve">Έχει υπογραφεί προγραμματική συμφωνία με Κοινωνία της Πληροφορίας ΑΕ και εντός του 2020, δημοσιεύεται ο διαγωνισμός για επιλογή του αναδόχου. Είναι έργο ορόσημο για το ΕΠΜ «Ελλάδα Μπροστά, ενταγμένο στη Βίβλο Ψηφιακού Μετασχηματισμού. Στενή συνεργασία με Ένωση Ελλήνων Εφοπλιστών για την αναβάθμιση του εθνικού </w:t>
      </w:r>
      <w:proofErr w:type="spellStart"/>
      <w:r w:rsidRPr="00B00479">
        <w:rPr>
          <w:rFonts w:ascii="Calibri" w:eastAsia="Times New Roman" w:hAnsi="Calibri" w:cs="Times New Roman"/>
          <w:i/>
          <w:color w:val="auto"/>
          <w:lang w:val="el-GR" w:eastAsia="el-GR"/>
        </w:rPr>
        <w:t>Νησολογίου</w:t>
      </w:r>
      <w:proofErr w:type="spellEnd"/>
      <w:r w:rsidRPr="00B00479">
        <w:rPr>
          <w:rFonts w:ascii="Calibri" w:eastAsia="Times New Roman" w:hAnsi="Calibri" w:cs="Times New Roman"/>
          <w:i/>
          <w:color w:val="auto"/>
          <w:lang w:val="el-GR" w:eastAsia="el-GR"/>
        </w:rPr>
        <w:t xml:space="preserve">. </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 xml:space="preserve">Έναρξη λειτουργίας Κέντρου Επιμόρφωσης Στελεχών Εμπορικού Ναυτικού Μακεδονίας &amp; Υπογραφή Πρωτοκόλλου Συνεργασίας με Ίδρυμα </w:t>
      </w:r>
      <w:proofErr w:type="spellStart"/>
      <w:r w:rsidRPr="00B00479">
        <w:rPr>
          <w:rFonts w:ascii="Calibri" w:eastAsia="Times New Roman" w:hAnsi="Calibri" w:cs="Times New Roman"/>
          <w:color w:val="auto"/>
          <w:lang w:val="el-GR" w:eastAsia="el-GR"/>
        </w:rPr>
        <w:t>Ευγενίδου</w:t>
      </w:r>
      <w:proofErr w:type="spellEnd"/>
      <w:r w:rsidRPr="00B00479">
        <w:rPr>
          <w:rFonts w:ascii="Calibri" w:eastAsia="Times New Roman" w:hAnsi="Calibri" w:cs="Times New Roman"/>
          <w:color w:val="auto"/>
          <w:lang w:val="el-GR" w:eastAsia="el-GR"/>
        </w:rPr>
        <w:t xml:space="preserve"> για τη Διαμόρφωση του νέου θεσμικού πλαισίου της Ναυτικής Εκπαίδευσης στην Ελλάδα το οποίο θα οδηγήσει στις βασικές κατευθύνσεις για το Νόμο Πλαίσιο για τη Ναυτική Εκπαίδευση στην Ελλάδα (Στόχος 2)</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lastRenderedPageBreak/>
        <w:t>Μέριμνα για την υλοποίηση εξοπλιστικού προγράμματος χερσαίων, πλωτών και εναέριων μέσων και συστημάτων του ΛΣ/</w:t>
      </w:r>
      <w:proofErr w:type="spellStart"/>
      <w:r w:rsidRPr="00B00479">
        <w:rPr>
          <w:rFonts w:ascii="Calibri" w:eastAsia="Times New Roman" w:hAnsi="Calibri" w:cs="Times New Roman"/>
          <w:color w:val="auto"/>
          <w:lang w:val="el-GR" w:eastAsia="el-GR"/>
        </w:rPr>
        <w:t>Ελ.Ακτ.</w:t>
      </w:r>
      <w:proofErr w:type="spellEnd"/>
      <w:r w:rsidRPr="00B00479">
        <w:rPr>
          <w:rFonts w:ascii="Calibri" w:eastAsia="Times New Roman" w:hAnsi="Calibri" w:cs="Times New Roman"/>
          <w:color w:val="auto"/>
          <w:lang w:val="el-GR" w:eastAsia="el-GR"/>
        </w:rPr>
        <w:t xml:space="preserve"> με κοινοτικούς πόρους, τόσο στην τρέχουσα χρηματοδοτική περίοδο (400 εκ € από ΕΣΠΑ 2014-2020 και 170 εκ € από Ταμείο Εσωτερικής Ασφάλειας 2014-2020 ) όσο και στην επόμενη (Στρατηγικό Πλάνο εξοπλισμών 2021-2027) (Στόχος 3)</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Κατάρτιση και Αποστολή στο ΣΤΕ του Προεδρικού Διατάγματος για την ναυαγοσωστική κάλυψη των παραλιών. (Στόχος 3)</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Αναμόρφωση του κανονισμού για τα θαλάσσια σπορ &amp; μέσα αναψυχής. (Στόχος 3)</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 xml:space="preserve">Αναβάθμιση Πληροφοριακού Συστήματος Λιμενικής Αστυνομίας για την επιτήρηση των θαλάσσιων δραστηριοτήτων σε συνεργασία με τον μη κερδοσκοπικό Οργανισμό </w:t>
      </w:r>
      <w:proofErr w:type="spellStart"/>
      <w:r w:rsidRPr="00B00479">
        <w:rPr>
          <w:rFonts w:ascii="Calibri" w:eastAsia="Times New Roman" w:hAnsi="Calibri" w:cs="Times New Roman"/>
          <w:color w:val="auto"/>
          <w:lang w:val="el-GR" w:eastAsia="el-GR"/>
        </w:rPr>
        <w:t>SafeWaterSports</w:t>
      </w:r>
      <w:proofErr w:type="spellEnd"/>
      <w:r w:rsidRPr="00B00479">
        <w:rPr>
          <w:rFonts w:ascii="Calibri" w:eastAsia="Times New Roman" w:hAnsi="Calibri" w:cs="Times New Roman"/>
          <w:color w:val="auto"/>
          <w:lang w:val="el-GR" w:eastAsia="el-GR"/>
        </w:rPr>
        <w:t xml:space="preserve"> (Στόχος 3)</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 xml:space="preserve">Ψήφιση Νόμου «Εκσυγχρονισμός θεσμικού πλαισίου θαλασσίων </w:t>
      </w:r>
      <w:proofErr w:type="spellStart"/>
      <w:r w:rsidRPr="00B00479">
        <w:rPr>
          <w:rFonts w:ascii="Calibri" w:eastAsia="Times New Roman" w:hAnsi="Calibri" w:cs="Times New Roman"/>
          <w:color w:val="auto"/>
          <w:lang w:val="el-GR" w:eastAsia="el-GR"/>
        </w:rPr>
        <w:t>ενδομεταφορών</w:t>
      </w:r>
      <w:proofErr w:type="spellEnd"/>
      <w:r w:rsidRPr="00B00479">
        <w:rPr>
          <w:rFonts w:ascii="Calibri" w:eastAsia="Times New Roman" w:hAnsi="Calibri" w:cs="Times New Roman"/>
          <w:color w:val="auto"/>
          <w:lang w:val="el-GR" w:eastAsia="el-GR"/>
        </w:rPr>
        <w:t xml:space="preserve"> και λοιπές διατάξεις Υπουργείου Ναυτιλίας και Νησιωτικής Πολιτικής» (Στόχος 4)</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Ένταξη της χρηματοδότησης των «αγόνων» γραμμών στο Εθνικό Σκέλος του ΠΔΕ με επαύξηση πόρων από τα 90 στα 130 εκ ευρώ και χορήγηση προκαταβολής 50% μισθωμάτων για τις συμβάσεις παροχής δημόσιας υπηρεσίας, ως μέτρο ενίσχυσης ρευστότητας ακτοπλοΐας  (Έκδοση ΥΑ). (Στόχος 4)</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 xml:space="preserve">Θεσμοθέτηση Συμβάσεων ανάθεσης δημόσιας υπηρεσίας για τη διασφάλιση της ελάχιστης θαλάσσιας συγκοινωνιακής εξυπηρέτησης νησιωτικών περιοχών (Στόχος 4) </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Θεσμοθέτηση μέτρων για την Απλοποίηση διαδικασιών απόπλου-  κατάπλου πλοίων αναψυχής με ψηφιοποίηση των διαδικασιών (Στόχος 5)</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 xml:space="preserve">ΟΛΠ: Έγκριση από ΕΣΑΛ/ΥΝΑΝΠ του </w:t>
      </w:r>
      <w:proofErr w:type="spellStart"/>
      <w:r w:rsidRPr="00B00479">
        <w:rPr>
          <w:rFonts w:ascii="Calibri" w:eastAsia="Times New Roman" w:hAnsi="Calibri" w:cs="Times New Roman"/>
          <w:color w:val="auto"/>
          <w:lang w:val="el-GR" w:eastAsia="el-GR"/>
        </w:rPr>
        <w:t>MasterPlan</w:t>
      </w:r>
      <w:proofErr w:type="spellEnd"/>
      <w:r w:rsidRPr="00B00479">
        <w:rPr>
          <w:rFonts w:ascii="Calibri" w:eastAsia="Times New Roman" w:hAnsi="Calibri" w:cs="Times New Roman"/>
          <w:color w:val="auto"/>
          <w:lang w:val="el-GR" w:eastAsia="el-GR"/>
        </w:rPr>
        <w:t xml:space="preserve"> ΟΛΠ ΑΕ και έναρξη εργασιών προβλήτα κρουαζιέρας (Στόχος 6)</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ΟΛΘ: Έγκριση Επενδυτικού Προγράμματος έργων 150 εκ και προκήρυξη διαγωνισμού για το έργο επέκτασης του 6ου Προβλήτα (Στόχος 6)</w:t>
      </w:r>
    </w:p>
    <w:p w:rsidR="00E1623D" w:rsidRPr="00B00479" w:rsidRDefault="00E1623D" w:rsidP="00144D76">
      <w:pPr>
        <w:numPr>
          <w:ilvl w:val="0"/>
          <w:numId w:val="50"/>
        </w:numPr>
        <w:spacing w:after="0" w:line="288" w:lineRule="auto"/>
        <w:ind w:left="425" w:hanging="425"/>
        <w:jc w:val="both"/>
        <w:rPr>
          <w:rFonts w:ascii="Calibri" w:eastAsia="Times New Roman" w:hAnsi="Calibri" w:cs="Times New Roman"/>
          <w:color w:val="auto"/>
          <w:lang w:val="el-GR" w:eastAsia="el-GR"/>
        </w:rPr>
      </w:pPr>
      <w:r w:rsidRPr="00B00479">
        <w:rPr>
          <w:rFonts w:ascii="Calibri" w:eastAsia="Times New Roman" w:hAnsi="Calibri" w:cs="Times New Roman"/>
          <w:color w:val="auto"/>
          <w:lang w:val="el-GR" w:eastAsia="el-GR"/>
        </w:rPr>
        <w:t>Κατάρτιση "Λευκής Βίβλου" Εθνικής Λιμενικής Πολιτικής - Εκτεταμένη Διαβούλευση με Φορείς Διαχείρισης και Λειτουργίας Λιμένων (Στόχος 6)</w:t>
      </w:r>
    </w:p>
    <w:p w:rsidR="00E1623D" w:rsidRPr="00E76483" w:rsidRDefault="00E1623D" w:rsidP="00E1623D">
      <w:pPr>
        <w:rPr>
          <w:rFonts w:ascii="Calibri" w:hAnsi="Calibri"/>
          <w:b/>
          <w:sz w:val="36"/>
          <w:szCs w:val="36"/>
          <w:lang w:val="el-GR"/>
        </w:rPr>
      </w:pPr>
      <w:r w:rsidRPr="00E76483">
        <w:rPr>
          <w:rFonts w:ascii="Calibri" w:hAnsi="Calibri"/>
          <w:b/>
          <w:sz w:val="36"/>
          <w:szCs w:val="36"/>
          <w:lang w:val="el-GR"/>
        </w:rPr>
        <w:br w:type="page"/>
      </w:r>
    </w:p>
    <w:p w:rsidR="00E1623D" w:rsidRPr="00E76483" w:rsidRDefault="00E1623D" w:rsidP="00E1623D">
      <w:pPr>
        <w:pStyle w:val="1"/>
        <w:rPr>
          <w:rFonts w:ascii="Calibri" w:hAnsi="Calibri"/>
        </w:rPr>
      </w:pPr>
      <w:bookmarkStart w:id="24" w:name="_Toc44424925"/>
      <w:bookmarkStart w:id="25" w:name="_Toc44435273"/>
      <w:r w:rsidRPr="00E76483">
        <w:rPr>
          <w:rFonts w:ascii="Calibri" w:hAnsi="Calibri"/>
        </w:rPr>
        <w:lastRenderedPageBreak/>
        <w:t>Υπουργείο Αγροτικής Ανάπτυξης και Τροφίμων</w:t>
      </w:r>
      <w:bookmarkEnd w:id="24"/>
      <w:bookmarkEnd w:id="25"/>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 (4-6)</w:t>
      </w:r>
    </w:p>
    <w:p w:rsidR="00E1623D" w:rsidRPr="0079414B" w:rsidRDefault="00E1623D" w:rsidP="0079414B">
      <w:pPr>
        <w:spacing w:after="0" w:line="288" w:lineRule="auto"/>
        <w:textAlignment w:val="top"/>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1. Ενίσχυση της ανταγωνιστικότητας του Αγροτικού Τομέα</w:t>
      </w:r>
    </w:p>
    <w:p w:rsidR="00E1623D" w:rsidRPr="0079414B" w:rsidRDefault="00E1623D" w:rsidP="0079414B">
      <w:pPr>
        <w:spacing w:after="0" w:line="288" w:lineRule="auto"/>
        <w:textAlignment w:val="top"/>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 xml:space="preserve">2. Νέο πρότυπο της Αγροτικής Επιχειρηματικότητας </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Default="00E1623D" w:rsidP="00E1623D">
      <w:pPr>
        <w:spacing w:after="0" w:line="240" w:lineRule="auto"/>
        <w:contextualSpacing/>
        <w:rPr>
          <w:rFonts w:ascii="Calibri" w:eastAsia="Calibri" w:hAnsi="Calibri" w:cs="Calibri"/>
          <w:b/>
          <w:color w:val="0070C0"/>
          <w:sz w:val="24"/>
          <w:szCs w:val="24"/>
          <w:lang w:val="el-GR" w:eastAsia="en-US"/>
        </w:rPr>
      </w:pPr>
      <w:r>
        <w:rPr>
          <w:rFonts w:ascii="Calibri" w:eastAsia="Calibri" w:hAnsi="Calibri" w:cs="Calibri"/>
          <w:b/>
          <w:color w:val="0070C0"/>
          <w:sz w:val="24"/>
          <w:szCs w:val="24"/>
          <w:lang w:val="el-GR" w:eastAsia="en-US"/>
        </w:rPr>
        <w:t>Β. ΒΑΣΙΚΕΣ ΔΡΑΣΕΙΣ (8-12)</w:t>
      </w:r>
    </w:p>
    <w:p w:rsidR="00E1623D" w:rsidRPr="00F66863" w:rsidRDefault="00E1623D" w:rsidP="00E1623D">
      <w:pPr>
        <w:spacing w:after="0" w:line="240" w:lineRule="auto"/>
        <w:contextualSpacing/>
        <w:rPr>
          <w:rFonts w:ascii="Calibri" w:eastAsia="Calibri" w:hAnsi="Calibri" w:cs="Calibri"/>
          <w:b/>
          <w:color w:val="0070C0"/>
          <w:sz w:val="24"/>
          <w:szCs w:val="24"/>
          <w:lang w:val="el-GR" w:eastAsia="en-US"/>
        </w:rPr>
      </w:pPr>
    </w:p>
    <w:p w:rsidR="00E1623D" w:rsidRPr="00F66863" w:rsidRDefault="00E1623D" w:rsidP="00144D76">
      <w:pPr>
        <w:pStyle w:val="a4"/>
        <w:numPr>
          <w:ilvl w:val="0"/>
          <w:numId w:val="53"/>
        </w:numPr>
        <w:spacing w:after="160" w:line="259" w:lineRule="auto"/>
        <w:ind w:left="426" w:hanging="426"/>
        <w:rPr>
          <w:rFonts w:ascii="Calibri" w:eastAsia="Calibri" w:hAnsi="Calibri" w:cs="Times New Roman"/>
          <w:color w:val="auto"/>
          <w:lang w:val="el-GR" w:eastAsia="en-US"/>
        </w:rPr>
      </w:pPr>
      <w:r w:rsidRPr="00F66863">
        <w:rPr>
          <w:rFonts w:ascii="Calibri" w:eastAsia="Calibri" w:hAnsi="Calibri" w:cs="Times New Roman"/>
          <w:b/>
          <w:color w:val="auto"/>
          <w:lang w:val="el-GR" w:eastAsia="en-US"/>
        </w:rPr>
        <w:t>Νόμος Αγροτικών Συνεταιρισμών</w:t>
      </w:r>
      <w:r w:rsidRPr="00F66863">
        <w:rPr>
          <w:rFonts w:ascii="Calibri" w:eastAsia="Calibri" w:hAnsi="Calibri" w:cs="Times New Roman"/>
          <w:color w:val="auto"/>
          <w:lang w:val="el-GR" w:eastAsia="en-US"/>
        </w:rPr>
        <w:t xml:space="preserve"> - παρέχονται στα μέλη των Α.Σ. αυξημένες δυνατότητες να ορίσουν και να διαμορφώσουν, μέσω του καταστατικού, το κατάλληλο πλαίσιο λειτουργίας τους ως μιας αυτόνομης ιδιωτικής επιχείρησης. (Στόχος 2)</w:t>
      </w:r>
    </w:p>
    <w:p w:rsidR="00E1623D" w:rsidRPr="00F66863" w:rsidRDefault="00E1623D" w:rsidP="00144D76">
      <w:pPr>
        <w:pStyle w:val="a4"/>
        <w:numPr>
          <w:ilvl w:val="0"/>
          <w:numId w:val="53"/>
        </w:numPr>
        <w:spacing w:after="160" w:line="259" w:lineRule="auto"/>
        <w:ind w:left="426" w:hanging="426"/>
        <w:rPr>
          <w:rFonts w:ascii="Calibri" w:eastAsia="Calibri" w:hAnsi="Calibri" w:cs="Times New Roman"/>
          <w:color w:val="auto"/>
          <w:lang w:val="el-GR" w:eastAsia="en-US"/>
        </w:rPr>
      </w:pPr>
      <w:r w:rsidRPr="00F66863">
        <w:rPr>
          <w:rFonts w:ascii="Calibri" w:eastAsia="Calibri" w:hAnsi="Calibri" w:cs="Times New Roman"/>
          <w:b/>
          <w:color w:val="auto"/>
          <w:lang w:val="el-GR" w:eastAsia="en-US"/>
        </w:rPr>
        <w:t xml:space="preserve">Θεσμικό πλαίσιο </w:t>
      </w:r>
      <w:proofErr w:type="spellStart"/>
      <w:r w:rsidRPr="00F66863">
        <w:rPr>
          <w:rFonts w:ascii="Calibri" w:eastAsia="Calibri" w:hAnsi="Calibri" w:cs="Times New Roman"/>
          <w:b/>
          <w:color w:val="auto"/>
          <w:lang w:val="el-GR" w:eastAsia="en-US"/>
        </w:rPr>
        <w:t>Διεπαγγελματικών</w:t>
      </w:r>
      <w:proofErr w:type="spellEnd"/>
      <w:r w:rsidRPr="00F66863">
        <w:rPr>
          <w:rFonts w:ascii="Calibri" w:eastAsia="Calibri" w:hAnsi="Calibri" w:cs="Times New Roman"/>
          <w:b/>
          <w:color w:val="auto"/>
          <w:lang w:val="el-GR" w:eastAsia="en-US"/>
        </w:rPr>
        <w:t xml:space="preserve"> Οργανώσεων</w:t>
      </w:r>
      <w:r w:rsidRPr="00F66863">
        <w:rPr>
          <w:rFonts w:ascii="Calibri" w:eastAsia="Calibri" w:hAnsi="Calibri" w:cs="Times New Roman"/>
          <w:color w:val="auto"/>
          <w:lang w:val="el-GR" w:eastAsia="en-US"/>
        </w:rPr>
        <w:t xml:space="preserve"> - οριοθετήθηκε η νομική μορφή και καθορίστηκαν οι προϋποθέσεις, η διαδικασία αναγνώρισης, η αντιπροσωπευτικότητα και οι δυνατότητες χρηματοδότησής τους.  (Στόχος 1)</w:t>
      </w:r>
    </w:p>
    <w:p w:rsidR="00E1623D" w:rsidRPr="00F66863" w:rsidRDefault="00E1623D" w:rsidP="00144D76">
      <w:pPr>
        <w:pStyle w:val="a4"/>
        <w:numPr>
          <w:ilvl w:val="0"/>
          <w:numId w:val="53"/>
        </w:numPr>
        <w:spacing w:after="160" w:line="259" w:lineRule="auto"/>
        <w:ind w:left="426" w:hanging="426"/>
        <w:rPr>
          <w:rFonts w:ascii="Calibri" w:eastAsia="Calibri" w:hAnsi="Calibri" w:cs="Times New Roman"/>
          <w:color w:val="auto"/>
          <w:lang w:val="el-GR" w:eastAsia="en-US"/>
        </w:rPr>
      </w:pPr>
      <w:r w:rsidRPr="00F66863">
        <w:rPr>
          <w:rFonts w:ascii="Calibri" w:eastAsia="Calibri" w:hAnsi="Calibri" w:cs="Times New Roman"/>
          <w:b/>
          <w:color w:val="auto"/>
          <w:lang w:val="el-GR" w:eastAsia="en-US"/>
        </w:rPr>
        <w:t xml:space="preserve">Θέσπιση Αξιόποινου Παράνομων </w:t>
      </w:r>
      <w:proofErr w:type="spellStart"/>
      <w:r w:rsidRPr="00F66863">
        <w:rPr>
          <w:rFonts w:ascii="Calibri" w:eastAsia="Calibri" w:hAnsi="Calibri" w:cs="Times New Roman"/>
          <w:b/>
          <w:color w:val="auto"/>
          <w:lang w:val="el-GR" w:eastAsia="en-US"/>
        </w:rPr>
        <w:t>Ελληνοποιήσεων</w:t>
      </w:r>
      <w:proofErr w:type="spellEnd"/>
      <w:r w:rsidRPr="00F66863">
        <w:rPr>
          <w:rFonts w:ascii="Calibri" w:eastAsia="Calibri" w:hAnsi="Calibri" w:cs="Times New Roman"/>
          <w:color w:val="auto"/>
          <w:lang w:val="el-GR" w:eastAsia="en-US"/>
        </w:rPr>
        <w:t xml:space="preserve"> - Καταπολέμηση παραπλάνησης των καταναλωτών ως προς την προέλευση των τροφίμων (διοικητικές και ποινικές κυρώσεις για τις </w:t>
      </w:r>
      <w:proofErr w:type="spellStart"/>
      <w:r w:rsidRPr="00F66863">
        <w:rPr>
          <w:rFonts w:ascii="Calibri" w:eastAsia="Calibri" w:hAnsi="Calibri" w:cs="Times New Roman"/>
          <w:color w:val="auto"/>
          <w:lang w:val="el-GR" w:eastAsia="en-US"/>
        </w:rPr>
        <w:t>ελληνοποιήσεις</w:t>
      </w:r>
      <w:proofErr w:type="spellEnd"/>
      <w:r w:rsidRPr="00F66863">
        <w:rPr>
          <w:rFonts w:ascii="Calibri" w:eastAsia="Calibri" w:hAnsi="Calibri" w:cs="Times New Roman"/>
          <w:color w:val="auto"/>
          <w:lang w:val="el-GR" w:eastAsia="en-US"/>
        </w:rPr>
        <w:t xml:space="preserve"> και τον μιμητισμό ελληνικών αγροτικών προϊόντων) (Στόχος 1)</w:t>
      </w:r>
    </w:p>
    <w:p w:rsidR="00E1623D" w:rsidRPr="00F66863" w:rsidRDefault="00E1623D" w:rsidP="00144D76">
      <w:pPr>
        <w:pStyle w:val="a4"/>
        <w:numPr>
          <w:ilvl w:val="0"/>
          <w:numId w:val="53"/>
        </w:numPr>
        <w:spacing w:after="160" w:line="259" w:lineRule="auto"/>
        <w:ind w:left="426" w:hanging="426"/>
        <w:rPr>
          <w:rFonts w:ascii="Calibri" w:eastAsia="Calibri" w:hAnsi="Calibri" w:cs="Times New Roman"/>
          <w:color w:val="auto"/>
          <w:lang w:val="el-GR" w:eastAsia="en-US"/>
        </w:rPr>
      </w:pPr>
      <w:r w:rsidRPr="00F66863">
        <w:rPr>
          <w:rFonts w:ascii="Calibri" w:eastAsia="Calibri" w:hAnsi="Calibri" w:cs="Times New Roman"/>
          <w:b/>
          <w:color w:val="auto"/>
          <w:lang w:val="el-GR" w:eastAsia="en-US"/>
        </w:rPr>
        <w:t>Αντιμετώπιση Αφρικανικής Πανώλης των Χοίρων</w:t>
      </w:r>
      <w:r w:rsidRPr="00F66863">
        <w:rPr>
          <w:rFonts w:ascii="Calibri" w:eastAsia="Calibri" w:hAnsi="Calibri" w:cs="Times New Roman"/>
          <w:color w:val="auto"/>
          <w:lang w:val="el-GR" w:eastAsia="en-US"/>
        </w:rPr>
        <w:t xml:space="preserve"> (Στόχος 1)</w:t>
      </w:r>
    </w:p>
    <w:p w:rsidR="00E1623D" w:rsidRPr="00F66863" w:rsidRDefault="00E1623D" w:rsidP="00144D76">
      <w:pPr>
        <w:pStyle w:val="a4"/>
        <w:numPr>
          <w:ilvl w:val="0"/>
          <w:numId w:val="53"/>
        </w:numPr>
        <w:spacing w:after="160" w:line="259" w:lineRule="auto"/>
        <w:ind w:left="426" w:hanging="426"/>
        <w:rPr>
          <w:rFonts w:ascii="Calibri" w:eastAsia="Calibri" w:hAnsi="Calibri" w:cs="Times New Roman"/>
          <w:color w:val="auto"/>
          <w:lang w:val="el-GR" w:eastAsia="en-US"/>
        </w:rPr>
      </w:pPr>
      <w:r w:rsidRPr="00F66863">
        <w:rPr>
          <w:rFonts w:ascii="Calibri" w:eastAsia="Calibri" w:hAnsi="Calibri" w:cs="Times New Roman"/>
          <w:b/>
          <w:color w:val="auto"/>
          <w:lang w:val="el-GR" w:eastAsia="en-US"/>
        </w:rPr>
        <w:t>Εθνικό Μελισσοκομικό Μητρώο</w:t>
      </w:r>
      <w:r w:rsidRPr="00F66863">
        <w:rPr>
          <w:rFonts w:ascii="Calibri" w:eastAsia="Calibri" w:hAnsi="Calibri" w:cs="Times New Roman"/>
          <w:color w:val="auto"/>
          <w:lang w:val="el-GR" w:eastAsia="en-US"/>
        </w:rPr>
        <w:t xml:space="preserve"> – Λειτουργεί και αναπτύσσεται πληροφοριακή βάση δεδομένων με σκοπό την καταγραφή, απογραφή και ταυτοποίηση όλων των μελισσοκόμων και του μελισσοκομικού κεφαλαίου της χώρας. (Στόχος 1)</w:t>
      </w:r>
    </w:p>
    <w:p w:rsidR="00E1623D" w:rsidRPr="00F66863" w:rsidRDefault="00E1623D" w:rsidP="00E1623D">
      <w:pPr>
        <w:spacing w:after="160" w:line="259" w:lineRule="auto"/>
        <w:rPr>
          <w:rFonts w:ascii="Calibri" w:eastAsia="Calibri" w:hAnsi="Calibri" w:cs="Times New Roman"/>
          <w:color w:val="auto"/>
          <w:lang w:val="el-GR" w:eastAsia="en-US"/>
        </w:rPr>
      </w:pPr>
    </w:p>
    <w:p w:rsidR="00E1623D" w:rsidRPr="00E76483" w:rsidRDefault="00E1623D" w:rsidP="00E1623D">
      <w:pPr>
        <w:rPr>
          <w:rFonts w:ascii="Calibri" w:eastAsia="Calibri" w:hAnsi="Calibri" w:cs="Times New Roman"/>
          <w:i/>
          <w:iCs/>
          <w:color w:val="5B9BD5"/>
          <w:sz w:val="32"/>
          <w:szCs w:val="32"/>
          <w:lang w:val="el-GR" w:eastAsia="en-US"/>
        </w:rPr>
      </w:pPr>
      <w:r w:rsidRPr="00E76483">
        <w:rPr>
          <w:rFonts w:ascii="Calibri" w:hAnsi="Calibri"/>
          <w:lang w:val="el-GR"/>
        </w:rPr>
        <w:br w:type="page"/>
      </w:r>
    </w:p>
    <w:p w:rsidR="00E1623D" w:rsidRPr="00E76483" w:rsidRDefault="00E1623D" w:rsidP="00E1623D">
      <w:pPr>
        <w:pStyle w:val="1"/>
        <w:rPr>
          <w:rFonts w:ascii="Calibri" w:hAnsi="Calibri"/>
        </w:rPr>
      </w:pPr>
      <w:bookmarkStart w:id="26" w:name="_Toc44424926"/>
      <w:bookmarkStart w:id="27" w:name="_Toc44435274"/>
      <w:r w:rsidRPr="00E76483">
        <w:rPr>
          <w:rFonts w:ascii="Calibri" w:hAnsi="Calibri"/>
        </w:rPr>
        <w:lastRenderedPageBreak/>
        <w:t>Υπουργείο Τουρισμού</w:t>
      </w:r>
      <w:bookmarkEnd w:id="26"/>
      <w:bookmarkEnd w:id="27"/>
    </w:p>
    <w:p w:rsidR="00E1623D" w:rsidRPr="00E76483" w:rsidRDefault="00E1623D" w:rsidP="00E1623D">
      <w:pPr>
        <w:spacing w:before="200" w:after="280" w:line="259" w:lineRule="auto"/>
        <w:ind w:right="43"/>
        <w:rPr>
          <w:rFonts w:ascii="Calibri" w:eastAsia="Calibri" w:hAnsi="Calibri" w:cs="Times New Roman"/>
          <w:b/>
          <w:bCs/>
          <w:color w:val="2E74B5"/>
          <w:sz w:val="24"/>
          <w:szCs w:val="24"/>
          <w:lang w:val="el-GR" w:eastAsia="en-US"/>
        </w:rPr>
      </w:pPr>
      <w:r w:rsidRPr="00E76483">
        <w:rPr>
          <w:rFonts w:ascii="Calibri" w:eastAsia="Calibri" w:hAnsi="Calibri" w:cs="Times New Roman"/>
          <w:b/>
          <w:bCs/>
          <w:color w:val="2E74B5"/>
          <w:sz w:val="24"/>
          <w:szCs w:val="24"/>
          <w:lang w:val="el-GR" w:eastAsia="en-US"/>
        </w:rPr>
        <w:t>Α. ΒΑΣΙΚΟΙ ΑΞΟΝΕΣ ΠΟΛΙΤΙΚΗΣ (4-6)</w:t>
      </w:r>
    </w:p>
    <w:p w:rsidR="00E1623D" w:rsidRPr="0079414B" w:rsidRDefault="00E1623D" w:rsidP="00E1623D">
      <w:pPr>
        <w:spacing w:after="0" w:line="288" w:lineRule="auto"/>
        <w:textAlignment w:val="top"/>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1. Βιώσιμη Τουριστική Ανάπτυξη</w:t>
      </w:r>
    </w:p>
    <w:p w:rsidR="00E1623D" w:rsidRPr="0079414B" w:rsidRDefault="00E1623D" w:rsidP="00E1623D">
      <w:pPr>
        <w:spacing w:after="0" w:line="288" w:lineRule="auto"/>
        <w:textAlignment w:val="top"/>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2. Διαφοροποίηση τουριστικού προϊόντος – Βελτίωση ανταγωνιστικότητας</w:t>
      </w:r>
    </w:p>
    <w:p w:rsidR="00E1623D" w:rsidRPr="0079414B" w:rsidRDefault="00E1623D" w:rsidP="00E1623D">
      <w:pPr>
        <w:spacing w:after="0" w:line="288" w:lineRule="auto"/>
        <w:textAlignment w:val="top"/>
        <w:rPr>
          <w:rFonts w:ascii="Calibri" w:eastAsia="Calibri" w:hAnsi="Calibri" w:cs="Times New Roman"/>
          <w:b/>
          <w:bCs/>
          <w:color w:val="2E74B5"/>
          <w:sz w:val="24"/>
          <w:szCs w:val="24"/>
          <w:lang w:val="el-GR" w:eastAsia="en-US"/>
        </w:rPr>
      </w:pPr>
      <w:r w:rsidRPr="0079414B">
        <w:rPr>
          <w:rFonts w:ascii="Calibri" w:eastAsia="Calibri" w:hAnsi="Calibri" w:cs="Times New Roman"/>
          <w:b/>
          <w:bCs/>
          <w:color w:val="2E74B5"/>
          <w:sz w:val="24"/>
          <w:szCs w:val="24"/>
          <w:lang w:val="el-GR" w:eastAsia="en-US"/>
        </w:rPr>
        <w:t xml:space="preserve">3. Προώθηση του Ελληνικού τουριστικού </w:t>
      </w:r>
      <w:r w:rsidRPr="0079414B">
        <w:rPr>
          <w:rFonts w:ascii="Calibri" w:eastAsia="Calibri" w:hAnsi="Calibri" w:cs="Times New Roman"/>
          <w:b/>
          <w:bCs/>
          <w:color w:val="2E74B5"/>
          <w:sz w:val="24"/>
          <w:szCs w:val="24"/>
          <w:lang w:eastAsia="en-US"/>
        </w:rPr>
        <w:t>brand</w:t>
      </w:r>
      <w:r w:rsidRPr="0079414B">
        <w:rPr>
          <w:rFonts w:ascii="Calibri" w:eastAsia="Calibri" w:hAnsi="Calibri" w:cs="Times New Roman"/>
          <w:b/>
          <w:bCs/>
          <w:color w:val="2E74B5"/>
          <w:sz w:val="24"/>
          <w:szCs w:val="24"/>
          <w:lang w:val="el-GR" w:eastAsia="en-US"/>
        </w:rPr>
        <w:t xml:space="preserve"> διεθνώς</w:t>
      </w: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textAlignment w:val="top"/>
        <w:rPr>
          <w:rFonts w:ascii="Calibri" w:eastAsia="Calibri" w:hAnsi="Calibri" w:cs="Times New Roman"/>
          <w:bCs/>
          <w:color w:val="000000" w:themeColor="text1"/>
          <w:sz w:val="24"/>
          <w:szCs w:val="24"/>
          <w:lang w:val="el-GR" w:eastAsia="en-US"/>
        </w:rPr>
      </w:pPr>
    </w:p>
    <w:p w:rsidR="00E1623D" w:rsidRPr="00E76483" w:rsidRDefault="00E1623D" w:rsidP="00E1623D">
      <w:pPr>
        <w:spacing w:after="0" w:line="240" w:lineRule="auto"/>
        <w:contextualSpacing/>
        <w:rPr>
          <w:rFonts w:ascii="Calibri" w:eastAsia="Calibri" w:hAnsi="Calibri" w:cs="Calibri"/>
          <w:b/>
          <w:color w:val="0070C0"/>
          <w:sz w:val="24"/>
          <w:szCs w:val="24"/>
          <w:lang w:val="el-GR" w:eastAsia="en-US"/>
        </w:rPr>
      </w:pPr>
      <w:r w:rsidRPr="00E76483">
        <w:rPr>
          <w:rFonts w:ascii="Calibri" w:eastAsia="Calibri" w:hAnsi="Calibri" w:cs="Calibri"/>
          <w:b/>
          <w:color w:val="0070C0"/>
          <w:sz w:val="24"/>
          <w:szCs w:val="24"/>
          <w:lang w:val="el-GR" w:eastAsia="en-US"/>
        </w:rPr>
        <w:t>Β. ΒΑΣΙΚΕΣ ΔΡΑΣΕΙΣ (8-12)</w:t>
      </w:r>
    </w:p>
    <w:p w:rsidR="00E1623D" w:rsidRDefault="00E1623D" w:rsidP="00E1623D">
      <w:pPr>
        <w:rPr>
          <w:rFonts w:ascii="Calibri" w:eastAsia="Calibri" w:hAnsi="Calibri" w:cs="Times New Roman"/>
          <w:bCs/>
          <w:color w:val="000000" w:themeColor="text1"/>
          <w:sz w:val="24"/>
          <w:szCs w:val="24"/>
          <w:lang w:val="el-GR" w:eastAsia="en-US"/>
        </w:rPr>
      </w:pPr>
    </w:p>
    <w:p w:rsidR="00E1623D" w:rsidRPr="001D3FA7" w:rsidRDefault="00E1623D" w:rsidP="00144D76">
      <w:pPr>
        <w:numPr>
          <w:ilvl w:val="0"/>
          <w:numId w:val="54"/>
        </w:numPr>
        <w:spacing w:after="0" w:line="288" w:lineRule="auto"/>
        <w:ind w:left="426" w:hanging="426"/>
        <w:contextualSpacing/>
        <w:jc w:val="both"/>
        <w:rPr>
          <w:rFonts w:ascii="Calibri" w:eastAsia="Calibri" w:hAnsi="Calibri" w:cs="Times New Roman"/>
          <w:color w:val="auto"/>
          <w:lang w:val="el-GR" w:eastAsia="en-US"/>
        </w:rPr>
      </w:pPr>
      <w:r w:rsidRPr="001D3FA7">
        <w:rPr>
          <w:rFonts w:ascii="Calibri" w:eastAsia="Calibri" w:hAnsi="Calibri" w:cs="Times New Roman"/>
          <w:color w:val="auto"/>
          <w:lang w:val="el-GR" w:eastAsia="en-US"/>
        </w:rPr>
        <w:t xml:space="preserve">Ψηφίστηκε νέο νομικό πλαίσιο για τον </w:t>
      </w:r>
      <w:r w:rsidRPr="001D3FA7">
        <w:rPr>
          <w:rFonts w:ascii="Calibri" w:eastAsia="Calibri" w:hAnsi="Calibri" w:cs="Times New Roman"/>
          <w:b/>
          <w:color w:val="auto"/>
          <w:lang w:val="el-GR" w:eastAsia="en-US"/>
        </w:rPr>
        <w:t>Καταδυτικό Τουρισμό</w:t>
      </w:r>
      <w:r w:rsidRPr="001D3FA7">
        <w:rPr>
          <w:rFonts w:ascii="Calibri" w:eastAsia="Calibri" w:hAnsi="Calibri" w:cs="Times New Roman"/>
          <w:color w:val="auto"/>
          <w:lang w:val="el-GR" w:eastAsia="en-US"/>
        </w:rPr>
        <w:t xml:space="preserve"> με στόχο την ανάπτυξη και την αξιοποίηση των συγκριτικών πλεονεκτημάτων των υποθαλάσσιων περιοχών της χώρας μας (Στόχος 2)</w:t>
      </w:r>
    </w:p>
    <w:p w:rsidR="00E1623D" w:rsidRPr="001D3FA7" w:rsidRDefault="00E1623D" w:rsidP="00144D76">
      <w:pPr>
        <w:numPr>
          <w:ilvl w:val="0"/>
          <w:numId w:val="54"/>
        </w:numPr>
        <w:spacing w:after="0" w:line="288" w:lineRule="auto"/>
        <w:ind w:left="426" w:hanging="426"/>
        <w:contextualSpacing/>
        <w:jc w:val="both"/>
        <w:rPr>
          <w:rFonts w:ascii="Calibri" w:eastAsia="Calibri" w:hAnsi="Calibri" w:cs="Times New Roman"/>
          <w:color w:val="auto"/>
          <w:lang w:val="el-GR" w:eastAsia="en-US"/>
        </w:rPr>
      </w:pPr>
      <w:r w:rsidRPr="001D3FA7">
        <w:rPr>
          <w:rFonts w:ascii="Calibri" w:eastAsia="Calibri" w:hAnsi="Calibri" w:cs="Times New Roman"/>
          <w:color w:val="auto"/>
          <w:lang w:val="el-GR" w:eastAsia="en-US"/>
        </w:rPr>
        <w:t xml:space="preserve">Θεσμοθετήθηκε το </w:t>
      </w:r>
      <w:proofErr w:type="spellStart"/>
      <w:r w:rsidRPr="001D3FA7">
        <w:rPr>
          <w:rFonts w:ascii="Calibri" w:eastAsia="Calibri" w:hAnsi="Calibri" w:cs="Times New Roman"/>
          <w:b/>
          <w:color w:val="auto"/>
          <w:lang w:val="el-GR" w:eastAsia="en-US"/>
        </w:rPr>
        <w:t>Glampimg</w:t>
      </w:r>
      <w:proofErr w:type="spellEnd"/>
      <w:r w:rsidRPr="001D3FA7">
        <w:rPr>
          <w:rFonts w:ascii="Calibri" w:eastAsia="Calibri" w:hAnsi="Calibri" w:cs="Times New Roman"/>
          <w:b/>
          <w:color w:val="auto"/>
          <w:lang w:val="el-GR" w:eastAsia="en-US"/>
        </w:rPr>
        <w:t xml:space="preserve"> </w:t>
      </w:r>
      <w:r w:rsidRPr="001D3FA7">
        <w:rPr>
          <w:rFonts w:ascii="Calibri" w:eastAsia="Calibri" w:hAnsi="Calibri" w:cs="Times New Roman"/>
          <w:color w:val="auto"/>
          <w:lang w:val="el-GR" w:eastAsia="en-US"/>
        </w:rPr>
        <w:t>(και αποδίδεται το σχετικό σήμα ποιότητας), μια παγκόσμια τάση της τουριστικής αγοράς, προσφοράς μιας πολυτελούς εμπειρίας διαμονής στη φύση, σε διαφοροποιημένους τύπους διαμονής που δημιουργούνται από υλικά φιλικά στο φυσικό περιβάλλον και σε εναρμόνιση με αυτό (Στόχος 1).</w:t>
      </w:r>
    </w:p>
    <w:p w:rsidR="00E1623D" w:rsidRPr="001D3FA7" w:rsidRDefault="00E1623D" w:rsidP="00144D76">
      <w:pPr>
        <w:numPr>
          <w:ilvl w:val="0"/>
          <w:numId w:val="54"/>
        </w:numPr>
        <w:spacing w:after="0" w:line="288" w:lineRule="auto"/>
        <w:ind w:left="426" w:hanging="426"/>
        <w:contextualSpacing/>
        <w:jc w:val="both"/>
        <w:rPr>
          <w:rFonts w:ascii="Calibri" w:eastAsia="Calibri" w:hAnsi="Calibri" w:cs="Times New Roman"/>
          <w:color w:val="auto"/>
          <w:lang w:val="el-GR" w:eastAsia="en-US"/>
        </w:rPr>
      </w:pPr>
      <w:r w:rsidRPr="001D3FA7">
        <w:rPr>
          <w:rFonts w:ascii="Calibri" w:eastAsia="Calibri" w:hAnsi="Calibri" w:cs="Times New Roman"/>
          <w:color w:val="auto"/>
          <w:lang w:val="el-GR" w:eastAsia="en-US"/>
        </w:rPr>
        <w:t xml:space="preserve">Εκσυγχρονίστηκε το </w:t>
      </w:r>
      <w:r w:rsidRPr="001D3FA7">
        <w:rPr>
          <w:rFonts w:ascii="Calibri" w:eastAsia="Calibri" w:hAnsi="Calibri" w:cs="Times New Roman"/>
          <w:b/>
          <w:color w:val="auto"/>
          <w:lang w:val="el-GR" w:eastAsia="en-US"/>
        </w:rPr>
        <w:t>πλαίσιο για τις Περιοχές Ολοκληρωμένης Τουριστικής Ανάπτυξης</w:t>
      </w:r>
      <w:r w:rsidRPr="001D3FA7">
        <w:rPr>
          <w:rFonts w:ascii="Calibri" w:eastAsia="Calibri" w:hAnsi="Calibri" w:cs="Times New Roman"/>
          <w:color w:val="auto"/>
          <w:lang w:val="el-GR" w:eastAsia="en-US"/>
        </w:rPr>
        <w:t xml:space="preserve"> (Π.Ο.Τ.Α) (Στόχος 1)</w:t>
      </w:r>
    </w:p>
    <w:p w:rsidR="00E1623D" w:rsidRPr="001D3FA7" w:rsidRDefault="00E1623D" w:rsidP="00144D76">
      <w:pPr>
        <w:numPr>
          <w:ilvl w:val="0"/>
          <w:numId w:val="54"/>
        </w:numPr>
        <w:spacing w:after="0" w:line="288" w:lineRule="auto"/>
        <w:ind w:left="426" w:hanging="426"/>
        <w:contextualSpacing/>
        <w:jc w:val="both"/>
        <w:rPr>
          <w:rFonts w:ascii="Calibri" w:eastAsia="Calibri" w:hAnsi="Calibri" w:cs="Times New Roman"/>
          <w:color w:val="auto"/>
          <w:lang w:val="el-GR" w:eastAsia="en-US"/>
        </w:rPr>
      </w:pPr>
      <w:proofErr w:type="spellStart"/>
      <w:r w:rsidRPr="001D3FA7">
        <w:rPr>
          <w:rFonts w:ascii="Calibri" w:eastAsia="Calibri" w:hAnsi="Calibri" w:cs="Times New Roman"/>
          <w:color w:val="auto"/>
          <w:lang w:val="el-GR" w:eastAsia="en-US"/>
        </w:rPr>
        <w:t>Επανενεργοποιήθηκε</w:t>
      </w:r>
      <w:proofErr w:type="spellEnd"/>
      <w:r w:rsidRPr="001D3FA7">
        <w:rPr>
          <w:rFonts w:ascii="Calibri" w:eastAsia="Calibri" w:hAnsi="Calibri" w:cs="Times New Roman"/>
          <w:color w:val="auto"/>
          <w:lang w:val="el-GR" w:eastAsia="en-US"/>
        </w:rPr>
        <w:t xml:space="preserve"> – για πρώτη φορά μετά το 2013 – το πρόγραμμα «</w:t>
      </w:r>
      <w:r w:rsidRPr="001D3FA7">
        <w:rPr>
          <w:rFonts w:ascii="Calibri" w:eastAsia="Calibri" w:hAnsi="Calibri" w:cs="Times New Roman"/>
          <w:b/>
          <w:color w:val="auto"/>
          <w:lang w:val="el-GR" w:eastAsia="en-US"/>
        </w:rPr>
        <w:t>Τουρισμός για όλους</w:t>
      </w:r>
      <w:r w:rsidRPr="001D3FA7">
        <w:rPr>
          <w:rFonts w:ascii="Calibri" w:eastAsia="Calibri" w:hAnsi="Calibri" w:cs="Times New Roman"/>
          <w:color w:val="auto"/>
          <w:lang w:val="el-GR" w:eastAsia="en-US"/>
        </w:rPr>
        <w:t>», για την  ενίσχυση του εσωτερικού τουρισμού με πόρους ύψους 30 εκ. ευρώ. (Στόχος 2)</w:t>
      </w:r>
    </w:p>
    <w:p w:rsidR="00E1623D" w:rsidRPr="001D3FA7" w:rsidRDefault="00E1623D" w:rsidP="00144D76">
      <w:pPr>
        <w:numPr>
          <w:ilvl w:val="0"/>
          <w:numId w:val="54"/>
        </w:numPr>
        <w:spacing w:after="0" w:line="288" w:lineRule="auto"/>
        <w:ind w:left="426" w:hanging="426"/>
        <w:contextualSpacing/>
        <w:jc w:val="both"/>
        <w:rPr>
          <w:rFonts w:ascii="Calibri" w:eastAsia="Calibri" w:hAnsi="Calibri" w:cs="Times New Roman"/>
          <w:color w:val="auto"/>
          <w:lang w:val="el-GR" w:eastAsia="en-US"/>
        </w:rPr>
      </w:pPr>
      <w:proofErr w:type="spellStart"/>
      <w:r w:rsidRPr="001D3FA7">
        <w:rPr>
          <w:rFonts w:ascii="Calibri" w:eastAsia="Calibri" w:hAnsi="Calibri" w:cs="Times New Roman"/>
          <w:color w:val="auto"/>
          <w:lang w:val="el-GR" w:eastAsia="en-US"/>
        </w:rPr>
        <w:t>Visit</w:t>
      </w:r>
      <w:proofErr w:type="spellEnd"/>
      <w:r w:rsidRPr="001D3FA7">
        <w:rPr>
          <w:rFonts w:ascii="Calibri" w:eastAsia="Calibri" w:hAnsi="Calibri" w:cs="Times New Roman"/>
          <w:color w:val="auto"/>
          <w:lang w:val="el-GR" w:eastAsia="en-US"/>
        </w:rPr>
        <w:t xml:space="preserve"> </w:t>
      </w:r>
      <w:proofErr w:type="spellStart"/>
      <w:r w:rsidRPr="001D3FA7">
        <w:rPr>
          <w:rFonts w:ascii="Calibri" w:eastAsia="Calibri" w:hAnsi="Calibri" w:cs="Times New Roman"/>
          <w:color w:val="auto"/>
          <w:lang w:val="el-GR" w:eastAsia="en-US"/>
        </w:rPr>
        <w:t>Greece</w:t>
      </w:r>
      <w:proofErr w:type="spellEnd"/>
      <w:r w:rsidRPr="001D3FA7">
        <w:rPr>
          <w:rFonts w:ascii="Calibri" w:eastAsia="Calibri" w:hAnsi="Calibri" w:cs="Times New Roman"/>
          <w:color w:val="auto"/>
          <w:lang w:val="el-GR" w:eastAsia="en-US"/>
        </w:rPr>
        <w:t xml:space="preserve"> </w:t>
      </w:r>
      <w:proofErr w:type="spellStart"/>
      <w:r w:rsidRPr="001D3FA7">
        <w:rPr>
          <w:rFonts w:ascii="Calibri" w:eastAsia="Calibri" w:hAnsi="Calibri" w:cs="Times New Roman"/>
          <w:color w:val="auto"/>
          <w:lang w:val="el-GR" w:eastAsia="en-US"/>
        </w:rPr>
        <w:t>App</w:t>
      </w:r>
      <w:proofErr w:type="spellEnd"/>
      <w:r w:rsidRPr="001D3FA7">
        <w:rPr>
          <w:rFonts w:ascii="Calibri" w:eastAsia="Calibri" w:hAnsi="Calibri" w:cs="Times New Roman"/>
          <w:color w:val="auto"/>
          <w:lang w:val="el-GR" w:eastAsia="en-US"/>
        </w:rPr>
        <w:t xml:space="preserve"> - Δημιουργήθηκε το </w:t>
      </w:r>
      <w:proofErr w:type="spellStart"/>
      <w:r w:rsidRPr="001D3FA7">
        <w:rPr>
          <w:rFonts w:ascii="Calibri" w:eastAsia="Calibri" w:hAnsi="Calibri" w:cs="Times New Roman"/>
          <w:color w:val="auto"/>
          <w:lang w:val="el-GR" w:eastAsia="en-US"/>
        </w:rPr>
        <w:t>app</w:t>
      </w:r>
      <w:proofErr w:type="spellEnd"/>
      <w:r w:rsidRPr="001D3FA7">
        <w:rPr>
          <w:rFonts w:ascii="Calibri" w:eastAsia="Calibri" w:hAnsi="Calibri" w:cs="Times New Roman"/>
          <w:color w:val="auto"/>
          <w:lang w:val="el-GR" w:eastAsia="en-US"/>
        </w:rPr>
        <w:t xml:space="preserve"> του ελληνικού τουρισμού (Στόχος 3)</w:t>
      </w:r>
    </w:p>
    <w:p w:rsidR="00E1623D" w:rsidRPr="001D3FA7" w:rsidRDefault="00E1623D" w:rsidP="00144D76">
      <w:pPr>
        <w:numPr>
          <w:ilvl w:val="0"/>
          <w:numId w:val="54"/>
        </w:numPr>
        <w:spacing w:after="0" w:line="288" w:lineRule="auto"/>
        <w:ind w:left="426" w:hanging="426"/>
        <w:contextualSpacing/>
        <w:jc w:val="both"/>
        <w:rPr>
          <w:rFonts w:ascii="Calibri" w:eastAsia="Calibri" w:hAnsi="Calibri" w:cs="Times New Roman"/>
          <w:color w:val="auto"/>
          <w:lang w:val="el-GR" w:eastAsia="en-US"/>
        </w:rPr>
      </w:pPr>
      <w:r w:rsidRPr="001D3FA7">
        <w:rPr>
          <w:rFonts w:ascii="Calibri" w:eastAsia="Calibri" w:hAnsi="Calibri" w:cs="Times New Roman"/>
          <w:color w:val="auto"/>
          <w:lang w:val="el-GR" w:eastAsia="en-US"/>
        </w:rPr>
        <w:t>Ολοκληρώθηκαν Ιδιωτικοποιήσεις τουριστικών λιμένων (Στόχος 2):</w:t>
      </w:r>
    </w:p>
    <w:p w:rsidR="00E1623D" w:rsidRPr="001D3FA7" w:rsidRDefault="0079414B" w:rsidP="0079414B">
      <w:pPr>
        <w:spacing w:after="0" w:line="288" w:lineRule="auto"/>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t>7.</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Τουριστικός Λιμένας Αλίμου - Ολοκλήρωση Παραχώρησης Μαρίνας Αλίμου</w:t>
      </w:r>
    </w:p>
    <w:p w:rsidR="00E1623D" w:rsidRPr="001D3FA7" w:rsidRDefault="0079414B" w:rsidP="0079414B">
      <w:pPr>
        <w:spacing w:after="0" w:line="288" w:lineRule="auto"/>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t>8.</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Τουριστικός Λιμένας Χίου - Ολοκλήρωση Παραχώρησης Μαρίνας Χίου</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t>9.</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 xml:space="preserve">Ολοκληρώθηκε η προετοιμασία και ξεκίνησε (για πρώτη φορά) </w:t>
      </w:r>
      <w:r w:rsidR="00E1623D" w:rsidRPr="001D3FA7">
        <w:rPr>
          <w:rFonts w:ascii="Calibri" w:eastAsia="Calibri" w:hAnsi="Calibri" w:cs="Times New Roman"/>
          <w:b/>
          <w:color w:val="auto"/>
          <w:lang w:val="el-GR" w:eastAsia="en-US"/>
        </w:rPr>
        <w:t xml:space="preserve">καμπάνια προώθησης της Ελλάδας για την </w:t>
      </w:r>
      <w:proofErr w:type="spellStart"/>
      <w:r w:rsidR="00E1623D" w:rsidRPr="001D3FA7">
        <w:rPr>
          <w:rFonts w:ascii="Calibri" w:eastAsia="Calibri" w:hAnsi="Calibri" w:cs="Times New Roman"/>
          <w:b/>
          <w:color w:val="auto"/>
          <w:lang w:val="el-GR" w:eastAsia="en-US"/>
        </w:rPr>
        <w:t>pre</w:t>
      </w:r>
      <w:proofErr w:type="spellEnd"/>
      <w:r w:rsidR="00E1623D" w:rsidRPr="001D3FA7">
        <w:rPr>
          <w:rFonts w:ascii="Calibri" w:eastAsia="Calibri" w:hAnsi="Calibri" w:cs="Times New Roman"/>
          <w:b/>
          <w:color w:val="auto"/>
          <w:lang w:val="el-GR" w:eastAsia="en-US"/>
        </w:rPr>
        <w:t>-</w:t>
      </w:r>
      <w:proofErr w:type="spellStart"/>
      <w:r w:rsidR="00E1623D" w:rsidRPr="001D3FA7">
        <w:rPr>
          <w:rFonts w:ascii="Calibri" w:eastAsia="Calibri" w:hAnsi="Calibri" w:cs="Times New Roman"/>
          <w:b/>
          <w:color w:val="auto"/>
          <w:lang w:val="el-GR" w:eastAsia="en-US"/>
        </w:rPr>
        <w:t>booking</w:t>
      </w:r>
      <w:proofErr w:type="spellEnd"/>
      <w:r w:rsidR="00E1623D" w:rsidRPr="001D3FA7">
        <w:rPr>
          <w:rFonts w:ascii="Calibri" w:eastAsia="Calibri" w:hAnsi="Calibri" w:cs="Times New Roman"/>
          <w:b/>
          <w:color w:val="auto"/>
          <w:lang w:val="el-GR" w:eastAsia="en-US"/>
        </w:rPr>
        <w:t xml:space="preserve"> περίοδο</w:t>
      </w:r>
      <w:r w:rsidR="00E1623D" w:rsidRPr="001D3FA7">
        <w:rPr>
          <w:rFonts w:ascii="Calibri" w:eastAsia="Calibri" w:hAnsi="Calibri" w:cs="Times New Roman"/>
          <w:color w:val="auto"/>
          <w:lang w:val="el-GR" w:eastAsia="en-US"/>
        </w:rPr>
        <w:t xml:space="preserve"> με θεαματικά αποτελέσματα για το δίμηνο Ιανουαρίου-Φεβρουαρίου (αύξηση αφίξεων κατά 21,80% και εισπράξεων κατά 22,90%) (Στόχος 3)</w:t>
      </w:r>
    </w:p>
    <w:p w:rsidR="00E1623D" w:rsidRPr="001D3FA7" w:rsidRDefault="0079414B" w:rsidP="0079414B">
      <w:pPr>
        <w:spacing w:after="0" w:line="288" w:lineRule="auto"/>
        <w:ind w:left="426" w:hanging="426"/>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t>10.</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 xml:space="preserve">Κατά τη διάρκεια της κρίσης του </w:t>
      </w:r>
      <w:r w:rsidR="00E1623D" w:rsidRPr="001D3FA7">
        <w:rPr>
          <w:rFonts w:ascii="Calibri" w:eastAsia="Calibri" w:hAnsi="Calibri" w:cs="Times New Roman"/>
          <w:b/>
          <w:color w:val="auto"/>
          <w:lang w:val="el-GR" w:eastAsia="en-US"/>
        </w:rPr>
        <w:t>κορονοϊού</w:t>
      </w:r>
      <w:r w:rsidR="00E1623D" w:rsidRPr="001D3FA7">
        <w:rPr>
          <w:rFonts w:ascii="Calibri" w:eastAsia="Calibri" w:hAnsi="Calibri" w:cs="Times New Roman"/>
          <w:color w:val="auto"/>
          <w:lang w:val="el-GR" w:eastAsia="en-US"/>
        </w:rPr>
        <w:t>, υποστηρίχθηκε ενεργά ο κλάδος του τουρισμού και έγινε ουσιαστική προβολή της διεθνούς εικόνας της χώρας με τις παρακάτω δράσεις:</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Pr>
          <w:rFonts w:ascii="Calibri" w:eastAsia="Calibri" w:hAnsi="Calibri" w:cs="Times New Roman"/>
          <w:b/>
          <w:color w:val="auto"/>
          <w:lang w:val="el-GR" w:eastAsia="en-US"/>
        </w:rPr>
        <w:t xml:space="preserve">11. </w:t>
      </w:r>
      <w:proofErr w:type="spellStart"/>
      <w:r w:rsidR="00E1623D" w:rsidRPr="001D3FA7">
        <w:rPr>
          <w:rFonts w:ascii="Calibri" w:eastAsia="Calibri" w:hAnsi="Calibri" w:cs="Times New Roman"/>
          <w:b/>
          <w:color w:val="auto"/>
          <w:lang w:val="el-GR" w:eastAsia="en-US"/>
        </w:rPr>
        <w:t>Greece</w:t>
      </w:r>
      <w:proofErr w:type="spellEnd"/>
      <w:r w:rsidR="00E1623D" w:rsidRPr="001D3FA7">
        <w:rPr>
          <w:rFonts w:ascii="Calibri" w:eastAsia="Calibri" w:hAnsi="Calibri" w:cs="Times New Roman"/>
          <w:b/>
          <w:color w:val="auto"/>
          <w:lang w:val="el-GR" w:eastAsia="en-US"/>
        </w:rPr>
        <w:t xml:space="preserve"> </w:t>
      </w:r>
      <w:proofErr w:type="spellStart"/>
      <w:r w:rsidR="00E1623D" w:rsidRPr="001D3FA7">
        <w:rPr>
          <w:rFonts w:ascii="Calibri" w:eastAsia="Calibri" w:hAnsi="Calibri" w:cs="Times New Roman"/>
          <w:b/>
          <w:color w:val="auto"/>
          <w:lang w:val="el-GR" w:eastAsia="en-US"/>
        </w:rPr>
        <w:t>from</w:t>
      </w:r>
      <w:proofErr w:type="spellEnd"/>
      <w:r w:rsidR="00E1623D" w:rsidRPr="001D3FA7">
        <w:rPr>
          <w:rFonts w:ascii="Calibri" w:eastAsia="Calibri" w:hAnsi="Calibri" w:cs="Times New Roman"/>
          <w:b/>
          <w:color w:val="auto"/>
          <w:lang w:val="el-GR" w:eastAsia="en-US"/>
        </w:rPr>
        <w:t xml:space="preserve"> </w:t>
      </w:r>
      <w:proofErr w:type="spellStart"/>
      <w:r w:rsidR="00E1623D" w:rsidRPr="001D3FA7">
        <w:rPr>
          <w:rFonts w:ascii="Calibri" w:eastAsia="Calibri" w:hAnsi="Calibri" w:cs="Times New Roman"/>
          <w:b/>
          <w:color w:val="auto"/>
          <w:lang w:val="el-GR" w:eastAsia="en-US"/>
        </w:rPr>
        <w:t>home</w:t>
      </w:r>
      <w:proofErr w:type="spellEnd"/>
      <w:r w:rsidR="00E1623D" w:rsidRPr="001D3FA7">
        <w:rPr>
          <w:rFonts w:ascii="Calibri" w:eastAsia="Calibri" w:hAnsi="Calibri" w:cs="Times New Roman"/>
          <w:color w:val="auto"/>
          <w:lang w:val="el-GR" w:eastAsia="en-US"/>
        </w:rPr>
        <w:t xml:space="preserve">: Διαχείριση της διεθνούς εικόνας της χώρας ως τουριστικού προορισμού και στήριξη των επαγγελματιών του τουρισμού με τη δημιουργία ψυχαγωγικής πλατφόρμας και σύνδεση με κανάλι του ΕΟΤ στο </w:t>
      </w:r>
      <w:proofErr w:type="spellStart"/>
      <w:r w:rsidR="00E1623D" w:rsidRPr="001D3FA7">
        <w:rPr>
          <w:rFonts w:ascii="Calibri" w:eastAsia="Calibri" w:hAnsi="Calibri" w:cs="Times New Roman"/>
          <w:color w:val="auto"/>
          <w:lang w:val="el-GR" w:eastAsia="en-US"/>
        </w:rPr>
        <w:t>YouTube</w:t>
      </w:r>
      <w:proofErr w:type="spellEnd"/>
      <w:r w:rsidR="00E1623D" w:rsidRPr="001D3FA7">
        <w:rPr>
          <w:rFonts w:ascii="Calibri" w:eastAsia="Calibri" w:hAnsi="Calibri" w:cs="Times New Roman"/>
          <w:color w:val="auto"/>
          <w:lang w:val="el-GR" w:eastAsia="en-US"/>
        </w:rPr>
        <w:t xml:space="preserve"> και με τις «εμπειρίες» του discovergreece.com (Στόχος 3)</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Pr>
          <w:rFonts w:ascii="Calibri" w:eastAsia="Calibri" w:hAnsi="Calibri" w:cs="Times New Roman"/>
          <w:b/>
          <w:color w:val="auto"/>
          <w:lang w:val="el-GR" w:eastAsia="en-US"/>
        </w:rPr>
        <w:t xml:space="preserve">12. </w:t>
      </w:r>
      <w:r w:rsidR="00E1623D" w:rsidRPr="001D3FA7">
        <w:rPr>
          <w:rFonts w:ascii="Calibri" w:eastAsia="Calibri" w:hAnsi="Calibri" w:cs="Times New Roman"/>
          <w:b/>
          <w:color w:val="auto"/>
          <w:lang w:val="el-GR" w:eastAsia="en-US"/>
        </w:rPr>
        <w:t xml:space="preserve">Έκτακτη οικονομική ενίσχυση των κατ’ εξαίρεση λειτουργούντων τουριστικών καταλυμάτων </w:t>
      </w:r>
      <w:r w:rsidR="00E1623D" w:rsidRPr="001D3FA7">
        <w:rPr>
          <w:rFonts w:ascii="Calibri" w:eastAsia="Calibri" w:hAnsi="Calibri" w:cs="Times New Roman"/>
          <w:color w:val="auto"/>
          <w:lang w:val="el-GR" w:eastAsia="en-US"/>
        </w:rPr>
        <w:t xml:space="preserve">κατά τη διάρκεια της </w:t>
      </w:r>
      <w:r w:rsidR="00E1623D" w:rsidRPr="001D3FA7">
        <w:rPr>
          <w:rFonts w:ascii="Calibri" w:eastAsia="Calibri" w:hAnsi="Calibri" w:cs="Times New Roman"/>
          <w:color w:val="auto"/>
          <w:lang w:eastAsia="en-US"/>
        </w:rPr>
        <w:t>lockdown</w:t>
      </w:r>
      <w:r w:rsidR="00E1623D" w:rsidRPr="001D3FA7">
        <w:rPr>
          <w:rFonts w:ascii="Calibri" w:eastAsia="Calibri" w:hAnsi="Calibri" w:cs="Times New Roman"/>
          <w:color w:val="auto"/>
          <w:lang w:val="el-GR" w:eastAsia="en-US"/>
        </w:rPr>
        <w:t xml:space="preserve"> (Στόχος 2)</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Pr>
          <w:rFonts w:ascii="Calibri" w:eastAsia="Calibri" w:hAnsi="Calibri" w:cs="Times New Roman"/>
          <w:b/>
          <w:color w:val="auto"/>
          <w:lang w:val="el-GR" w:eastAsia="en-US"/>
        </w:rPr>
        <w:t xml:space="preserve">13. </w:t>
      </w:r>
      <w:r w:rsidR="00E1623D" w:rsidRPr="001D3FA7">
        <w:rPr>
          <w:rFonts w:ascii="Calibri" w:eastAsia="Calibri" w:hAnsi="Calibri" w:cs="Times New Roman"/>
          <w:b/>
          <w:color w:val="auto"/>
          <w:lang w:val="el-GR" w:eastAsia="en-US"/>
        </w:rPr>
        <w:t>Διασφάλιση της ρευστότητας των πληττόμενων τουριστικών επιχειρήσεων</w:t>
      </w:r>
      <w:r w:rsidR="00E1623D" w:rsidRPr="001D3FA7">
        <w:rPr>
          <w:rFonts w:ascii="Calibri" w:eastAsia="Calibri" w:hAnsi="Calibri" w:cs="Times New Roman"/>
          <w:color w:val="auto"/>
          <w:lang w:val="el-GR" w:eastAsia="en-US"/>
        </w:rPr>
        <w:t xml:space="preserve"> με τη δυνατότητα προσφοράς αντί της επιστροφής χρημάτων ισόποσα πιστωτικά σημειώματα ισχύος δεκαοκτώ (18) μηνών από την έκδοση τους. (Στόχος 2)</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lastRenderedPageBreak/>
        <w:t>14.</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 xml:space="preserve">Ορισμός και περιγραφή των </w:t>
      </w:r>
      <w:r w:rsidR="00E1623D" w:rsidRPr="001D3FA7">
        <w:rPr>
          <w:rFonts w:ascii="Calibri" w:eastAsia="Calibri" w:hAnsi="Calibri" w:cs="Times New Roman"/>
          <w:b/>
          <w:color w:val="auto"/>
          <w:lang w:val="el-GR" w:eastAsia="en-US"/>
        </w:rPr>
        <w:t>ειδικών πρωτοκόλλων υγειονομικού περιεχομένου</w:t>
      </w:r>
      <w:r w:rsidR="00E1623D" w:rsidRPr="001D3FA7">
        <w:rPr>
          <w:rFonts w:ascii="Calibri" w:eastAsia="Calibri" w:hAnsi="Calibri" w:cs="Times New Roman"/>
          <w:color w:val="auto"/>
          <w:lang w:val="el-GR" w:eastAsia="en-US"/>
        </w:rPr>
        <w:t xml:space="preserve"> που θα πρέπει να εφαρμόζονται από το σύνολο των τουριστικών επιχειρήσεων και καθορίστηκε σήμα πιστοποίησης τουριστικών καταλυμάτων “</w:t>
      </w:r>
      <w:proofErr w:type="spellStart"/>
      <w:r w:rsidR="00E1623D" w:rsidRPr="001D3FA7">
        <w:rPr>
          <w:rFonts w:ascii="Calibri" w:eastAsia="Calibri" w:hAnsi="Calibri" w:cs="Times New Roman"/>
          <w:color w:val="auto"/>
          <w:lang w:val="el-GR" w:eastAsia="en-US"/>
        </w:rPr>
        <w:t>Health</w:t>
      </w:r>
      <w:proofErr w:type="spellEnd"/>
      <w:r w:rsidR="00E1623D" w:rsidRPr="001D3FA7">
        <w:rPr>
          <w:rFonts w:ascii="Calibri" w:eastAsia="Calibri" w:hAnsi="Calibri" w:cs="Times New Roman"/>
          <w:color w:val="auto"/>
          <w:lang w:val="el-GR" w:eastAsia="en-US"/>
        </w:rPr>
        <w:t xml:space="preserve"> </w:t>
      </w:r>
      <w:proofErr w:type="spellStart"/>
      <w:r w:rsidR="00E1623D" w:rsidRPr="001D3FA7">
        <w:rPr>
          <w:rFonts w:ascii="Calibri" w:eastAsia="Calibri" w:hAnsi="Calibri" w:cs="Times New Roman"/>
          <w:color w:val="auto"/>
          <w:lang w:val="el-GR" w:eastAsia="en-US"/>
        </w:rPr>
        <w:t>first</w:t>
      </w:r>
      <w:proofErr w:type="spellEnd"/>
      <w:r w:rsidR="00E1623D" w:rsidRPr="001D3FA7">
        <w:rPr>
          <w:rFonts w:ascii="Calibri" w:eastAsia="Calibri" w:hAnsi="Calibri" w:cs="Times New Roman"/>
          <w:color w:val="auto"/>
          <w:lang w:val="el-GR" w:eastAsia="en-US"/>
        </w:rPr>
        <w:t>”. (Στόχος 2)</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t>15.</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 xml:space="preserve">Ορισμός της διαδικασίας για την μίσθωση τουριστικών καταλυμάτων προκειμένου να διαμένουν  φυσικά πρόσωπα για την </w:t>
      </w:r>
      <w:r w:rsidR="00E1623D" w:rsidRPr="001D3FA7">
        <w:rPr>
          <w:rFonts w:ascii="Calibri" w:eastAsia="Calibri" w:hAnsi="Calibri" w:cs="Times New Roman"/>
          <w:b/>
          <w:color w:val="auto"/>
          <w:lang w:val="el-GR" w:eastAsia="en-US"/>
        </w:rPr>
        <w:t>διαχείριση των κρουσμάτων του κορονοϊού</w:t>
      </w:r>
      <w:r w:rsidR="00E1623D" w:rsidRPr="001D3FA7">
        <w:rPr>
          <w:rFonts w:ascii="Calibri" w:eastAsia="Calibri" w:hAnsi="Calibri" w:cs="Times New Roman"/>
          <w:color w:val="auto"/>
          <w:lang w:val="el-GR" w:eastAsia="en-US"/>
        </w:rPr>
        <w:t>. (Στόχος 2)</w:t>
      </w:r>
    </w:p>
    <w:p w:rsidR="00E1623D" w:rsidRPr="001D3FA7" w:rsidRDefault="0079414B" w:rsidP="0079414B">
      <w:pPr>
        <w:spacing w:after="0" w:line="288" w:lineRule="auto"/>
        <w:ind w:left="360" w:hanging="360"/>
        <w:contextualSpacing/>
        <w:jc w:val="both"/>
        <w:rPr>
          <w:rFonts w:ascii="Calibri" w:eastAsia="Calibri" w:hAnsi="Calibri" w:cs="Times New Roman"/>
          <w:color w:val="auto"/>
          <w:lang w:val="el-GR" w:eastAsia="en-US"/>
        </w:rPr>
      </w:pPr>
      <w:r w:rsidRPr="0079414B">
        <w:rPr>
          <w:rFonts w:ascii="Calibri" w:eastAsia="Calibri" w:hAnsi="Calibri" w:cs="Times New Roman"/>
          <w:b/>
          <w:color w:val="auto"/>
          <w:lang w:val="el-GR" w:eastAsia="en-US"/>
        </w:rPr>
        <w:t>16.</w:t>
      </w:r>
      <w:r>
        <w:rPr>
          <w:rFonts w:ascii="Calibri" w:eastAsia="Calibri" w:hAnsi="Calibri" w:cs="Times New Roman"/>
          <w:color w:val="auto"/>
          <w:lang w:val="el-GR" w:eastAsia="en-US"/>
        </w:rPr>
        <w:t xml:space="preserve"> </w:t>
      </w:r>
      <w:r w:rsidR="00E1623D" w:rsidRPr="001D3FA7">
        <w:rPr>
          <w:rFonts w:ascii="Calibri" w:eastAsia="Calibri" w:hAnsi="Calibri" w:cs="Times New Roman"/>
          <w:color w:val="auto"/>
          <w:lang w:val="el-GR" w:eastAsia="en-US"/>
        </w:rPr>
        <w:t xml:space="preserve">Σε συνεργασία με τη </w:t>
      </w:r>
      <w:r w:rsidR="00E1623D" w:rsidRPr="001D3FA7">
        <w:rPr>
          <w:rFonts w:ascii="Calibri" w:eastAsia="Calibri" w:hAnsi="Calibri" w:cs="Times New Roman"/>
          <w:b/>
          <w:color w:val="auto"/>
          <w:lang w:val="el-GR" w:eastAsia="en-US"/>
        </w:rPr>
        <w:t xml:space="preserve">Microsoft δημιουργήθηκε η πλατφόρμα </w:t>
      </w:r>
      <w:proofErr w:type="spellStart"/>
      <w:r w:rsidR="00E1623D" w:rsidRPr="001D3FA7">
        <w:rPr>
          <w:rFonts w:ascii="Calibri" w:eastAsia="Calibri" w:hAnsi="Calibri" w:cs="Times New Roman"/>
          <w:b/>
          <w:color w:val="auto"/>
          <w:lang w:val="el-GR" w:eastAsia="en-US"/>
        </w:rPr>
        <w:t>extra</w:t>
      </w:r>
      <w:proofErr w:type="spellEnd"/>
      <w:r w:rsidR="00E1623D" w:rsidRPr="001D3FA7">
        <w:rPr>
          <w:rFonts w:ascii="Calibri" w:eastAsia="Calibri" w:hAnsi="Calibri" w:cs="Times New Roman"/>
          <w:b/>
          <w:color w:val="auto"/>
          <w:lang w:val="el-GR" w:eastAsia="en-US"/>
        </w:rPr>
        <w:t xml:space="preserve"> </w:t>
      </w:r>
      <w:proofErr w:type="spellStart"/>
      <w:r w:rsidR="00E1623D" w:rsidRPr="001D3FA7">
        <w:rPr>
          <w:rFonts w:ascii="Calibri" w:eastAsia="Calibri" w:hAnsi="Calibri" w:cs="Times New Roman"/>
          <w:b/>
          <w:color w:val="auto"/>
          <w:lang w:val="el-GR" w:eastAsia="en-US"/>
        </w:rPr>
        <w:t>Milers</w:t>
      </w:r>
      <w:proofErr w:type="spellEnd"/>
      <w:r w:rsidR="00E1623D" w:rsidRPr="001D3FA7">
        <w:rPr>
          <w:rFonts w:ascii="Calibri" w:eastAsia="Calibri" w:hAnsi="Calibri" w:cs="Times New Roman"/>
          <w:color w:val="auto"/>
          <w:lang w:val="el-GR" w:eastAsia="en-US"/>
        </w:rPr>
        <w:t xml:space="preserve"> για τον </w:t>
      </w:r>
      <w:proofErr w:type="spellStart"/>
      <w:r w:rsidR="00E1623D" w:rsidRPr="001D3FA7">
        <w:rPr>
          <w:rFonts w:ascii="Calibri" w:eastAsia="Calibri" w:hAnsi="Calibri" w:cs="Times New Roman"/>
          <w:color w:val="auto"/>
          <w:lang w:val="el-GR" w:eastAsia="en-US"/>
        </w:rPr>
        <w:t>προσβάσιμο</w:t>
      </w:r>
      <w:proofErr w:type="spellEnd"/>
      <w:r w:rsidR="00E1623D" w:rsidRPr="001D3FA7">
        <w:rPr>
          <w:rFonts w:ascii="Calibri" w:eastAsia="Calibri" w:hAnsi="Calibri" w:cs="Times New Roman"/>
          <w:color w:val="auto"/>
          <w:lang w:val="el-GR" w:eastAsia="en-US"/>
        </w:rPr>
        <w:t xml:space="preserve"> τουρισμό για ΑΜΕΑ σε 3 ελληνικούς νησιωτικούς προορισμούς, ως πιλότος </w:t>
      </w:r>
      <w:proofErr w:type="spellStart"/>
      <w:r w:rsidR="00E1623D" w:rsidRPr="001D3FA7">
        <w:rPr>
          <w:rFonts w:ascii="Calibri" w:eastAsia="Calibri" w:hAnsi="Calibri" w:cs="Times New Roman"/>
          <w:color w:val="auto"/>
          <w:lang w:val="el-GR" w:eastAsia="en-US"/>
        </w:rPr>
        <w:t>προσβάσιμου</w:t>
      </w:r>
      <w:proofErr w:type="spellEnd"/>
      <w:r w:rsidR="00E1623D" w:rsidRPr="001D3FA7">
        <w:rPr>
          <w:rFonts w:ascii="Calibri" w:eastAsia="Calibri" w:hAnsi="Calibri" w:cs="Times New Roman"/>
          <w:color w:val="auto"/>
          <w:lang w:val="el-GR" w:eastAsia="en-US"/>
        </w:rPr>
        <w:t xml:space="preserve"> τουρισμού και ψηφιακής ανάπτυξης των τουριστικών προορισμών ως πυλώνα της βιώσιμης ανάπτυξης προορισμών. (Στόχος 1)</w:t>
      </w:r>
    </w:p>
    <w:p w:rsidR="00E1623D" w:rsidRPr="00E76483" w:rsidRDefault="00E1623D" w:rsidP="00E1623D">
      <w:pPr>
        <w:rPr>
          <w:rFonts w:ascii="Calibri" w:hAnsi="Calibri"/>
          <w:lang w:val="el-GR"/>
        </w:rPr>
      </w:pPr>
    </w:p>
    <w:p w:rsidR="00C0102C" w:rsidRPr="00E76483" w:rsidRDefault="00D90483" w:rsidP="00D90483">
      <w:pPr>
        <w:rPr>
          <w:rFonts w:ascii="Calibri" w:hAnsi="Calibri"/>
          <w:lang w:val="el-GR"/>
        </w:rPr>
      </w:pPr>
      <w:r w:rsidRPr="00E76483">
        <w:rPr>
          <w:rFonts w:ascii="Calibri" w:eastAsia="Calibri" w:hAnsi="Calibri" w:cs="Times New Roman"/>
          <w:bCs/>
          <w:color w:val="000000" w:themeColor="text1"/>
          <w:sz w:val="24"/>
          <w:szCs w:val="24"/>
          <w:lang w:val="el-GR" w:eastAsia="en-US"/>
        </w:rPr>
        <w:t xml:space="preserve"> </w:t>
      </w:r>
    </w:p>
    <w:sectPr w:rsidR="00C0102C" w:rsidRPr="00E76483" w:rsidSect="0034063A">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E3" w:rsidRDefault="000C07E3">
      <w:pPr>
        <w:spacing w:after="0" w:line="240" w:lineRule="auto"/>
      </w:pPr>
      <w:r>
        <w:separator/>
      </w:r>
    </w:p>
  </w:endnote>
  <w:endnote w:type="continuationSeparator" w:id="0">
    <w:p w:rsidR="000C07E3" w:rsidRDefault="000C0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A1"/>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351836"/>
      <w:docPartObj>
        <w:docPartGallery w:val="Page Numbers (Bottom of Page)"/>
        <w:docPartUnique/>
      </w:docPartObj>
    </w:sdtPr>
    <w:sdtEndPr>
      <w:rPr>
        <w:noProof/>
      </w:rPr>
    </w:sdtEndPr>
    <w:sdtContent>
      <w:p w:rsidR="005E7E76" w:rsidRDefault="00003AAD">
        <w:pPr>
          <w:pStyle w:val="ac"/>
          <w:jc w:val="right"/>
        </w:pPr>
        <w:r>
          <w:fldChar w:fldCharType="begin"/>
        </w:r>
        <w:r w:rsidR="005E7E76">
          <w:instrText xml:space="preserve"> PAGE   \* MERGEFORMAT </w:instrText>
        </w:r>
        <w:r>
          <w:fldChar w:fldCharType="separate"/>
        </w:r>
        <w:r w:rsidR="005E7E76">
          <w:rPr>
            <w:noProof/>
          </w:rPr>
          <w:t>24</w:t>
        </w:r>
        <w:r>
          <w:rPr>
            <w:noProof/>
          </w:rPr>
          <w:fldChar w:fldCharType="end"/>
        </w:r>
      </w:p>
    </w:sdtContent>
  </w:sdt>
  <w:p w:rsidR="005E7E76" w:rsidRDefault="005E7E7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099020"/>
      <w:docPartObj>
        <w:docPartGallery w:val="Page Numbers (Bottom of Page)"/>
        <w:docPartUnique/>
      </w:docPartObj>
    </w:sdtPr>
    <w:sdtEndPr>
      <w:rPr>
        <w:noProof/>
      </w:rPr>
    </w:sdtEndPr>
    <w:sdtContent>
      <w:p w:rsidR="005E7E76" w:rsidRDefault="00003AAD">
        <w:pPr>
          <w:pStyle w:val="ac"/>
          <w:jc w:val="right"/>
        </w:pPr>
        <w:r>
          <w:fldChar w:fldCharType="begin"/>
        </w:r>
        <w:r w:rsidR="005E7E76">
          <w:instrText xml:space="preserve"> PAGE   \* MERGEFORMAT </w:instrText>
        </w:r>
        <w:r>
          <w:fldChar w:fldCharType="separate"/>
        </w:r>
        <w:r w:rsidR="00482178">
          <w:rPr>
            <w:noProof/>
          </w:rPr>
          <w:t>47</w:t>
        </w:r>
        <w:r>
          <w:rPr>
            <w:noProof/>
          </w:rPr>
          <w:fldChar w:fldCharType="end"/>
        </w:r>
      </w:p>
    </w:sdtContent>
  </w:sdt>
  <w:p w:rsidR="005E7E76" w:rsidRDefault="005E7E76" w:rsidP="00774D52">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E3" w:rsidRDefault="000C07E3">
      <w:pPr>
        <w:spacing w:after="0" w:line="240" w:lineRule="auto"/>
      </w:pPr>
      <w:r>
        <w:separator/>
      </w:r>
    </w:p>
  </w:footnote>
  <w:footnote w:type="continuationSeparator" w:id="0">
    <w:p w:rsidR="000C07E3" w:rsidRDefault="000C07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76" w:rsidRDefault="00003AAD">
    <w:pPr>
      <w:pStyle w:val="ab"/>
    </w:pPr>
    <w:r>
      <w:rPr>
        <w:noProof/>
        <w:lang w:val="el-GR" w:eastAsia="el-GR"/>
      </w:rPr>
      <w:pict>
        <v:line id="Straight Connector 7" o:spid="_x0000_s4097" style="position:absolute;z-index:251658752;visibility:visible;mso-position-horizontal:center;mso-position-vertical-relative:page;mso-width-relative:margin" from="0,1in" to="46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" strokecolor="#4472c4 [3208]" strokeweight="1pt">
          <v:stroke joinstyle="miter"/>
          <w10:wrap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76" w:rsidRDefault="005E7E76" w:rsidP="00441851">
    <w:pPr>
      <w:pStyle w:val="ab"/>
      <w:tabs>
        <w:tab w:val="clear" w:pos="4680"/>
        <w:tab w:val="clear" w:pos="9360"/>
        <w:tab w:val="left" w:pos="192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2F70"/>
    <w:multiLevelType w:val="multilevel"/>
    <w:tmpl w:val="37040FF8"/>
    <w:lvl w:ilvl="0">
      <w:start w:val="1"/>
      <w:numFmt w:val="decimal"/>
      <w:lvlText w:val="%1."/>
      <w:lvlJc w:val="left"/>
      <w:pPr>
        <w:ind w:left="720" w:hanging="360"/>
      </w:pPr>
      <w:rPr>
        <w:rFonts w:hint="default"/>
        <w:b/>
        <w:color w:val="auto"/>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EF0D2C"/>
    <w:multiLevelType w:val="hybridMultilevel"/>
    <w:tmpl w:val="E0C6C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DD31C9"/>
    <w:multiLevelType w:val="hybridMultilevel"/>
    <w:tmpl w:val="55A884FC"/>
    <w:lvl w:ilvl="0" w:tplc="0408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2B748B"/>
    <w:multiLevelType w:val="hybridMultilevel"/>
    <w:tmpl w:val="740EB9D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A11055"/>
    <w:multiLevelType w:val="hybridMultilevel"/>
    <w:tmpl w:val="4F608E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71BF8"/>
    <w:multiLevelType w:val="hybridMultilevel"/>
    <w:tmpl w:val="3B14F372"/>
    <w:lvl w:ilvl="0" w:tplc="0409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D511408"/>
    <w:multiLevelType w:val="hybridMultilevel"/>
    <w:tmpl w:val="3BF0EC94"/>
    <w:lvl w:ilvl="0" w:tplc="6C486984">
      <w:start w:val="1"/>
      <w:numFmt w:val="decimal"/>
      <w:lvlText w:val="%1."/>
      <w:lvlJc w:val="left"/>
      <w:pPr>
        <w:ind w:left="360" w:hanging="360"/>
      </w:pPr>
      <w:rPr>
        <w:rFonts w:hint="default"/>
        <w:b/>
        <w:color w:val="000000" w:themeColor="text1"/>
        <w:sz w:val="24"/>
        <w:szCs w:val="24"/>
      </w:rPr>
    </w:lvl>
    <w:lvl w:ilvl="1" w:tplc="04080003">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7">
    <w:nsid w:val="0D6A4217"/>
    <w:multiLevelType w:val="hybridMultilevel"/>
    <w:tmpl w:val="62EA3DC2"/>
    <w:lvl w:ilvl="0" w:tplc="0408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4F6F75"/>
    <w:multiLevelType w:val="hybridMultilevel"/>
    <w:tmpl w:val="FE2450BE"/>
    <w:lvl w:ilvl="0" w:tplc="0409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3D050C3"/>
    <w:multiLevelType w:val="hybridMultilevel"/>
    <w:tmpl w:val="4F0272F4"/>
    <w:lvl w:ilvl="0" w:tplc="5DD2AA2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7473CCF"/>
    <w:multiLevelType w:val="hybridMultilevel"/>
    <w:tmpl w:val="0A42F46A"/>
    <w:lvl w:ilvl="0" w:tplc="2CD2EB72">
      <w:start w:val="1"/>
      <w:numFmt w:val="decimal"/>
      <w:lvlText w:val="%1."/>
      <w:lvlJc w:val="left"/>
      <w:pPr>
        <w:ind w:left="360" w:hanging="360"/>
      </w:pPr>
      <w:rPr>
        <w:rFonts w:hint="default"/>
        <w:b/>
        <w:sz w:val="24"/>
        <w:szCs w:val="24"/>
      </w:rPr>
    </w:lvl>
    <w:lvl w:ilvl="1" w:tplc="04090001">
      <w:start w:val="1"/>
      <w:numFmt w:val="bullet"/>
      <w:lvlText w:val=""/>
      <w:lvlJc w:val="left"/>
      <w:pPr>
        <w:ind w:left="589" w:hanging="360"/>
      </w:pPr>
      <w:rPr>
        <w:rFonts w:ascii="Symbol" w:hAnsi="Symbol"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1">
    <w:nsid w:val="18756869"/>
    <w:multiLevelType w:val="hybridMultilevel"/>
    <w:tmpl w:val="12F0C264"/>
    <w:lvl w:ilvl="0" w:tplc="F364FC10">
      <w:start w:val="1"/>
      <w:numFmt w:val="decimal"/>
      <w:lvlText w:val="%1."/>
      <w:lvlJc w:val="left"/>
      <w:pPr>
        <w:ind w:left="360" w:hanging="360"/>
      </w:pPr>
      <w:rPr>
        <w:rFonts w:hint="default"/>
        <w:b/>
        <w:sz w:val="24"/>
        <w:szCs w:val="24"/>
      </w:rPr>
    </w:lvl>
    <w:lvl w:ilvl="1" w:tplc="04080003">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2">
    <w:nsid w:val="19EB6F57"/>
    <w:multiLevelType w:val="hybridMultilevel"/>
    <w:tmpl w:val="F768F7A6"/>
    <w:lvl w:ilvl="0" w:tplc="60A2BCCE">
      <w:start w:val="1"/>
      <w:numFmt w:val="decimal"/>
      <w:lvlText w:val="%1."/>
      <w:lvlJc w:val="left"/>
      <w:pPr>
        <w:ind w:left="720" w:hanging="360"/>
      </w:pPr>
      <w:rPr>
        <w:rFonts w:hint="default"/>
        <w:b/>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0220BF"/>
    <w:multiLevelType w:val="hybridMultilevel"/>
    <w:tmpl w:val="10CCD1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1DC66D94"/>
    <w:multiLevelType w:val="hybridMultilevel"/>
    <w:tmpl w:val="41861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2F6510"/>
    <w:multiLevelType w:val="hybridMultilevel"/>
    <w:tmpl w:val="B096F6F6"/>
    <w:lvl w:ilvl="0" w:tplc="04090001">
      <w:start w:val="1"/>
      <w:numFmt w:val="bullet"/>
      <w:lvlText w:val=""/>
      <w:lvlJc w:val="left"/>
      <w:pPr>
        <w:ind w:left="1614" w:hanging="360"/>
      </w:pPr>
      <w:rPr>
        <w:rFonts w:ascii="Symbol" w:hAnsi="Symbol" w:hint="default"/>
      </w:rPr>
    </w:lvl>
    <w:lvl w:ilvl="1" w:tplc="04080003" w:tentative="1">
      <w:start w:val="1"/>
      <w:numFmt w:val="bullet"/>
      <w:lvlText w:val="o"/>
      <w:lvlJc w:val="left"/>
      <w:pPr>
        <w:ind w:left="2334" w:hanging="360"/>
      </w:pPr>
      <w:rPr>
        <w:rFonts w:ascii="Courier New" w:hAnsi="Courier New" w:cs="Courier New" w:hint="default"/>
      </w:rPr>
    </w:lvl>
    <w:lvl w:ilvl="2" w:tplc="04080005" w:tentative="1">
      <w:start w:val="1"/>
      <w:numFmt w:val="bullet"/>
      <w:lvlText w:val=""/>
      <w:lvlJc w:val="left"/>
      <w:pPr>
        <w:ind w:left="3054" w:hanging="360"/>
      </w:pPr>
      <w:rPr>
        <w:rFonts w:ascii="Wingdings" w:hAnsi="Wingdings" w:hint="default"/>
      </w:rPr>
    </w:lvl>
    <w:lvl w:ilvl="3" w:tplc="04080001" w:tentative="1">
      <w:start w:val="1"/>
      <w:numFmt w:val="bullet"/>
      <w:lvlText w:val=""/>
      <w:lvlJc w:val="left"/>
      <w:pPr>
        <w:ind w:left="3774" w:hanging="360"/>
      </w:pPr>
      <w:rPr>
        <w:rFonts w:ascii="Symbol" w:hAnsi="Symbol" w:hint="default"/>
      </w:rPr>
    </w:lvl>
    <w:lvl w:ilvl="4" w:tplc="04080003" w:tentative="1">
      <w:start w:val="1"/>
      <w:numFmt w:val="bullet"/>
      <w:lvlText w:val="o"/>
      <w:lvlJc w:val="left"/>
      <w:pPr>
        <w:ind w:left="4494" w:hanging="360"/>
      </w:pPr>
      <w:rPr>
        <w:rFonts w:ascii="Courier New" w:hAnsi="Courier New" w:cs="Courier New" w:hint="default"/>
      </w:rPr>
    </w:lvl>
    <w:lvl w:ilvl="5" w:tplc="04080005" w:tentative="1">
      <w:start w:val="1"/>
      <w:numFmt w:val="bullet"/>
      <w:lvlText w:val=""/>
      <w:lvlJc w:val="left"/>
      <w:pPr>
        <w:ind w:left="5214" w:hanging="360"/>
      </w:pPr>
      <w:rPr>
        <w:rFonts w:ascii="Wingdings" w:hAnsi="Wingdings" w:hint="default"/>
      </w:rPr>
    </w:lvl>
    <w:lvl w:ilvl="6" w:tplc="04080001" w:tentative="1">
      <w:start w:val="1"/>
      <w:numFmt w:val="bullet"/>
      <w:lvlText w:val=""/>
      <w:lvlJc w:val="left"/>
      <w:pPr>
        <w:ind w:left="5934" w:hanging="360"/>
      </w:pPr>
      <w:rPr>
        <w:rFonts w:ascii="Symbol" w:hAnsi="Symbol" w:hint="default"/>
      </w:rPr>
    </w:lvl>
    <w:lvl w:ilvl="7" w:tplc="04080003" w:tentative="1">
      <w:start w:val="1"/>
      <w:numFmt w:val="bullet"/>
      <w:lvlText w:val="o"/>
      <w:lvlJc w:val="left"/>
      <w:pPr>
        <w:ind w:left="6654" w:hanging="360"/>
      </w:pPr>
      <w:rPr>
        <w:rFonts w:ascii="Courier New" w:hAnsi="Courier New" w:cs="Courier New" w:hint="default"/>
      </w:rPr>
    </w:lvl>
    <w:lvl w:ilvl="8" w:tplc="04080005" w:tentative="1">
      <w:start w:val="1"/>
      <w:numFmt w:val="bullet"/>
      <w:lvlText w:val=""/>
      <w:lvlJc w:val="left"/>
      <w:pPr>
        <w:ind w:left="7374" w:hanging="360"/>
      </w:pPr>
      <w:rPr>
        <w:rFonts w:ascii="Wingdings" w:hAnsi="Wingdings" w:hint="default"/>
      </w:rPr>
    </w:lvl>
  </w:abstractNum>
  <w:abstractNum w:abstractNumId="16">
    <w:nsid w:val="22472B5D"/>
    <w:multiLevelType w:val="multilevel"/>
    <w:tmpl w:val="83EA0A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6E19A0"/>
    <w:multiLevelType w:val="hybridMultilevel"/>
    <w:tmpl w:val="2466A9A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nsid w:val="22E26B23"/>
    <w:multiLevelType w:val="hybridMultilevel"/>
    <w:tmpl w:val="656653AA"/>
    <w:lvl w:ilvl="0" w:tplc="04080001">
      <w:start w:val="1"/>
      <w:numFmt w:val="bullet"/>
      <w:lvlText w:val=""/>
      <w:lvlJc w:val="left"/>
      <w:pPr>
        <w:ind w:left="1644" w:hanging="360"/>
      </w:pPr>
      <w:rPr>
        <w:rFonts w:ascii="Symbol" w:hAnsi="Symbol" w:hint="default"/>
      </w:rPr>
    </w:lvl>
    <w:lvl w:ilvl="1" w:tplc="04080003" w:tentative="1">
      <w:start w:val="1"/>
      <w:numFmt w:val="bullet"/>
      <w:lvlText w:val="o"/>
      <w:lvlJc w:val="left"/>
      <w:pPr>
        <w:ind w:left="2364" w:hanging="360"/>
      </w:pPr>
      <w:rPr>
        <w:rFonts w:ascii="Courier New" w:hAnsi="Courier New" w:cs="Courier New" w:hint="default"/>
      </w:rPr>
    </w:lvl>
    <w:lvl w:ilvl="2" w:tplc="04080005" w:tentative="1">
      <w:start w:val="1"/>
      <w:numFmt w:val="bullet"/>
      <w:lvlText w:val=""/>
      <w:lvlJc w:val="left"/>
      <w:pPr>
        <w:ind w:left="3084" w:hanging="360"/>
      </w:pPr>
      <w:rPr>
        <w:rFonts w:ascii="Wingdings" w:hAnsi="Wingdings" w:hint="default"/>
      </w:rPr>
    </w:lvl>
    <w:lvl w:ilvl="3" w:tplc="04080001" w:tentative="1">
      <w:start w:val="1"/>
      <w:numFmt w:val="bullet"/>
      <w:lvlText w:val=""/>
      <w:lvlJc w:val="left"/>
      <w:pPr>
        <w:ind w:left="3804" w:hanging="360"/>
      </w:pPr>
      <w:rPr>
        <w:rFonts w:ascii="Symbol" w:hAnsi="Symbol" w:hint="default"/>
      </w:rPr>
    </w:lvl>
    <w:lvl w:ilvl="4" w:tplc="04080003" w:tentative="1">
      <w:start w:val="1"/>
      <w:numFmt w:val="bullet"/>
      <w:lvlText w:val="o"/>
      <w:lvlJc w:val="left"/>
      <w:pPr>
        <w:ind w:left="4524" w:hanging="360"/>
      </w:pPr>
      <w:rPr>
        <w:rFonts w:ascii="Courier New" w:hAnsi="Courier New" w:cs="Courier New" w:hint="default"/>
      </w:rPr>
    </w:lvl>
    <w:lvl w:ilvl="5" w:tplc="04080005" w:tentative="1">
      <w:start w:val="1"/>
      <w:numFmt w:val="bullet"/>
      <w:lvlText w:val=""/>
      <w:lvlJc w:val="left"/>
      <w:pPr>
        <w:ind w:left="5244" w:hanging="360"/>
      </w:pPr>
      <w:rPr>
        <w:rFonts w:ascii="Wingdings" w:hAnsi="Wingdings" w:hint="default"/>
      </w:rPr>
    </w:lvl>
    <w:lvl w:ilvl="6" w:tplc="04080001" w:tentative="1">
      <w:start w:val="1"/>
      <w:numFmt w:val="bullet"/>
      <w:lvlText w:val=""/>
      <w:lvlJc w:val="left"/>
      <w:pPr>
        <w:ind w:left="5964" w:hanging="360"/>
      </w:pPr>
      <w:rPr>
        <w:rFonts w:ascii="Symbol" w:hAnsi="Symbol" w:hint="default"/>
      </w:rPr>
    </w:lvl>
    <w:lvl w:ilvl="7" w:tplc="04080003" w:tentative="1">
      <w:start w:val="1"/>
      <w:numFmt w:val="bullet"/>
      <w:lvlText w:val="o"/>
      <w:lvlJc w:val="left"/>
      <w:pPr>
        <w:ind w:left="6684" w:hanging="360"/>
      </w:pPr>
      <w:rPr>
        <w:rFonts w:ascii="Courier New" w:hAnsi="Courier New" w:cs="Courier New" w:hint="default"/>
      </w:rPr>
    </w:lvl>
    <w:lvl w:ilvl="8" w:tplc="04080005" w:tentative="1">
      <w:start w:val="1"/>
      <w:numFmt w:val="bullet"/>
      <w:lvlText w:val=""/>
      <w:lvlJc w:val="left"/>
      <w:pPr>
        <w:ind w:left="7404" w:hanging="360"/>
      </w:pPr>
      <w:rPr>
        <w:rFonts w:ascii="Wingdings" w:hAnsi="Wingdings" w:hint="default"/>
      </w:rPr>
    </w:lvl>
  </w:abstractNum>
  <w:abstractNum w:abstractNumId="19">
    <w:nsid w:val="256B293F"/>
    <w:multiLevelType w:val="hybridMultilevel"/>
    <w:tmpl w:val="1424040E"/>
    <w:lvl w:ilvl="0" w:tplc="C8FE6414">
      <w:start w:val="1"/>
      <w:numFmt w:val="decimal"/>
      <w:lvlText w:val="%1."/>
      <w:lvlJc w:val="left"/>
      <w:pPr>
        <w:ind w:left="1440" w:hanging="360"/>
      </w:pPr>
      <w:rPr>
        <w:rFonts w:hint="default"/>
        <w:b/>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261950A4"/>
    <w:multiLevelType w:val="hybridMultilevel"/>
    <w:tmpl w:val="B6D48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6D575A6"/>
    <w:multiLevelType w:val="hybridMultilevel"/>
    <w:tmpl w:val="61E6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471296"/>
    <w:multiLevelType w:val="hybridMultilevel"/>
    <w:tmpl w:val="CE148672"/>
    <w:lvl w:ilvl="0" w:tplc="289406A2">
      <w:start w:val="1"/>
      <w:numFmt w:val="decimal"/>
      <w:lvlText w:val="%1."/>
      <w:lvlJc w:val="left"/>
      <w:pPr>
        <w:ind w:left="360" w:hanging="360"/>
      </w:pPr>
      <w:rPr>
        <w:rFonts w:hint="default"/>
        <w:b/>
      </w:rPr>
    </w:lvl>
    <w:lvl w:ilvl="1" w:tplc="04080003">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3">
    <w:nsid w:val="274D6BA0"/>
    <w:multiLevelType w:val="hybridMultilevel"/>
    <w:tmpl w:val="3DC4D714"/>
    <w:lvl w:ilvl="0" w:tplc="9856873E">
      <w:start w:val="1"/>
      <w:numFmt w:val="decimal"/>
      <w:lvlText w:val="%1."/>
      <w:lvlJc w:val="left"/>
      <w:pPr>
        <w:ind w:left="720" w:hanging="360"/>
      </w:pPr>
      <w:rPr>
        <w:b w:val="0"/>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8A57051"/>
    <w:multiLevelType w:val="hybridMultilevel"/>
    <w:tmpl w:val="46C8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AD3C57"/>
    <w:multiLevelType w:val="hybridMultilevel"/>
    <w:tmpl w:val="E0C6C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2F0A3F92"/>
    <w:multiLevelType w:val="hybridMultilevel"/>
    <w:tmpl w:val="F768F7A6"/>
    <w:lvl w:ilvl="0" w:tplc="60A2BCCE">
      <w:start w:val="1"/>
      <w:numFmt w:val="decimal"/>
      <w:lvlText w:val="%1."/>
      <w:lvlJc w:val="left"/>
      <w:pPr>
        <w:ind w:left="720" w:hanging="360"/>
      </w:pPr>
      <w:rPr>
        <w:rFonts w:hint="default"/>
        <w:b/>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0154BD6"/>
    <w:multiLevelType w:val="hybridMultilevel"/>
    <w:tmpl w:val="1CE85ADA"/>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31292F70"/>
    <w:multiLevelType w:val="hybridMultilevel"/>
    <w:tmpl w:val="C108F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3AB27C13"/>
    <w:multiLevelType w:val="multilevel"/>
    <w:tmpl w:val="039A98A2"/>
    <w:lvl w:ilvl="0">
      <w:start w:val="1"/>
      <w:numFmt w:val="decimal"/>
      <w:lvlText w:val="%1."/>
      <w:lvlJc w:val="left"/>
      <w:pPr>
        <w:ind w:left="3196" w:hanging="360"/>
      </w:pPr>
      <w:rPr>
        <w:color w:val="4472C4" w:themeColor="accent5"/>
      </w:rPr>
    </w:lvl>
    <w:lvl w:ilvl="1">
      <w:start w:val="1"/>
      <w:numFmt w:val="decimal"/>
      <w:isLgl/>
      <w:lvlText w:val="%1.%2"/>
      <w:lvlJc w:val="left"/>
      <w:pPr>
        <w:ind w:left="2795" w:hanging="495"/>
      </w:pPr>
      <w:rPr>
        <w:rFonts w:hint="default"/>
        <w:b w:val="0"/>
        <w:color w:val="auto"/>
        <w:sz w:val="22"/>
        <w:u w:val="none"/>
      </w:rPr>
    </w:lvl>
    <w:lvl w:ilvl="2">
      <w:start w:val="2"/>
      <w:numFmt w:val="decimal"/>
      <w:isLgl/>
      <w:lvlText w:val="%1.%2.%3"/>
      <w:lvlJc w:val="left"/>
      <w:pPr>
        <w:ind w:left="3245" w:hanging="720"/>
      </w:pPr>
      <w:rPr>
        <w:rFonts w:hint="default"/>
        <w:b w:val="0"/>
        <w:color w:val="auto"/>
        <w:sz w:val="22"/>
        <w:u w:val="none"/>
      </w:rPr>
    </w:lvl>
    <w:lvl w:ilvl="3">
      <w:start w:val="1"/>
      <w:numFmt w:val="decimal"/>
      <w:isLgl/>
      <w:lvlText w:val="%1.%2.%3.%4"/>
      <w:lvlJc w:val="left"/>
      <w:pPr>
        <w:ind w:left="3830" w:hanging="1080"/>
      </w:pPr>
      <w:rPr>
        <w:rFonts w:hint="default"/>
        <w:b w:val="0"/>
        <w:color w:val="auto"/>
        <w:sz w:val="22"/>
        <w:u w:val="none"/>
      </w:rPr>
    </w:lvl>
    <w:lvl w:ilvl="4">
      <w:start w:val="1"/>
      <w:numFmt w:val="decimal"/>
      <w:isLgl/>
      <w:lvlText w:val="%1.%2.%3.%4.%5"/>
      <w:lvlJc w:val="left"/>
      <w:pPr>
        <w:ind w:left="4055" w:hanging="1080"/>
      </w:pPr>
      <w:rPr>
        <w:rFonts w:hint="default"/>
        <w:b w:val="0"/>
        <w:color w:val="auto"/>
        <w:sz w:val="22"/>
        <w:u w:val="none"/>
      </w:rPr>
    </w:lvl>
    <w:lvl w:ilvl="5">
      <w:start w:val="1"/>
      <w:numFmt w:val="decimal"/>
      <w:isLgl/>
      <w:lvlText w:val="%1.%2.%3.%4.%5.%6"/>
      <w:lvlJc w:val="left"/>
      <w:pPr>
        <w:ind w:left="4640" w:hanging="1440"/>
      </w:pPr>
      <w:rPr>
        <w:rFonts w:hint="default"/>
        <w:b w:val="0"/>
        <w:color w:val="auto"/>
        <w:sz w:val="22"/>
        <w:u w:val="none"/>
      </w:rPr>
    </w:lvl>
    <w:lvl w:ilvl="6">
      <w:start w:val="1"/>
      <w:numFmt w:val="decimal"/>
      <w:isLgl/>
      <w:lvlText w:val="%1.%2.%3.%4.%5.%6.%7"/>
      <w:lvlJc w:val="left"/>
      <w:pPr>
        <w:ind w:left="4865" w:hanging="1440"/>
      </w:pPr>
      <w:rPr>
        <w:rFonts w:hint="default"/>
        <w:b w:val="0"/>
        <w:color w:val="auto"/>
        <w:sz w:val="22"/>
        <w:u w:val="none"/>
      </w:rPr>
    </w:lvl>
    <w:lvl w:ilvl="7">
      <w:start w:val="1"/>
      <w:numFmt w:val="decimal"/>
      <w:isLgl/>
      <w:lvlText w:val="%1.%2.%3.%4.%5.%6.%7.%8"/>
      <w:lvlJc w:val="left"/>
      <w:pPr>
        <w:ind w:left="5450" w:hanging="1800"/>
      </w:pPr>
      <w:rPr>
        <w:rFonts w:hint="default"/>
        <w:b w:val="0"/>
        <w:color w:val="auto"/>
        <w:sz w:val="22"/>
        <w:u w:val="none"/>
      </w:rPr>
    </w:lvl>
    <w:lvl w:ilvl="8">
      <w:start w:val="1"/>
      <w:numFmt w:val="decimal"/>
      <w:isLgl/>
      <w:lvlText w:val="%1.%2.%3.%4.%5.%6.%7.%8.%9"/>
      <w:lvlJc w:val="left"/>
      <w:pPr>
        <w:ind w:left="5675" w:hanging="1800"/>
      </w:pPr>
      <w:rPr>
        <w:rFonts w:hint="default"/>
        <w:b w:val="0"/>
        <w:color w:val="auto"/>
        <w:sz w:val="22"/>
        <w:u w:val="none"/>
      </w:rPr>
    </w:lvl>
  </w:abstractNum>
  <w:abstractNum w:abstractNumId="30">
    <w:nsid w:val="45E36601"/>
    <w:multiLevelType w:val="hybridMultilevel"/>
    <w:tmpl w:val="E0C6C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7A26229"/>
    <w:multiLevelType w:val="hybridMultilevel"/>
    <w:tmpl w:val="4982631C"/>
    <w:lvl w:ilvl="0" w:tplc="E182B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4A5C17"/>
    <w:multiLevelType w:val="hybridMultilevel"/>
    <w:tmpl w:val="7DF227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FEE25E7"/>
    <w:multiLevelType w:val="hybridMultilevel"/>
    <w:tmpl w:val="AA9834E0"/>
    <w:lvl w:ilvl="0" w:tplc="E90C1E76">
      <w:start w:val="1"/>
      <w:numFmt w:val="decimal"/>
      <w:lvlText w:val="%1."/>
      <w:lvlJc w:val="left"/>
      <w:pPr>
        <w:ind w:left="720" w:hanging="360"/>
      </w:pPr>
      <w:rPr>
        <w:rFonts w:hint="default"/>
        <w:b/>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07301D7"/>
    <w:multiLevelType w:val="hybridMultilevel"/>
    <w:tmpl w:val="6DF619A6"/>
    <w:lvl w:ilvl="0" w:tplc="CF9A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C258B8"/>
    <w:multiLevelType w:val="hybridMultilevel"/>
    <w:tmpl w:val="045E079A"/>
    <w:lvl w:ilvl="0" w:tplc="02DE7D00">
      <w:start w:val="1"/>
      <w:numFmt w:val="decimal"/>
      <w:lvlText w:val="%1."/>
      <w:lvlJc w:val="left"/>
      <w:pPr>
        <w:ind w:left="165" w:hanging="360"/>
      </w:pPr>
      <w:rPr>
        <w:rFonts w:hint="default"/>
        <w:b/>
      </w:rPr>
    </w:lvl>
    <w:lvl w:ilvl="1" w:tplc="04080003">
      <w:start w:val="1"/>
      <w:numFmt w:val="bullet"/>
      <w:lvlText w:val="o"/>
      <w:lvlJc w:val="left"/>
      <w:pPr>
        <w:ind w:left="885" w:hanging="360"/>
      </w:pPr>
      <w:rPr>
        <w:rFonts w:ascii="Courier New" w:hAnsi="Courier New" w:cs="Courier New" w:hint="default"/>
      </w:rPr>
    </w:lvl>
    <w:lvl w:ilvl="2" w:tplc="04080005" w:tentative="1">
      <w:start w:val="1"/>
      <w:numFmt w:val="bullet"/>
      <w:lvlText w:val=""/>
      <w:lvlJc w:val="left"/>
      <w:pPr>
        <w:ind w:left="1605" w:hanging="360"/>
      </w:pPr>
      <w:rPr>
        <w:rFonts w:ascii="Wingdings" w:hAnsi="Wingdings" w:hint="default"/>
      </w:rPr>
    </w:lvl>
    <w:lvl w:ilvl="3" w:tplc="04080001" w:tentative="1">
      <w:start w:val="1"/>
      <w:numFmt w:val="bullet"/>
      <w:lvlText w:val=""/>
      <w:lvlJc w:val="left"/>
      <w:pPr>
        <w:ind w:left="2325" w:hanging="360"/>
      </w:pPr>
      <w:rPr>
        <w:rFonts w:ascii="Symbol" w:hAnsi="Symbol" w:hint="default"/>
      </w:rPr>
    </w:lvl>
    <w:lvl w:ilvl="4" w:tplc="04080003" w:tentative="1">
      <w:start w:val="1"/>
      <w:numFmt w:val="bullet"/>
      <w:lvlText w:val="o"/>
      <w:lvlJc w:val="left"/>
      <w:pPr>
        <w:ind w:left="3045" w:hanging="360"/>
      </w:pPr>
      <w:rPr>
        <w:rFonts w:ascii="Courier New" w:hAnsi="Courier New" w:cs="Courier New" w:hint="default"/>
      </w:rPr>
    </w:lvl>
    <w:lvl w:ilvl="5" w:tplc="04080005" w:tentative="1">
      <w:start w:val="1"/>
      <w:numFmt w:val="bullet"/>
      <w:lvlText w:val=""/>
      <w:lvlJc w:val="left"/>
      <w:pPr>
        <w:ind w:left="3765" w:hanging="360"/>
      </w:pPr>
      <w:rPr>
        <w:rFonts w:ascii="Wingdings" w:hAnsi="Wingdings" w:hint="default"/>
      </w:rPr>
    </w:lvl>
    <w:lvl w:ilvl="6" w:tplc="04080001" w:tentative="1">
      <w:start w:val="1"/>
      <w:numFmt w:val="bullet"/>
      <w:lvlText w:val=""/>
      <w:lvlJc w:val="left"/>
      <w:pPr>
        <w:ind w:left="4485" w:hanging="360"/>
      </w:pPr>
      <w:rPr>
        <w:rFonts w:ascii="Symbol" w:hAnsi="Symbol" w:hint="default"/>
      </w:rPr>
    </w:lvl>
    <w:lvl w:ilvl="7" w:tplc="04080003" w:tentative="1">
      <w:start w:val="1"/>
      <w:numFmt w:val="bullet"/>
      <w:lvlText w:val="o"/>
      <w:lvlJc w:val="left"/>
      <w:pPr>
        <w:ind w:left="5205" w:hanging="360"/>
      </w:pPr>
      <w:rPr>
        <w:rFonts w:ascii="Courier New" w:hAnsi="Courier New" w:cs="Courier New" w:hint="default"/>
      </w:rPr>
    </w:lvl>
    <w:lvl w:ilvl="8" w:tplc="04080005" w:tentative="1">
      <w:start w:val="1"/>
      <w:numFmt w:val="bullet"/>
      <w:lvlText w:val=""/>
      <w:lvlJc w:val="left"/>
      <w:pPr>
        <w:ind w:left="5925" w:hanging="360"/>
      </w:pPr>
      <w:rPr>
        <w:rFonts w:ascii="Wingdings" w:hAnsi="Wingdings" w:hint="default"/>
      </w:rPr>
    </w:lvl>
  </w:abstractNum>
  <w:abstractNum w:abstractNumId="36">
    <w:nsid w:val="51D50D0B"/>
    <w:multiLevelType w:val="hybridMultilevel"/>
    <w:tmpl w:val="367CB1F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47A0F70"/>
    <w:multiLevelType w:val="multilevel"/>
    <w:tmpl w:val="D942396A"/>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783165F"/>
    <w:multiLevelType w:val="hybridMultilevel"/>
    <w:tmpl w:val="3212228A"/>
    <w:lvl w:ilvl="0" w:tplc="F364FC10">
      <w:start w:val="1"/>
      <w:numFmt w:val="decimal"/>
      <w:lvlText w:val="%1."/>
      <w:lvlJc w:val="left"/>
      <w:pPr>
        <w:ind w:left="360" w:hanging="360"/>
      </w:pPr>
      <w:rPr>
        <w:rFonts w:hint="default"/>
        <w:b/>
      </w:rPr>
    </w:lvl>
    <w:lvl w:ilvl="1" w:tplc="04080003">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39">
    <w:nsid w:val="58242748"/>
    <w:multiLevelType w:val="hybridMultilevel"/>
    <w:tmpl w:val="1FCC4F5C"/>
    <w:lvl w:ilvl="0" w:tplc="F2043290">
      <w:start w:val="1"/>
      <w:numFmt w:val="decimal"/>
      <w:lvlText w:val="%1."/>
      <w:lvlJc w:val="left"/>
      <w:pPr>
        <w:ind w:left="720" w:hanging="360"/>
      </w:pPr>
      <w:rPr>
        <w:rFonts w:ascii="Calibri" w:hAnsi="Calibri" w:hint="default"/>
        <w:b/>
      </w:rPr>
    </w:lvl>
    <w:lvl w:ilvl="1" w:tplc="04080001">
      <w:start w:val="1"/>
      <w:numFmt w:val="bullet"/>
      <w:lvlText w:val=""/>
      <w:lvlJc w:val="left"/>
      <w:pPr>
        <w:ind w:left="1440" w:hanging="360"/>
      </w:pPr>
      <w:rPr>
        <w:rFonts w:ascii="Symbol" w:hAnsi="Symbol" w:hint="default"/>
      </w:rPr>
    </w:lvl>
    <w:lvl w:ilvl="2" w:tplc="04080003">
      <w:start w:val="1"/>
      <w:numFmt w:val="bullet"/>
      <w:lvlText w:val="o"/>
      <w:lvlJc w:val="left"/>
      <w:pPr>
        <w:ind w:left="2160" w:hanging="180"/>
      </w:pPr>
      <w:rPr>
        <w:rFonts w:ascii="Courier New" w:hAnsi="Courier New" w:cs="Courier New"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5A9E27A5"/>
    <w:multiLevelType w:val="hybridMultilevel"/>
    <w:tmpl w:val="F57E6566"/>
    <w:lvl w:ilvl="0" w:tplc="5F62A62C">
      <w:start w:val="1"/>
      <w:numFmt w:val="decimal"/>
      <w:lvlText w:val="%1."/>
      <w:lvlJc w:val="left"/>
      <w:pPr>
        <w:ind w:left="720" w:hanging="360"/>
      </w:pPr>
      <w:rPr>
        <w:b/>
        <w:sz w:val="24"/>
        <w:szCs w:val="24"/>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5AB114A0"/>
    <w:multiLevelType w:val="hybridMultilevel"/>
    <w:tmpl w:val="FA9CE8CE"/>
    <w:lvl w:ilvl="0" w:tplc="0409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42">
    <w:nsid w:val="5BE77A7B"/>
    <w:multiLevelType w:val="hybridMultilevel"/>
    <w:tmpl w:val="724C4DA6"/>
    <w:lvl w:ilvl="0" w:tplc="6912492E">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nsid w:val="5C4B009D"/>
    <w:multiLevelType w:val="hybridMultilevel"/>
    <w:tmpl w:val="6D3CFA92"/>
    <w:lvl w:ilvl="0" w:tplc="0408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5F43669B"/>
    <w:multiLevelType w:val="hybridMultilevel"/>
    <w:tmpl w:val="3264AA28"/>
    <w:lvl w:ilvl="0" w:tplc="0408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0154CED"/>
    <w:multiLevelType w:val="hybridMultilevel"/>
    <w:tmpl w:val="A336BEE0"/>
    <w:lvl w:ilvl="0" w:tplc="5274A08E">
      <w:start w:val="1"/>
      <w:numFmt w:val="decimal"/>
      <w:lvlText w:val="%1."/>
      <w:lvlJc w:val="left"/>
      <w:pPr>
        <w:ind w:left="720" w:hanging="360"/>
      </w:pPr>
      <w:rPr>
        <w:rFonts w:hint="default"/>
        <w:b/>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6">
    <w:nsid w:val="62A638CF"/>
    <w:multiLevelType w:val="hybridMultilevel"/>
    <w:tmpl w:val="48F40A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6093131"/>
    <w:multiLevelType w:val="hybridMultilevel"/>
    <w:tmpl w:val="9FBECC34"/>
    <w:lvl w:ilvl="0" w:tplc="F364FC10">
      <w:start w:val="1"/>
      <w:numFmt w:val="decimal"/>
      <w:lvlText w:val="%1."/>
      <w:lvlJc w:val="left"/>
      <w:pPr>
        <w:ind w:left="360" w:hanging="360"/>
      </w:pPr>
      <w:rPr>
        <w:rFonts w:hint="default"/>
        <w:b/>
      </w:rPr>
    </w:lvl>
    <w:lvl w:ilvl="1" w:tplc="04090001">
      <w:start w:val="1"/>
      <w:numFmt w:val="bullet"/>
      <w:lvlText w:val=""/>
      <w:lvlJc w:val="left"/>
      <w:pPr>
        <w:ind w:left="589" w:hanging="360"/>
      </w:pPr>
      <w:rPr>
        <w:rFonts w:ascii="Symbol" w:hAnsi="Symbol"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48">
    <w:nsid w:val="678A582C"/>
    <w:multiLevelType w:val="hybridMultilevel"/>
    <w:tmpl w:val="A5B0D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8083C1E"/>
    <w:multiLevelType w:val="hybridMultilevel"/>
    <w:tmpl w:val="7EBA4D9E"/>
    <w:lvl w:ilvl="0" w:tplc="196A488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2E17AFA"/>
    <w:multiLevelType w:val="hybridMultilevel"/>
    <w:tmpl w:val="140C8D7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51">
    <w:nsid w:val="738A4648"/>
    <w:multiLevelType w:val="hybridMultilevel"/>
    <w:tmpl w:val="E0C6C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3CA6C68"/>
    <w:multiLevelType w:val="hybridMultilevel"/>
    <w:tmpl w:val="3BC8CE3A"/>
    <w:lvl w:ilvl="0" w:tplc="0409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76B9595B"/>
    <w:multiLevelType w:val="hybridMultilevel"/>
    <w:tmpl w:val="8BA4B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8DB3531"/>
    <w:multiLevelType w:val="multilevel"/>
    <w:tmpl w:val="D942396A"/>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34"/>
  </w:num>
  <w:num w:numId="3">
    <w:abstractNumId w:val="15"/>
  </w:num>
  <w:num w:numId="4">
    <w:abstractNumId w:val="45"/>
  </w:num>
  <w:num w:numId="5">
    <w:abstractNumId w:val="32"/>
  </w:num>
  <w:num w:numId="6">
    <w:abstractNumId w:val="8"/>
  </w:num>
  <w:num w:numId="7">
    <w:abstractNumId w:val="17"/>
  </w:num>
  <w:num w:numId="8">
    <w:abstractNumId w:val="41"/>
  </w:num>
  <w:num w:numId="9">
    <w:abstractNumId w:val="28"/>
  </w:num>
  <w:num w:numId="10">
    <w:abstractNumId w:val="5"/>
  </w:num>
  <w:num w:numId="11">
    <w:abstractNumId w:val="18"/>
  </w:num>
  <w:num w:numId="12">
    <w:abstractNumId w:val="24"/>
  </w:num>
  <w:num w:numId="13">
    <w:abstractNumId w:val="2"/>
  </w:num>
  <w:num w:numId="14">
    <w:abstractNumId w:val="7"/>
  </w:num>
  <w:num w:numId="15">
    <w:abstractNumId w:val="44"/>
  </w:num>
  <w:num w:numId="16">
    <w:abstractNumId w:val="43"/>
  </w:num>
  <w:num w:numId="17">
    <w:abstractNumId w:val="4"/>
  </w:num>
  <w:num w:numId="18">
    <w:abstractNumId w:val="36"/>
  </w:num>
  <w:num w:numId="19">
    <w:abstractNumId w:val="14"/>
  </w:num>
  <w:num w:numId="20">
    <w:abstractNumId w:val="20"/>
  </w:num>
  <w:num w:numId="21">
    <w:abstractNumId w:val="0"/>
  </w:num>
  <w:num w:numId="22">
    <w:abstractNumId w:val="37"/>
  </w:num>
  <w:num w:numId="23">
    <w:abstractNumId w:val="54"/>
  </w:num>
  <w:num w:numId="24">
    <w:abstractNumId w:val="13"/>
  </w:num>
  <w:num w:numId="25">
    <w:abstractNumId w:val="16"/>
  </w:num>
  <w:num w:numId="26">
    <w:abstractNumId w:val="48"/>
  </w:num>
  <w:num w:numId="27">
    <w:abstractNumId w:val="40"/>
  </w:num>
  <w:num w:numId="28">
    <w:abstractNumId w:val="23"/>
  </w:num>
  <w:num w:numId="29">
    <w:abstractNumId w:val="38"/>
  </w:num>
  <w:num w:numId="30">
    <w:abstractNumId w:val="21"/>
  </w:num>
  <w:num w:numId="31">
    <w:abstractNumId w:val="22"/>
  </w:num>
  <w:num w:numId="32">
    <w:abstractNumId w:val="11"/>
  </w:num>
  <w:num w:numId="33">
    <w:abstractNumId w:val="47"/>
  </w:num>
  <w:num w:numId="34">
    <w:abstractNumId w:val="10"/>
  </w:num>
  <w:num w:numId="35">
    <w:abstractNumId w:val="6"/>
  </w:num>
  <w:num w:numId="36">
    <w:abstractNumId w:val="31"/>
  </w:num>
  <w:num w:numId="37">
    <w:abstractNumId w:val="39"/>
  </w:num>
  <w:num w:numId="38">
    <w:abstractNumId w:val="52"/>
  </w:num>
  <w:num w:numId="39">
    <w:abstractNumId w:val="12"/>
  </w:num>
  <w:num w:numId="40">
    <w:abstractNumId w:val="1"/>
  </w:num>
  <w:num w:numId="41">
    <w:abstractNumId w:val="51"/>
  </w:num>
  <w:num w:numId="42">
    <w:abstractNumId w:val="53"/>
  </w:num>
  <w:num w:numId="43">
    <w:abstractNumId w:val="42"/>
  </w:num>
  <w:num w:numId="44">
    <w:abstractNumId w:val="33"/>
  </w:num>
  <w:num w:numId="45">
    <w:abstractNumId w:val="27"/>
  </w:num>
  <w:num w:numId="46">
    <w:abstractNumId w:val="30"/>
  </w:num>
  <w:num w:numId="47">
    <w:abstractNumId w:val="25"/>
  </w:num>
  <w:num w:numId="48">
    <w:abstractNumId w:val="49"/>
  </w:num>
  <w:num w:numId="49">
    <w:abstractNumId w:val="46"/>
  </w:num>
  <w:num w:numId="50">
    <w:abstractNumId w:val="35"/>
  </w:num>
  <w:num w:numId="51">
    <w:abstractNumId w:val="50"/>
  </w:num>
  <w:num w:numId="52">
    <w:abstractNumId w:val="3"/>
  </w:num>
  <w:num w:numId="53">
    <w:abstractNumId w:val="19"/>
  </w:num>
  <w:num w:numId="54">
    <w:abstractNumId w:val="9"/>
  </w:num>
  <w:num w:numId="55">
    <w:abstractNumId w:val="2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537901"/>
    <w:rsid w:val="00003416"/>
    <w:rsid w:val="00003AAD"/>
    <w:rsid w:val="00010CC5"/>
    <w:rsid w:val="0001335E"/>
    <w:rsid w:val="00016AE5"/>
    <w:rsid w:val="00021A6A"/>
    <w:rsid w:val="00022F4A"/>
    <w:rsid w:val="00027E60"/>
    <w:rsid w:val="000402B5"/>
    <w:rsid w:val="00040F9F"/>
    <w:rsid w:val="0004189B"/>
    <w:rsid w:val="00051A81"/>
    <w:rsid w:val="000532DD"/>
    <w:rsid w:val="000679F0"/>
    <w:rsid w:val="00076006"/>
    <w:rsid w:val="000777A3"/>
    <w:rsid w:val="00080315"/>
    <w:rsid w:val="00085B82"/>
    <w:rsid w:val="00086979"/>
    <w:rsid w:val="00087DA3"/>
    <w:rsid w:val="000904C4"/>
    <w:rsid w:val="0009129F"/>
    <w:rsid w:val="00097E7F"/>
    <w:rsid w:val="000A0305"/>
    <w:rsid w:val="000C07E3"/>
    <w:rsid w:val="000C166B"/>
    <w:rsid w:val="000C5063"/>
    <w:rsid w:val="000C72D5"/>
    <w:rsid w:val="000D3C8E"/>
    <w:rsid w:val="000D6BE4"/>
    <w:rsid w:val="000E0E46"/>
    <w:rsid w:val="000E1C8F"/>
    <w:rsid w:val="000E3314"/>
    <w:rsid w:val="000F0F1A"/>
    <w:rsid w:val="000F3F50"/>
    <w:rsid w:val="000F535E"/>
    <w:rsid w:val="000F7A4D"/>
    <w:rsid w:val="00101319"/>
    <w:rsid w:val="00106380"/>
    <w:rsid w:val="00111D2A"/>
    <w:rsid w:val="00113647"/>
    <w:rsid w:val="0012486E"/>
    <w:rsid w:val="00124A76"/>
    <w:rsid w:val="001258C2"/>
    <w:rsid w:val="00126415"/>
    <w:rsid w:val="0013755E"/>
    <w:rsid w:val="00140CC2"/>
    <w:rsid w:val="00141E86"/>
    <w:rsid w:val="00144D76"/>
    <w:rsid w:val="00145BE2"/>
    <w:rsid w:val="0014678B"/>
    <w:rsid w:val="0015173F"/>
    <w:rsid w:val="00152430"/>
    <w:rsid w:val="00152F6D"/>
    <w:rsid w:val="00153A57"/>
    <w:rsid w:val="00160572"/>
    <w:rsid w:val="00162221"/>
    <w:rsid w:val="001647A9"/>
    <w:rsid w:val="00165E9F"/>
    <w:rsid w:val="001722A8"/>
    <w:rsid w:val="00174D80"/>
    <w:rsid w:val="001766DB"/>
    <w:rsid w:val="00180E04"/>
    <w:rsid w:val="00183BBA"/>
    <w:rsid w:val="001942D4"/>
    <w:rsid w:val="0019600C"/>
    <w:rsid w:val="00196791"/>
    <w:rsid w:val="001A2B5E"/>
    <w:rsid w:val="001A3BA8"/>
    <w:rsid w:val="001C0488"/>
    <w:rsid w:val="001C0EC7"/>
    <w:rsid w:val="001C60C2"/>
    <w:rsid w:val="001D157E"/>
    <w:rsid w:val="001D381B"/>
    <w:rsid w:val="001D4E60"/>
    <w:rsid w:val="001D6810"/>
    <w:rsid w:val="001E0413"/>
    <w:rsid w:val="001E0AC0"/>
    <w:rsid w:val="001E0B2A"/>
    <w:rsid w:val="001E0CEB"/>
    <w:rsid w:val="001E30EC"/>
    <w:rsid w:val="001E7AAF"/>
    <w:rsid w:val="001F0CB1"/>
    <w:rsid w:val="001F2DDE"/>
    <w:rsid w:val="001F35A5"/>
    <w:rsid w:val="001F6128"/>
    <w:rsid w:val="00200EEF"/>
    <w:rsid w:val="00201D88"/>
    <w:rsid w:val="00203AC3"/>
    <w:rsid w:val="002054B0"/>
    <w:rsid w:val="0021100C"/>
    <w:rsid w:val="00211C12"/>
    <w:rsid w:val="0021599C"/>
    <w:rsid w:val="00231F79"/>
    <w:rsid w:val="002322C3"/>
    <w:rsid w:val="00233B6E"/>
    <w:rsid w:val="002368FD"/>
    <w:rsid w:val="002455EF"/>
    <w:rsid w:val="00250AAD"/>
    <w:rsid w:val="00251023"/>
    <w:rsid w:val="00251219"/>
    <w:rsid w:val="00251613"/>
    <w:rsid w:val="00256A07"/>
    <w:rsid w:val="002724D3"/>
    <w:rsid w:val="0027282F"/>
    <w:rsid w:val="00287B20"/>
    <w:rsid w:val="00291016"/>
    <w:rsid w:val="0029311B"/>
    <w:rsid w:val="0029540C"/>
    <w:rsid w:val="002A228E"/>
    <w:rsid w:val="002A405A"/>
    <w:rsid w:val="002B3648"/>
    <w:rsid w:val="002B57E0"/>
    <w:rsid w:val="002C2D29"/>
    <w:rsid w:val="002C53AA"/>
    <w:rsid w:val="002D117F"/>
    <w:rsid w:val="002D281A"/>
    <w:rsid w:val="002D682B"/>
    <w:rsid w:val="002E332C"/>
    <w:rsid w:val="002E3BC0"/>
    <w:rsid w:val="002E3E7A"/>
    <w:rsid w:val="002E4A2A"/>
    <w:rsid w:val="002E69B4"/>
    <w:rsid w:val="002F278A"/>
    <w:rsid w:val="002F5F86"/>
    <w:rsid w:val="003012F7"/>
    <w:rsid w:val="00303C6C"/>
    <w:rsid w:val="00305EDB"/>
    <w:rsid w:val="003142F1"/>
    <w:rsid w:val="0031523F"/>
    <w:rsid w:val="003158E7"/>
    <w:rsid w:val="0032659A"/>
    <w:rsid w:val="00327BD2"/>
    <w:rsid w:val="0034063A"/>
    <w:rsid w:val="003412FF"/>
    <w:rsid w:val="0034146D"/>
    <w:rsid w:val="00341819"/>
    <w:rsid w:val="00344152"/>
    <w:rsid w:val="00352C3C"/>
    <w:rsid w:val="0036406A"/>
    <w:rsid w:val="003649AF"/>
    <w:rsid w:val="0037194D"/>
    <w:rsid w:val="00371AC1"/>
    <w:rsid w:val="003728BD"/>
    <w:rsid w:val="00372EB6"/>
    <w:rsid w:val="00381C6F"/>
    <w:rsid w:val="00396E10"/>
    <w:rsid w:val="00396FAC"/>
    <w:rsid w:val="003A1757"/>
    <w:rsid w:val="003A2B85"/>
    <w:rsid w:val="003A6008"/>
    <w:rsid w:val="003B267C"/>
    <w:rsid w:val="003D6F59"/>
    <w:rsid w:val="003E7B27"/>
    <w:rsid w:val="003F3FFF"/>
    <w:rsid w:val="004071C3"/>
    <w:rsid w:val="00413E59"/>
    <w:rsid w:val="004200DC"/>
    <w:rsid w:val="00420768"/>
    <w:rsid w:val="00422474"/>
    <w:rsid w:val="00422946"/>
    <w:rsid w:val="00425844"/>
    <w:rsid w:val="004264BA"/>
    <w:rsid w:val="00426632"/>
    <w:rsid w:val="00432655"/>
    <w:rsid w:val="00433ED5"/>
    <w:rsid w:val="004359B9"/>
    <w:rsid w:val="00437CF7"/>
    <w:rsid w:val="00441851"/>
    <w:rsid w:val="0044452E"/>
    <w:rsid w:val="0044593B"/>
    <w:rsid w:val="0044761E"/>
    <w:rsid w:val="00452D13"/>
    <w:rsid w:val="00457E39"/>
    <w:rsid w:val="00462F25"/>
    <w:rsid w:val="00463187"/>
    <w:rsid w:val="00463A61"/>
    <w:rsid w:val="00472935"/>
    <w:rsid w:val="00477598"/>
    <w:rsid w:val="004815D5"/>
    <w:rsid w:val="00482178"/>
    <w:rsid w:val="0048239A"/>
    <w:rsid w:val="0048381D"/>
    <w:rsid w:val="004879D6"/>
    <w:rsid w:val="00490F18"/>
    <w:rsid w:val="00493A5C"/>
    <w:rsid w:val="004A1933"/>
    <w:rsid w:val="004A48E3"/>
    <w:rsid w:val="004A5872"/>
    <w:rsid w:val="004A6DB8"/>
    <w:rsid w:val="004A7486"/>
    <w:rsid w:val="004B1186"/>
    <w:rsid w:val="004B19BE"/>
    <w:rsid w:val="004B1F5A"/>
    <w:rsid w:val="004B29B6"/>
    <w:rsid w:val="004B4037"/>
    <w:rsid w:val="004B57BE"/>
    <w:rsid w:val="004C3287"/>
    <w:rsid w:val="004C364A"/>
    <w:rsid w:val="004C6910"/>
    <w:rsid w:val="004D3AD8"/>
    <w:rsid w:val="004D5A18"/>
    <w:rsid w:val="004E4389"/>
    <w:rsid w:val="004E6898"/>
    <w:rsid w:val="004F0CA3"/>
    <w:rsid w:val="004F3A95"/>
    <w:rsid w:val="004F405A"/>
    <w:rsid w:val="004F525B"/>
    <w:rsid w:val="004F776D"/>
    <w:rsid w:val="00507376"/>
    <w:rsid w:val="00510477"/>
    <w:rsid w:val="0051171A"/>
    <w:rsid w:val="005117E1"/>
    <w:rsid w:val="005145CA"/>
    <w:rsid w:val="005166EE"/>
    <w:rsid w:val="00516B8D"/>
    <w:rsid w:val="00520F73"/>
    <w:rsid w:val="0052384D"/>
    <w:rsid w:val="005241C7"/>
    <w:rsid w:val="00524979"/>
    <w:rsid w:val="00537566"/>
    <w:rsid w:val="00537901"/>
    <w:rsid w:val="0054706E"/>
    <w:rsid w:val="00547223"/>
    <w:rsid w:val="00557C42"/>
    <w:rsid w:val="00562C09"/>
    <w:rsid w:val="00564084"/>
    <w:rsid w:val="0056550F"/>
    <w:rsid w:val="00566213"/>
    <w:rsid w:val="00566325"/>
    <w:rsid w:val="00573CCC"/>
    <w:rsid w:val="00575D67"/>
    <w:rsid w:val="005815E1"/>
    <w:rsid w:val="00583170"/>
    <w:rsid w:val="005859B0"/>
    <w:rsid w:val="005932A7"/>
    <w:rsid w:val="005A4DD9"/>
    <w:rsid w:val="005B1328"/>
    <w:rsid w:val="005B24AE"/>
    <w:rsid w:val="005B6462"/>
    <w:rsid w:val="005B66C1"/>
    <w:rsid w:val="005B705C"/>
    <w:rsid w:val="005B7A8C"/>
    <w:rsid w:val="005B7C1B"/>
    <w:rsid w:val="005D0668"/>
    <w:rsid w:val="005D1A74"/>
    <w:rsid w:val="005D3656"/>
    <w:rsid w:val="005D5F61"/>
    <w:rsid w:val="005E4B7E"/>
    <w:rsid w:val="005E7E76"/>
    <w:rsid w:val="005F319A"/>
    <w:rsid w:val="005F5DBA"/>
    <w:rsid w:val="006164CE"/>
    <w:rsid w:val="0061681C"/>
    <w:rsid w:val="006226ED"/>
    <w:rsid w:val="00626222"/>
    <w:rsid w:val="006401C7"/>
    <w:rsid w:val="006456F1"/>
    <w:rsid w:val="00645B97"/>
    <w:rsid w:val="00650128"/>
    <w:rsid w:val="0065187F"/>
    <w:rsid w:val="00652C1E"/>
    <w:rsid w:val="00656311"/>
    <w:rsid w:val="00667DA7"/>
    <w:rsid w:val="00672296"/>
    <w:rsid w:val="006762D4"/>
    <w:rsid w:val="00681925"/>
    <w:rsid w:val="00681F7A"/>
    <w:rsid w:val="00685B4A"/>
    <w:rsid w:val="00686550"/>
    <w:rsid w:val="00693D1F"/>
    <w:rsid w:val="006941C8"/>
    <w:rsid w:val="00694A1A"/>
    <w:rsid w:val="00694A9C"/>
    <w:rsid w:val="00696267"/>
    <w:rsid w:val="00697107"/>
    <w:rsid w:val="00697845"/>
    <w:rsid w:val="00697E8D"/>
    <w:rsid w:val="006A0BC9"/>
    <w:rsid w:val="006A378D"/>
    <w:rsid w:val="006B14A1"/>
    <w:rsid w:val="006B4916"/>
    <w:rsid w:val="006B5B91"/>
    <w:rsid w:val="006C1725"/>
    <w:rsid w:val="006C344A"/>
    <w:rsid w:val="006C7EE5"/>
    <w:rsid w:val="006D0D1E"/>
    <w:rsid w:val="006D5628"/>
    <w:rsid w:val="006E2845"/>
    <w:rsid w:val="006F4D0A"/>
    <w:rsid w:val="00703481"/>
    <w:rsid w:val="00703521"/>
    <w:rsid w:val="00703D2A"/>
    <w:rsid w:val="00704DC1"/>
    <w:rsid w:val="007077C2"/>
    <w:rsid w:val="007109AD"/>
    <w:rsid w:val="0071184C"/>
    <w:rsid w:val="00717A81"/>
    <w:rsid w:val="00720D84"/>
    <w:rsid w:val="00724070"/>
    <w:rsid w:val="0073430B"/>
    <w:rsid w:val="00734434"/>
    <w:rsid w:val="00737739"/>
    <w:rsid w:val="00741C1C"/>
    <w:rsid w:val="00741EC7"/>
    <w:rsid w:val="00744166"/>
    <w:rsid w:val="00744C4B"/>
    <w:rsid w:val="0075700B"/>
    <w:rsid w:val="0076137E"/>
    <w:rsid w:val="007620D4"/>
    <w:rsid w:val="00765FE3"/>
    <w:rsid w:val="00766005"/>
    <w:rsid w:val="00771D52"/>
    <w:rsid w:val="00772052"/>
    <w:rsid w:val="007727DF"/>
    <w:rsid w:val="00772ECC"/>
    <w:rsid w:val="00774D52"/>
    <w:rsid w:val="0077680E"/>
    <w:rsid w:val="00783BB0"/>
    <w:rsid w:val="0079414B"/>
    <w:rsid w:val="00794449"/>
    <w:rsid w:val="007A312E"/>
    <w:rsid w:val="007A36A7"/>
    <w:rsid w:val="007A40AE"/>
    <w:rsid w:val="007A46DE"/>
    <w:rsid w:val="007A6159"/>
    <w:rsid w:val="007A6848"/>
    <w:rsid w:val="007A7DB6"/>
    <w:rsid w:val="007A7F2F"/>
    <w:rsid w:val="007B310F"/>
    <w:rsid w:val="007B6886"/>
    <w:rsid w:val="007C2C48"/>
    <w:rsid w:val="007D04B3"/>
    <w:rsid w:val="007D59F9"/>
    <w:rsid w:val="007D755D"/>
    <w:rsid w:val="007E0F68"/>
    <w:rsid w:val="007E2777"/>
    <w:rsid w:val="007E2BD9"/>
    <w:rsid w:val="007E7BA0"/>
    <w:rsid w:val="007F7EB6"/>
    <w:rsid w:val="00800B19"/>
    <w:rsid w:val="0080593D"/>
    <w:rsid w:val="00805CBF"/>
    <w:rsid w:val="00812CE7"/>
    <w:rsid w:val="008131D9"/>
    <w:rsid w:val="008131F7"/>
    <w:rsid w:val="008208F2"/>
    <w:rsid w:val="00822CED"/>
    <w:rsid w:val="00825F73"/>
    <w:rsid w:val="00826652"/>
    <w:rsid w:val="0083132B"/>
    <w:rsid w:val="00841131"/>
    <w:rsid w:val="008416A8"/>
    <w:rsid w:val="00847474"/>
    <w:rsid w:val="0084769F"/>
    <w:rsid w:val="008558BC"/>
    <w:rsid w:val="00867C2A"/>
    <w:rsid w:val="00875D11"/>
    <w:rsid w:val="00880D42"/>
    <w:rsid w:val="0088145E"/>
    <w:rsid w:val="0088430E"/>
    <w:rsid w:val="00885008"/>
    <w:rsid w:val="0088668E"/>
    <w:rsid w:val="00890D61"/>
    <w:rsid w:val="00896A1F"/>
    <w:rsid w:val="008A59D0"/>
    <w:rsid w:val="008A5F5D"/>
    <w:rsid w:val="008B2537"/>
    <w:rsid w:val="008B2B57"/>
    <w:rsid w:val="008B56FC"/>
    <w:rsid w:val="008C08D9"/>
    <w:rsid w:val="008C54FF"/>
    <w:rsid w:val="008C685B"/>
    <w:rsid w:val="008D3E5D"/>
    <w:rsid w:val="008D7057"/>
    <w:rsid w:val="008E75F5"/>
    <w:rsid w:val="00900822"/>
    <w:rsid w:val="00901FBE"/>
    <w:rsid w:val="009067D4"/>
    <w:rsid w:val="0091620C"/>
    <w:rsid w:val="0091643D"/>
    <w:rsid w:val="009365A5"/>
    <w:rsid w:val="009372B9"/>
    <w:rsid w:val="00944EDF"/>
    <w:rsid w:val="00953444"/>
    <w:rsid w:val="00957172"/>
    <w:rsid w:val="00960CF2"/>
    <w:rsid w:val="00963E7D"/>
    <w:rsid w:val="00965346"/>
    <w:rsid w:val="00965A56"/>
    <w:rsid w:val="00966D70"/>
    <w:rsid w:val="00966EFE"/>
    <w:rsid w:val="0096762B"/>
    <w:rsid w:val="00972786"/>
    <w:rsid w:val="00972FE9"/>
    <w:rsid w:val="00974323"/>
    <w:rsid w:val="009772C4"/>
    <w:rsid w:val="00981C09"/>
    <w:rsid w:val="00985840"/>
    <w:rsid w:val="00987F26"/>
    <w:rsid w:val="009920B3"/>
    <w:rsid w:val="0099358A"/>
    <w:rsid w:val="00994663"/>
    <w:rsid w:val="009970F9"/>
    <w:rsid w:val="009A35CB"/>
    <w:rsid w:val="009A41B8"/>
    <w:rsid w:val="009A4689"/>
    <w:rsid w:val="009A4C7B"/>
    <w:rsid w:val="009B4F7B"/>
    <w:rsid w:val="009B6F60"/>
    <w:rsid w:val="009C164C"/>
    <w:rsid w:val="009C16C6"/>
    <w:rsid w:val="009C3A30"/>
    <w:rsid w:val="009C7622"/>
    <w:rsid w:val="009C7B83"/>
    <w:rsid w:val="009D3B4A"/>
    <w:rsid w:val="009E218F"/>
    <w:rsid w:val="009F2917"/>
    <w:rsid w:val="009F3712"/>
    <w:rsid w:val="00A00096"/>
    <w:rsid w:val="00A0037B"/>
    <w:rsid w:val="00A00B58"/>
    <w:rsid w:val="00A00DBA"/>
    <w:rsid w:val="00A10C87"/>
    <w:rsid w:val="00A11B03"/>
    <w:rsid w:val="00A1601D"/>
    <w:rsid w:val="00A17918"/>
    <w:rsid w:val="00A228CC"/>
    <w:rsid w:val="00A23742"/>
    <w:rsid w:val="00A253F4"/>
    <w:rsid w:val="00A3029B"/>
    <w:rsid w:val="00A37DAF"/>
    <w:rsid w:val="00A40F42"/>
    <w:rsid w:val="00A429DF"/>
    <w:rsid w:val="00A455E6"/>
    <w:rsid w:val="00A60307"/>
    <w:rsid w:val="00A62F0C"/>
    <w:rsid w:val="00A83273"/>
    <w:rsid w:val="00A85647"/>
    <w:rsid w:val="00A85A5D"/>
    <w:rsid w:val="00A876B9"/>
    <w:rsid w:val="00A90387"/>
    <w:rsid w:val="00A907ED"/>
    <w:rsid w:val="00A933B4"/>
    <w:rsid w:val="00A96789"/>
    <w:rsid w:val="00A96C7F"/>
    <w:rsid w:val="00AA4EC5"/>
    <w:rsid w:val="00AA5D16"/>
    <w:rsid w:val="00AA5F05"/>
    <w:rsid w:val="00AC2EF4"/>
    <w:rsid w:val="00AC5B25"/>
    <w:rsid w:val="00AD514D"/>
    <w:rsid w:val="00AE18A8"/>
    <w:rsid w:val="00AE3080"/>
    <w:rsid w:val="00AE66FA"/>
    <w:rsid w:val="00AF157F"/>
    <w:rsid w:val="00AF4323"/>
    <w:rsid w:val="00AF7C48"/>
    <w:rsid w:val="00B1346D"/>
    <w:rsid w:val="00B15C75"/>
    <w:rsid w:val="00B235A4"/>
    <w:rsid w:val="00B26ABC"/>
    <w:rsid w:val="00B31EF3"/>
    <w:rsid w:val="00B334C2"/>
    <w:rsid w:val="00B33620"/>
    <w:rsid w:val="00B3647A"/>
    <w:rsid w:val="00B36663"/>
    <w:rsid w:val="00B438D2"/>
    <w:rsid w:val="00B44AC5"/>
    <w:rsid w:val="00B462D6"/>
    <w:rsid w:val="00B46740"/>
    <w:rsid w:val="00B60F77"/>
    <w:rsid w:val="00B61B0C"/>
    <w:rsid w:val="00B65FE7"/>
    <w:rsid w:val="00B70A2A"/>
    <w:rsid w:val="00B72BCF"/>
    <w:rsid w:val="00B73A9A"/>
    <w:rsid w:val="00B74119"/>
    <w:rsid w:val="00B76408"/>
    <w:rsid w:val="00B76C83"/>
    <w:rsid w:val="00B770C2"/>
    <w:rsid w:val="00B82152"/>
    <w:rsid w:val="00B959C0"/>
    <w:rsid w:val="00B96202"/>
    <w:rsid w:val="00B975C4"/>
    <w:rsid w:val="00B97A8B"/>
    <w:rsid w:val="00B97B30"/>
    <w:rsid w:val="00BA6575"/>
    <w:rsid w:val="00BA6C6E"/>
    <w:rsid w:val="00BB3E06"/>
    <w:rsid w:val="00BB535F"/>
    <w:rsid w:val="00BB6C20"/>
    <w:rsid w:val="00BC2EC1"/>
    <w:rsid w:val="00BC361C"/>
    <w:rsid w:val="00BC482C"/>
    <w:rsid w:val="00BC5B85"/>
    <w:rsid w:val="00BD22AB"/>
    <w:rsid w:val="00BD52AA"/>
    <w:rsid w:val="00BE01A8"/>
    <w:rsid w:val="00BE1DA3"/>
    <w:rsid w:val="00BE2584"/>
    <w:rsid w:val="00BE6888"/>
    <w:rsid w:val="00BE7BC4"/>
    <w:rsid w:val="00BF23CE"/>
    <w:rsid w:val="00C0102C"/>
    <w:rsid w:val="00C02311"/>
    <w:rsid w:val="00C0243E"/>
    <w:rsid w:val="00C07063"/>
    <w:rsid w:val="00C10897"/>
    <w:rsid w:val="00C147CC"/>
    <w:rsid w:val="00C34B0E"/>
    <w:rsid w:val="00C402A8"/>
    <w:rsid w:val="00C43138"/>
    <w:rsid w:val="00C43661"/>
    <w:rsid w:val="00C43EA3"/>
    <w:rsid w:val="00C51EC3"/>
    <w:rsid w:val="00C53140"/>
    <w:rsid w:val="00C5440A"/>
    <w:rsid w:val="00C57BF4"/>
    <w:rsid w:val="00C60FC5"/>
    <w:rsid w:val="00C62E73"/>
    <w:rsid w:val="00C77D70"/>
    <w:rsid w:val="00C82233"/>
    <w:rsid w:val="00C83A2E"/>
    <w:rsid w:val="00C915EC"/>
    <w:rsid w:val="00C91A5C"/>
    <w:rsid w:val="00C922A3"/>
    <w:rsid w:val="00C92E6B"/>
    <w:rsid w:val="00C95BEB"/>
    <w:rsid w:val="00CB144D"/>
    <w:rsid w:val="00CB2434"/>
    <w:rsid w:val="00CB2A3E"/>
    <w:rsid w:val="00CB36B9"/>
    <w:rsid w:val="00CB438C"/>
    <w:rsid w:val="00CB456B"/>
    <w:rsid w:val="00CB7D78"/>
    <w:rsid w:val="00CC26F9"/>
    <w:rsid w:val="00CD008E"/>
    <w:rsid w:val="00CD486F"/>
    <w:rsid w:val="00CD5112"/>
    <w:rsid w:val="00CD539C"/>
    <w:rsid w:val="00CF0340"/>
    <w:rsid w:val="00CF434A"/>
    <w:rsid w:val="00CF44D2"/>
    <w:rsid w:val="00D11D57"/>
    <w:rsid w:val="00D123A3"/>
    <w:rsid w:val="00D1357C"/>
    <w:rsid w:val="00D13A63"/>
    <w:rsid w:val="00D13D84"/>
    <w:rsid w:val="00D22933"/>
    <w:rsid w:val="00D326F4"/>
    <w:rsid w:val="00D368E4"/>
    <w:rsid w:val="00D419E4"/>
    <w:rsid w:val="00D47CF5"/>
    <w:rsid w:val="00D54A5A"/>
    <w:rsid w:val="00D54ADF"/>
    <w:rsid w:val="00D56AE2"/>
    <w:rsid w:val="00D60C5D"/>
    <w:rsid w:val="00D63C38"/>
    <w:rsid w:val="00D72CE4"/>
    <w:rsid w:val="00D8370E"/>
    <w:rsid w:val="00D84977"/>
    <w:rsid w:val="00D90483"/>
    <w:rsid w:val="00D9207F"/>
    <w:rsid w:val="00D92589"/>
    <w:rsid w:val="00D947B6"/>
    <w:rsid w:val="00D959BE"/>
    <w:rsid w:val="00D969C7"/>
    <w:rsid w:val="00D97DD8"/>
    <w:rsid w:val="00DB0FB3"/>
    <w:rsid w:val="00DB3AAC"/>
    <w:rsid w:val="00DB78B0"/>
    <w:rsid w:val="00DC20F7"/>
    <w:rsid w:val="00DC3622"/>
    <w:rsid w:val="00DC5E1C"/>
    <w:rsid w:val="00DC6707"/>
    <w:rsid w:val="00DD0B7A"/>
    <w:rsid w:val="00DD18EC"/>
    <w:rsid w:val="00DD1BBC"/>
    <w:rsid w:val="00DD2C68"/>
    <w:rsid w:val="00DD6896"/>
    <w:rsid w:val="00DE7473"/>
    <w:rsid w:val="00DF788B"/>
    <w:rsid w:val="00E04559"/>
    <w:rsid w:val="00E04F3D"/>
    <w:rsid w:val="00E10375"/>
    <w:rsid w:val="00E10B65"/>
    <w:rsid w:val="00E1219A"/>
    <w:rsid w:val="00E12E6E"/>
    <w:rsid w:val="00E13A33"/>
    <w:rsid w:val="00E161DB"/>
    <w:rsid w:val="00E1623D"/>
    <w:rsid w:val="00E16CA5"/>
    <w:rsid w:val="00E221AB"/>
    <w:rsid w:val="00E36933"/>
    <w:rsid w:val="00E42016"/>
    <w:rsid w:val="00E437D1"/>
    <w:rsid w:val="00E45F1D"/>
    <w:rsid w:val="00E463DB"/>
    <w:rsid w:val="00E57469"/>
    <w:rsid w:val="00E6025F"/>
    <w:rsid w:val="00E62ABF"/>
    <w:rsid w:val="00E65F49"/>
    <w:rsid w:val="00E679DF"/>
    <w:rsid w:val="00E76483"/>
    <w:rsid w:val="00E849E3"/>
    <w:rsid w:val="00E85232"/>
    <w:rsid w:val="00E919E4"/>
    <w:rsid w:val="00EA356F"/>
    <w:rsid w:val="00EC1DDC"/>
    <w:rsid w:val="00EC3D2D"/>
    <w:rsid w:val="00EC6F19"/>
    <w:rsid w:val="00ED0BEE"/>
    <w:rsid w:val="00ED3B4F"/>
    <w:rsid w:val="00ED4A7B"/>
    <w:rsid w:val="00EE3854"/>
    <w:rsid w:val="00EF1358"/>
    <w:rsid w:val="00EF2F57"/>
    <w:rsid w:val="00EF3B84"/>
    <w:rsid w:val="00F06FFA"/>
    <w:rsid w:val="00F10BE5"/>
    <w:rsid w:val="00F13F8F"/>
    <w:rsid w:val="00F144B2"/>
    <w:rsid w:val="00F16F90"/>
    <w:rsid w:val="00F179B1"/>
    <w:rsid w:val="00F20636"/>
    <w:rsid w:val="00F258D7"/>
    <w:rsid w:val="00F26F3F"/>
    <w:rsid w:val="00F2757A"/>
    <w:rsid w:val="00F27955"/>
    <w:rsid w:val="00F30013"/>
    <w:rsid w:val="00F3373D"/>
    <w:rsid w:val="00F40023"/>
    <w:rsid w:val="00F437E5"/>
    <w:rsid w:val="00F55B2F"/>
    <w:rsid w:val="00F5661B"/>
    <w:rsid w:val="00F666C2"/>
    <w:rsid w:val="00F74BD6"/>
    <w:rsid w:val="00F77E0A"/>
    <w:rsid w:val="00F80478"/>
    <w:rsid w:val="00F81C20"/>
    <w:rsid w:val="00F861A6"/>
    <w:rsid w:val="00F87482"/>
    <w:rsid w:val="00F9289C"/>
    <w:rsid w:val="00FA33FF"/>
    <w:rsid w:val="00FA42CF"/>
    <w:rsid w:val="00FB27F7"/>
    <w:rsid w:val="00FC26AE"/>
    <w:rsid w:val="00FC4D5D"/>
    <w:rsid w:val="00FC6456"/>
    <w:rsid w:val="00FD1709"/>
    <w:rsid w:val="00FD310A"/>
    <w:rsid w:val="00FD3693"/>
    <w:rsid w:val="00FD747C"/>
    <w:rsid w:val="00FE199A"/>
    <w:rsid w:val="00FE3459"/>
    <w:rsid w:val="00FE6573"/>
    <w:rsid w:val="00FF397D"/>
    <w:rsid w:val="00FF6CD6"/>
    <w:rsid w:val="00FF79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F4A"/>
    <w:rPr>
      <w:color w:val="595959" w:themeColor="text1" w:themeTint="A6"/>
    </w:rPr>
  </w:style>
  <w:style w:type="paragraph" w:styleId="1">
    <w:name w:val="heading 1"/>
    <w:basedOn w:val="a"/>
    <w:next w:val="a"/>
    <w:link w:val="1Char"/>
    <w:uiPriority w:val="9"/>
    <w:qFormat/>
    <w:rsid w:val="00A85A5D"/>
    <w:pPr>
      <w:pBdr>
        <w:bottom w:val="single" w:sz="4" w:space="4" w:color="5B9BD5"/>
      </w:pBdr>
      <w:shd w:val="clear" w:color="auto" w:fill="DEEAF6"/>
      <w:spacing w:before="200" w:after="280" w:line="259" w:lineRule="auto"/>
      <w:ind w:right="-99"/>
      <w:jc w:val="center"/>
      <w:outlineLvl w:val="0"/>
    </w:pPr>
    <w:rPr>
      <w:rFonts w:asciiTheme="majorHAnsi" w:eastAsia="Calibri" w:hAnsiTheme="majorHAnsi" w:cs="Times New Roman"/>
      <w:i/>
      <w:iCs/>
      <w:color w:val="5B9BD5"/>
      <w:sz w:val="32"/>
      <w:szCs w:val="32"/>
      <w:lang w:val="el-GR" w:eastAsia="en-US"/>
    </w:rPr>
  </w:style>
  <w:style w:type="paragraph" w:styleId="2">
    <w:name w:val="heading 2"/>
    <w:basedOn w:val="a"/>
    <w:next w:val="a"/>
    <w:link w:val="2Char"/>
    <w:uiPriority w:val="9"/>
    <w:unhideWhenUsed/>
    <w:qFormat/>
    <w:rsid w:val="00003AAD"/>
    <w:pPr>
      <w:keepNext/>
      <w:keepLines/>
      <w:pBdr>
        <w:top w:val="single" w:sz="4" w:space="1" w:color="4472C4" w:themeColor="accent5"/>
      </w:pBdr>
      <w:spacing w:before="200" w:after="60" w:line="240" w:lineRule="auto"/>
      <w:outlineLvl w:val="1"/>
    </w:pPr>
    <w:rPr>
      <w:rFonts w:asciiTheme="majorHAnsi" w:eastAsiaTheme="majorEastAsia" w:hAnsiTheme="majorHAnsi" w:cstheme="majorBidi"/>
      <w:color w:val="4472C4" w:themeColor="accent5"/>
      <w:kern w:val="28"/>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03AAD"/>
    <w:pPr>
      <w:spacing w:after="0" w:line="240" w:lineRule="auto"/>
    </w:pPr>
  </w:style>
  <w:style w:type="character" w:customStyle="1" w:styleId="Char">
    <w:name w:val="Χωρίς διάστιχο Char"/>
    <w:basedOn w:val="a0"/>
    <w:link w:val="a3"/>
    <w:uiPriority w:val="1"/>
    <w:rsid w:val="00003AAD"/>
  </w:style>
  <w:style w:type="character" w:customStyle="1" w:styleId="1Char">
    <w:name w:val="Επικεφαλίδα 1 Char"/>
    <w:basedOn w:val="a0"/>
    <w:link w:val="1"/>
    <w:uiPriority w:val="9"/>
    <w:rsid w:val="00A85A5D"/>
    <w:rPr>
      <w:rFonts w:asciiTheme="majorHAnsi" w:eastAsia="Calibri" w:hAnsiTheme="majorHAnsi" w:cs="Times New Roman"/>
      <w:i/>
      <w:iCs/>
      <w:color w:val="5B9BD5"/>
      <w:sz w:val="32"/>
      <w:szCs w:val="32"/>
      <w:shd w:val="clear" w:color="auto" w:fill="DEEAF6"/>
      <w:lang w:val="el-GR" w:eastAsia="en-US"/>
    </w:rPr>
  </w:style>
  <w:style w:type="character" w:customStyle="1" w:styleId="2Char">
    <w:name w:val="Επικεφαλίδα 2 Char"/>
    <w:basedOn w:val="a0"/>
    <w:link w:val="2"/>
    <w:uiPriority w:val="9"/>
    <w:rsid w:val="00003AAD"/>
    <w:rPr>
      <w:rFonts w:asciiTheme="majorHAnsi" w:eastAsiaTheme="majorEastAsia" w:hAnsiTheme="majorHAnsi" w:cstheme="majorBidi"/>
      <w:color w:val="4472C4" w:themeColor="accent5"/>
      <w:kern w:val="28"/>
      <w:sz w:val="32"/>
      <w:szCs w:val="32"/>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003AAD"/>
    <w:pPr>
      <w:spacing w:after="240" w:line="240" w:lineRule="auto"/>
      <w:ind w:left="720" w:hanging="288"/>
      <w:contextualSpacing/>
    </w:pPr>
    <w:rPr>
      <w:rFonts w:eastAsia="MS Mincho"/>
      <w:color w:val="404040" w:themeColor="text1" w:themeTint="BF"/>
      <w:kern w:val="20"/>
    </w:rPr>
  </w:style>
  <w:style w:type="character" w:styleId="-">
    <w:name w:val="Hyperlink"/>
    <w:basedOn w:val="a0"/>
    <w:uiPriority w:val="99"/>
    <w:unhideWhenUsed/>
    <w:rsid w:val="00003AAD"/>
    <w:rPr>
      <w:color w:val="0563C1" w:themeColor="hyperlink"/>
      <w:u w:val="single"/>
    </w:r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basedOn w:val="a0"/>
    <w:link w:val="a4"/>
    <w:uiPriority w:val="34"/>
    <w:rsid w:val="00003AAD"/>
    <w:rPr>
      <w:rFonts w:eastAsia="MS Mincho"/>
      <w:color w:val="404040" w:themeColor="text1" w:themeTint="BF"/>
      <w:kern w:val="20"/>
    </w:rPr>
  </w:style>
  <w:style w:type="paragraph" w:styleId="a5">
    <w:name w:val="annotation text"/>
    <w:basedOn w:val="a"/>
    <w:link w:val="Char1"/>
    <w:uiPriority w:val="99"/>
    <w:semiHidden/>
    <w:unhideWhenUsed/>
    <w:rsid w:val="00003AAD"/>
    <w:pPr>
      <w:spacing w:after="160" w:line="240" w:lineRule="auto"/>
    </w:pPr>
    <w:rPr>
      <w:rFonts w:ascii="Arial" w:eastAsia="MS Mincho" w:hAnsi="Arial" w:cs="Arial"/>
      <w:color w:val="484848"/>
      <w:kern w:val="20"/>
      <w:sz w:val="20"/>
      <w:szCs w:val="20"/>
    </w:rPr>
  </w:style>
  <w:style w:type="character" w:customStyle="1" w:styleId="Char1">
    <w:name w:val="Κείμενο σχολίου Char"/>
    <w:basedOn w:val="a0"/>
    <w:link w:val="a5"/>
    <w:uiPriority w:val="99"/>
    <w:semiHidden/>
    <w:rsid w:val="00003AAD"/>
    <w:rPr>
      <w:rFonts w:ascii="Arial" w:eastAsia="MS Mincho" w:hAnsi="Arial" w:cs="Arial"/>
      <w:color w:val="484848"/>
      <w:kern w:val="20"/>
      <w:sz w:val="20"/>
      <w:szCs w:val="20"/>
    </w:rPr>
  </w:style>
  <w:style w:type="character" w:styleId="a6">
    <w:name w:val="annotation reference"/>
    <w:basedOn w:val="a0"/>
    <w:uiPriority w:val="99"/>
    <w:semiHidden/>
    <w:unhideWhenUsed/>
    <w:rsid w:val="00003AAD"/>
    <w:rPr>
      <w:sz w:val="16"/>
      <w:szCs w:val="16"/>
    </w:rPr>
  </w:style>
  <w:style w:type="character" w:styleId="a7">
    <w:name w:val="Strong"/>
    <w:basedOn w:val="a0"/>
    <w:uiPriority w:val="22"/>
    <w:qFormat/>
    <w:rsid w:val="00003AAD"/>
    <w:rPr>
      <w:b/>
      <w:bCs/>
      <w:color w:val="595959" w:themeColor="text1" w:themeTint="A6"/>
    </w:rPr>
  </w:style>
  <w:style w:type="character" w:styleId="a8">
    <w:name w:val="Emphasis"/>
    <w:basedOn w:val="a0"/>
    <w:uiPriority w:val="20"/>
    <w:qFormat/>
    <w:rsid w:val="00003AAD"/>
    <w:rPr>
      <w:i w:val="0"/>
      <w:iCs w:val="0"/>
      <w:color w:val="4472C4" w:themeColor="accent5"/>
    </w:rPr>
  </w:style>
  <w:style w:type="paragraph" w:styleId="Web">
    <w:name w:val="Normal (Web)"/>
    <w:basedOn w:val="a"/>
    <w:uiPriority w:val="99"/>
    <w:semiHidden/>
    <w:unhideWhenUsed/>
    <w:rsid w:val="00003AAD"/>
    <w:pPr>
      <w:spacing w:before="100" w:beforeAutospacing="1" w:after="100" w:afterAutospacing="1" w:line="240" w:lineRule="auto"/>
    </w:pPr>
    <w:rPr>
      <w:rFonts w:ascii="Times New Roman" w:hAnsi="Times New Roman" w:cs="Times New Roman"/>
      <w:color w:val="404040" w:themeColor="text1" w:themeTint="BF"/>
      <w:sz w:val="24"/>
      <w:szCs w:val="24"/>
    </w:rPr>
  </w:style>
  <w:style w:type="table" w:customStyle="1" w:styleId="ListTable4-Accent11">
    <w:name w:val="List Table 4 - Accent 11"/>
    <w:basedOn w:val="a1"/>
    <w:uiPriority w:val="49"/>
    <w:rsid w:val="00003AAD"/>
    <w:pPr>
      <w:spacing w:after="0" w:line="240" w:lineRule="auto"/>
    </w:pPr>
    <w:rPr>
      <w:rFonts w:eastAsia="MS Mincho"/>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structions">
    <w:name w:val="Instructions"/>
    <w:basedOn w:val="a"/>
    <w:qFormat/>
    <w:rsid w:val="00003AAD"/>
  </w:style>
  <w:style w:type="paragraph" w:styleId="a9">
    <w:name w:val="annotation subject"/>
    <w:basedOn w:val="a5"/>
    <w:next w:val="a5"/>
    <w:link w:val="Char2"/>
    <w:uiPriority w:val="99"/>
    <w:semiHidden/>
    <w:unhideWhenUsed/>
    <w:rsid w:val="00003AAD"/>
    <w:pPr>
      <w:spacing w:after="200"/>
    </w:pPr>
    <w:rPr>
      <w:rFonts w:asciiTheme="minorHAnsi" w:eastAsiaTheme="minorEastAsia" w:hAnsiTheme="minorHAnsi" w:cstheme="minorBidi"/>
      <w:b/>
      <w:bCs/>
      <w:color w:val="auto"/>
      <w:kern w:val="0"/>
    </w:rPr>
  </w:style>
  <w:style w:type="character" w:customStyle="1" w:styleId="Char2">
    <w:name w:val="Θέμα σχολίου Char"/>
    <w:basedOn w:val="Char1"/>
    <w:link w:val="a9"/>
    <w:uiPriority w:val="99"/>
    <w:semiHidden/>
    <w:rsid w:val="00003AAD"/>
    <w:rPr>
      <w:rFonts w:ascii="Arial" w:eastAsia="MS Mincho" w:hAnsi="Arial" w:cs="Arial"/>
      <w:b/>
      <w:bCs/>
      <w:color w:val="484848"/>
      <w:kern w:val="20"/>
      <w:sz w:val="20"/>
      <w:szCs w:val="20"/>
    </w:rPr>
  </w:style>
  <w:style w:type="paragraph" w:styleId="aa">
    <w:name w:val="Balloon Text"/>
    <w:basedOn w:val="a"/>
    <w:link w:val="Char3"/>
    <w:uiPriority w:val="99"/>
    <w:semiHidden/>
    <w:unhideWhenUsed/>
    <w:rsid w:val="00003AAD"/>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003AAD"/>
    <w:rPr>
      <w:rFonts w:ascii="Segoe UI" w:hAnsi="Segoe UI" w:cs="Segoe UI"/>
      <w:sz w:val="18"/>
      <w:szCs w:val="18"/>
    </w:rPr>
  </w:style>
  <w:style w:type="paragraph" w:styleId="ab">
    <w:name w:val="header"/>
    <w:basedOn w:val="a"/>
    <w:link w:val="Char4"/>
    <w:uiPriority w:val="99"/>
    <w:unhideWhenUsed/>
    <w:rsid w:val="00003AAD"/>
    <w:pPr>
      <w:tabs>
        <w:tab w:val="center" w:pos="4680"/>
        <w:tab w:val="right" w:pos="9360"/>
      </w:tabs>
      <w:spacing w:after="0" w:line="240" w:lineRule="auto"/>
    </w:pPr>
  </w:style>
  <w:style w:type="character" w:customStyle="1" w:styleId="Char4">
    <w:name w:val="Κεφαλίδα Char"/>
    <w:basedOn w:val="a0"/>
    <w:link w:val="ab"/>
    <w:uiPriority w:val="99"/>
    <w:rsid w:val="00003AAD"/>
  </w:style>
  <w:style w:type="paragraph" w:styleId="ac">
    <w:name w:val="footer"/>
    <w:basedOn w:val="a"/>
    <w:link w:val="Char5"/>
    <w:uiPriority w:val="99"/>
    <w:unhideWhenUsed/>
    <w:rsid w:val="00003AAD"/>
    <w:pPr>
      <w:tabs>
        <w:tab w:val="center" w:pos="4680"/>
        <w:tab w:val="right" w:pos="9360"/>
      </w:tabs>
      <w:spacing w:after="0" w:line="240" w:lineRule="auto"/>
    </w:pPr>
  </w:style>
  <w:style w:type="character" w:customStyle="1" w:styleId="Char5">
    <w:name w:val="Υποσέλιδο Char"/>
    <w:basedOn w:val="a0"/>
    <w:link w:val="ac"/>
    <w:uiPriority w:val="99"/>
    <w:rsid w:val="00003AAD"/>
  </w:style>
  <w:style w:type="character" w:styleId="-0">
    <w:name w:val="FollowedHyperlink"/>
    <w:basedOn w:val="a0"/>
    <w:uiPriority w:val="99"/>
    <w:semiHidden/>
    <w:unhideWhenUsed/>
    <w:rsid w:val="00003AAD"/>
    <w:rPr>
      <w:color w:val="954F72" w:themeColor="followedHyperlink"/>
      <w:u w:val="single"/>
    </w:rPr>
  </w:style>
  <w:style w:type="paragraph" w:customStyle="1" w:styleId="UI">
    <w:name w:val="UI"/>
    <w:basedOn w:val="a"/>
    <w:qFormat/>
    <w:rsid w:val="00003AAD"/>
    <w:rPr>
      <w:b/>
      <w:bCs/>
      <w:color w:val="auto"/>
    </w:rPr>
  </w:style>
  <w:style w:type="table" w:styleId="ad">
    <w:name w:val="Table Grid"/>
    <w:basedOn w:val="a1"/>
    <w:uiPriority w:val="39"/>
    <w:rsid w:val="0000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OC Heading"/>
    <w:basedOn w:val="1"/>
    <w:next w:val="a"/>
    <w:uiPriority w:val="39"/>
    <w:unhideWhenUsed/>
    <w:qFormat/>
    <w:rsid w:val="00E10B65"/>
    <w:pPr>
      <w:spacing w:before="240" w:after="0"/>
      <w:outlineLvl w:val="9"/>
    </w:pPr>
    <w:rPr>
      <w:color w:val="2E74B5" w:themeColor="accent1" w:themeShade="BF"/>
      <w:lang w:eastAsia="el-GR"/>
    </w:rPr>
  </w:style>
  <w:style w:type="paragraph" w:styleId="10">
    <w:name w:val="toc 1"/>
    <w:basedOn w:val="a"/>
    <w:next w:val="a"/>
    <w:autoRedefine/>
    <w:uiPriority w:val="39"/>
    <w:unhideWhenUsed/>
    <w:rsid w:val="00E10B65"/>
    <w:pPr>
      <w:spacing w:after="100"/>
    </w:pPr>
  </w:style>
  <w:style w:type="paragraph" w:styleId="af">
    <w:name w:val="footnote text"/>
    <w:basedOn w:val="a"/>
    <w:link w:val="Char6"/>
    <w:uiPriority w:val="99"/>
    <w:semiHidden/>
    <w:unhideWhenUsed/>
    <w:rsid w:val="00441851"/>
    <w:pPr>
      <w:spacing w:after="0" w:line="240" w:lineRule="auto"/>
    </w:pPr>
    <w:rPr>
      <w:rFonts w:eastAsiaTheme="minorHAnsi"/>
      <w:color w:val="auto"/>
      <w:sz w:val="20"/>
      <w:szCs w:val="20"/>
      <w:lang w:val="el-GR" w:eastAsia="en-US"/>
    </w:rPr>
  </w:style>
  <w:style w:type="character" w:customStyle="1" w:styleId="Char6">
    <w:name w:val="Κείμενο υποσημείωσης Char"/>
    <w:basedOn w:val="a0"/>
    <w:link w:val="af"/>
    <w:uiPriority w:val="99"/>
    <w:semiHidden/>
    <w:rsid w:val="00441851"/>
    <w:rPr>
      <w:rFonts w:eastAsiaTheme="minorHAnsi"/>
      <w:sz w:val="20"/>
      <w:szCs w:val="20"/>
      <w:lang w:val="el-GR" w:eastAsia="en-US"/>
    </w:rPr>
  </w:style>
  <w:style w:type="character" w:styleId="af0">
    <w:name w:val="footnote reference"/>
    <w:basedOn w:val="a0"/>
    <w:uiPriority w:val="99"/>
    <w:semiHidden/>
    <w:unhideWhenUsed/>
    <w:rsid w:val="00441851"/>
    <w:rPr>
      <w:vertAlign w:val="superscript"/>
    </w:rPr>
  </w:style>
  <w:style w:type="character" w:customStyle="1" w:styleId="fontstyle01">
    <w:name w:val="fontstyle01"/>
    <w:basedOn w:val="a0"/>
    <w:rsid w:val="00C83A2E"/>
    <w:rPr>
      <w:rFonts w:ascii="Calibri" w:hAnsi="Calibri" w:cs="Calibri"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212272928">
      <w:bodyDiv w:val="1"/>
      <w:marLeft w:val="0"/>
      <w:marRight w:val="0"/>
      <w:marTop w:val="0"/>
      <w:marBottom w:val="0"/>
      <w:divBdr>
        <w:top w:val="none" w:sz="0" w:space="0" w:color="auto"/>
        <w:left w:val="none" w:sz="0" w:space="0" w:color="auto"/>
        <w:bottom w:val="none" w:sz="0" w:space="0" w:color="auto"/>
        <w:right w:val="none" w:sz="0" w:space="0" w:color="auto"/>
      </w:divBdr>
    </w:div>
    <w:div w:id="621499779">
      <w:bodyDiv w:val="1"/>
      <w:marLeft w:val="0"/>
      <w:marRight w:val="0"/>
      <w:marTop w:val="0"/>
      <w:marBottom w:val="0"/>
      <w:divBdr>
        <w:top w:val="none" w:sz="0" w:space="0" w:color="auto"/>
        <w:left w:val="none" w:sz="0" w:space="0" w:color="auto"/>
        <w:bottom w:val="none" w:sz="0" w:space="0" w:color="auto"/>
        <w:right w:val="none" w:sz="0" w:space="0" w:color="auto"/>
      </w:divBdr>
    </w:div>
    <w:div w:id="790368334">
      <w:bodyDiv w:val="1"/>
      <w:marLeft w:val="0"/>
      <w:marRight w:val="0"/>
      <w:marTop w:val="0"/>
      <w:marBottom w:val="0"/>
      <w:divBdr>
        <w:top w:val="none" w:sz="0" w:space="0" w:color="auto"/>
        <w:left w:val="none" w:sz="0" w:space="0" w:color="auto"/>
        <w:bottom w:val="none" w:sz="0" w:space="0" w:color="auto"/>
        <w:right w:val="none" w:sz="0" w:space="0" w:color="auto"/>
      </w:divBdr>
    </w:div>
    <w:div w:id="811094929">
      <w:bodyDiv w:val="1"/>
      <w:marLeft w:val="0"/>
      <w:marRight w:val="0"/>
      <w:marTop w:val="0"/>
      <w:marBottom w:val="0"/>
      <w:divBdr>
        <w:top w:val="none" w:sz="0" w:space="0" w:color="auto"/>
        <w:left w:val="none" w:sz="0" w:space="0" w:color="auto"/>
        <w:bottom w:val="none" w:sz="0" w:space="0" w:color="auto"/>
        <w:right w:val="none" w:sz="0" w:space="0" w:color="auto"/>
      </w:divBdr>
    </w:div>
    <w:div w:id="1274632609">
      <w:bodyDiv w:val="1"/>
      <w:marLeft w:val="0"/>
      <w:marRight w:val="0"/>
      <w:marTop w:val="0"/>
      <w:marBottom w:val="0"/>
      <w:divBdr>
        <w:top w:val="none" w:sz="0" w:space="0" w:color="auto"/>
        <w:left w:val="none" w:sz="0" w:space="0" w:color="auto"/>
        <w:bottom w:val="none" w:sz="0" w:space="0" w:color="auto"/>
        <w:right w:val="none" w:sz="0" w:space="0" w:color="auto"/>
      </w:divBdr>
    </w:div>
    <w:div w:id="1409309913">
      <w:bodyDiv w:val="1"/>
      <w:marLeft w:val="0"/>
      <w:marRight w:val="0"/>
      <w:marTop w:val="0"/>
      <w:marBottom w:val="0"/>
      <w:divBdr>
        <w:top w:val="none" w:sz="0" w:space="0" w:color="auto"/>
        <w:left w:val="none" w:sz="0" w:space="0" w:color="auto"/>
        <w:bottom w:val="none" w:sz="0" w:space="0" w:color="auto"/>
        <w:right w:val="none" w:sz="0" w:space="0" w:color="auto"/>
      </w:divBdr>
    </w:div>
    <w:div w:id="1897159894">
      <w:bodyDiv w:val="1"/>
      <w:marLeft w:val="0"/>
      <w:marRight w:val="0"/>
      <w:marTop w:val="0"/>
      <w:marBottom w:val="0"/>
      <w:divBdr>
        <w:top w:val="none" w:sz="0" w:space="0" w:color="auto"/>
        <w:left w:val="none" w:sz="0" w:space="0" w:color="auto"/>
        <w:bottom w:val="none" w:sz="0" w:space="0" w:color="auto"/>
        <w:right w:val="none" w:sz="0" w:space="0" w:color="auto"/>
      </w:divBdr>
    </w:div>
    <w:div w:id="20746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igitalculture.gov.gr/" TargetMode="External"/><Relationship Id="rId2" Type="http://schemas.openxmlformats.org/officeDocument/2006/relationships/customXml" Target="../customXml/item2.xml"/><Relationship Id="rId16" Type="http://schemas.openxmlformats.org/officeDocument/2006/relationships/hyperlink" Target="https://mazi.gsco.gov.gr/_layouts/15/listform.aspx?PageType=4&amp;ListId=b0bc93ba-8a36-42d9-b806-f1935945aa05&amp;ID=5305&amp;RootFol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mergency.copernicus.eu/mapping/list-of-components/EMSR4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ergency.copernicus.eu/ma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AppData\Roaming\Microsoft\Templates\Welcome%20to%20Word%20201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9B9C-6203-4B82-8AB2-6504B135F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D7208-DCDA-47E6-88E1-54D56125A564}">
  <ds:schemaRefs>
    <ds:schemaRef ds:uri="http://schemas.microsoft.com/sharepoint/v3/contenttype/forms"/>
  </ds:schemaRefs>
</ds:datastoreItem>
</file>

<file path=customXml/itemProps3.xml><?xml version="1.0" encoding="utf-8"?>
<ds:datastoreItem xmlns:ds="http://schemas.openxmlformats.org/officeDocument/2006/customXml" ds:itemID="{351C23AB-CFBF-417A-B773-C0D8D95A840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C83335E8-007A-4423-B65B-0892D420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Welcome to Word 2013(2)</Template>
  <TotalTime>0</TotalTime>
  <Pages>49</Pages>
  <Words>14666</Words>
  <Characters>79197</Characters>
  <Application>Microsoft Office Word</Application>
  <DocSecurity>0</DocSecurity>
  <Lines>659</Lines>
  <Paragraphs>187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93676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2020-07-07T09:07:00Z</dcterms:created>
  <dcterms:modified xsi:type="dcterms:W3CDTF">2020-07-07T09:07:00Z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